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F9CE3">
      <w:pPr>
        <w:spacing w:line="240" w:lineRule="atLeast"/>
        <w:jc w:val="left"/>
        <w:rPr>
          <w:rFonts w:ascii="宋体" w:hAnsi="宋体"/>
          <w:szCs w:val="21"/>
        </w:rPr>
      </w:pPr>
      <w:bookmarkStart w:id="0" w:name="_GoBack"/>
      <w:bookmarkEnd w:id="0"/>
    </w:p>
    <w:p w14:paraId="1C8A5DAE">
      <w:pPr>
        <w:spacing w:line="240" w:lineRule="atLeast"/>
        <w:jc w:val="left"/>
        <w:rPr>
          <w:rFonts w:ascii="黑体" w:hAnsi="黑体" w:eastAsia="黑体" w:cs="黑体"/>
          <w:b/>
          <w:sz w:val="32"/>
          <w:szCs w:val="32"/>
        </w:rPr>
      </w:pPr>
      <w:r>
        <w:rPr>
          <w:rFonts w:hint="eastAsia" w:ascii="黑体" w:hAnsi="黑体" w:eastAsia="黑体" w:cs="黑体"/>
          <w:sz w:val="32"/>
          <w:szCs w:val="32"/>
        </w:rPr>
        <w:t>附件2</w:t>
      </w:r>
    </w:p>
    <w:p w14:paraId="4836EE2C">
      <w:pPr>
        <w:spacing w:line="240" w:lineRule="atLeas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河南省财政厅废止和失效的行政规范性文件目录</w:t>
      </w:r>
    </w:p>
    <w:p w14:paraId="06B94255">
      <w:pPr>
        <w:spacing w:line="24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（1998年1月1日—2024年2月29日）</w:t>
      </w:r>
    </w:p>
    <w:p w14:paraId="1349D2E6">
      <w:pPr>
        <w:spacing w:line="240" w:lineRule="atLeast"/>
        <w:jc w:val="center"/>
        <w:rPr>
          <w:rFonts w:ascii="方正小标宋简体" w:hAnsi="宋体" w:eastAsia="方正小标宋简体"/>
          <w:sz w:val="32"/>
          <w:szCs w:val="32"/>
        </w:rPr>
      </w:pPr>
    </w:p>
    <w:tbl>
      <w:tblPr>
        <w:tblStyle w:val="9"/>
        <w:tblW w:w="136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543"/>
        <w:gridCol w:w="2409"/>
        <w:gridCol w:w="1985"/>
      </w:tblGrid>
      <w:tr w14:paraId="1984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5A34D35">
            <w:pPr>
              <w:spacing w:line="240" w:lineRule="atLeast"/>
              <w:jc w:val="center"/>
              <w:rPr>
                <w:rFonts w:ascii="黑体" w:hAnsi="黑体" w:eastAsia="黑体" w:cs="黑体"/>
                <w:sz w:val="24"/>
                <w:szCs w:val="24"/>
              </w:rPr>
            </w:pPr>
            <w:r>
              <w:rPr>
                <w:rFonts w:hint="eastAsia" w:ascii="黑体" w:hAnsi="黑体" w:eastAsia="黑体" w:cs="黑体"/>
                <w:sz w:val="24"/>
                <w:szCs w:val="24"/>
              </w:rPr>
              <w:t>序号</w:t>
            </w:r>
          </w:p>
        </w:tc>
        <w:tc>
          <w:tcPr>
            <w:tcW w:w="8543" w:type="dxa"/>
          </w:tcPr>
          <w:p w14:paraId="202D9E58">
            <w:pPr>
              <w:spacing w:line="240" w:lineRule="atLeast"/>
              <w:jc w:val="center"/>
              <w:rPr>
                <w:rFonts w:ascii="黑体" w:hAnsi="黑体" w:eastAsia="黑体" w:cs="黑体"/>
                <w:sz w:val="24"/>
                <w:szCs w:val="24"/>
              </w:rPr>
            </w:pPr>
            <w:r>
              <w:rPr>
                <w:rFonts w:hint="eastAsia" w:ascii="黑体" w:hAnsi="黑体" w:eastAsia="黑体" w:cs="黑体"/>
                <w:sz w:val="24"/>
                <w:szCs w:val="24"/>
              </w:rPr>
              <w:t>文件名称</w:t>
            </w:r>
          </w:p>
        </w:tc>
        <w:tc>
          <w:tcPr>
            <w:tcW w:w="2409" w:type="dxa"/>
          </w:tcPr>
          <w:p w14:paraId="4834F733">
            <w:pPr>
              <w:spacing w:line="240" w:lineRule="atLeast"/>
              <w:jc w:val="center"/>
              <w:rPr>
                <w:rFonts w:ascii="黑体" w:hAnsi="黑体" w:eastAsia="黑体" w:cs="黑体"/>
                <w:sz w:val="24"/>
                <w:szCs w:val="24"/>
              </w:rPr>
            </w:pPr>
            <w:r>
              <w:rPr>
                <w:rFonts w:hint="eastAsia" w:ascii="黑体" w:hAnsi="黑体" w:eastAsia="黑体" w:cs="黑体"/>
                <w:sz w:val="24"/>
                <w:szCs w:val="24"/>
              </w:rPr>
              <w:t>发文号</w:t>
            </w:r>
          </w:p>
        </w:tc>
        <w:tc>
          <w:tcPr>
            <w:tcW w:w="1985" w:type="dxa"/>
          </w:tcPr>
          <w:p w14:paraId="2098DF31">
            <w:pPr>
              <w:spacing w:line="240" w:lineRule="atLeast"/>
              <w:jc w:val="center"/>
              <w:rPr>
                <w:rFonts w:ascii="黑体" w:hAnsi="黑体" w:eastAsia="黑体" w:cs="黑体"/>
                <w:sz w:val="24"/>
                <w:szCs w:val="24"/>
              </w:rPr>
            </w:pPr>
            <w:r>
              <w:rPr>
                <w:rFonts w:hint="eastAsia" w:ascii="黑体" w:hAnsi="黑体" w:eastAsia="黑体" w:cs="黑体"/>
                <w:sz w:val="24"/>
                <w:szCs w:val="24"/>
              </w:rPr>
              <w:t>发布时间</w:t>
            </w:r>
          </w:p>
        </w:tc>
      </w:tr>
      <w:tr w14:paraId="0690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AF7ED9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8543" w:type="dxa"/>
          </w:tcPr>
          <w:p w14:paraId="4590E186">
            <w:pPr>
              <w:widowControl/>
              <w:spacing w:line="240" w:lineRule="atLeast"/>
              <w:rPr>
                <w:rFonts w:ascii="黑体" w:hAnsi="黑体" w:eastAsia="黑体" w:cs="黑体"/>
                <w:sz w:val="24"/>
                <w:szCs w:val="24"/>
              </w:rPr>
            </w:pPr>
            <w:r>
              <w:rPr>
                <w:rFonts w:hint="eastAsia" w:cs="宋体" w:asciiTheme="minorEastAsia" w:hAnsiTheme="minorEastAsia" w:eastAsiaTheme="minorEastAsia"/>
                <w:kern w:val="0"/>
                <w:szCs w:val="21"/>
              </w:rPr>
              <w:t>河南省财政厅河南省优化办关于规范住房专项维修资金管理的通知</w:t>
            </w:r>
          </w:p>
        </w:tc>
        <w:tc>
          <w:tcPr>
            <w:tcW w:w="2409" w:type="dxa"/>
          </w:tcPr>
          <w:p w14:paraId="00BB5DA9">
            <w:pPr>
              <w:widowControl/>
              <w:spacing w:line="240" w:lineRule="atLeast"/>
              <w:rPr>
                <w:rFonts w:ascii="黑体" w:hAnsi="黑体" w:eastAsia="黑体" w:cs="黑体"/>
                <w:sz w:val="24"/>
                <w:szCs w:val="24"/>
              </w:rPr>
            </w:pPr>
            <w:r>
              <w:rPr>
                <w:rFonts w:hint="eastAsia" w:cs="宋体" w:asciiTheme="minorEastAsia" w:hAnsiTheme="minorEastAsia" w:eastAsiaTheme="minorEastAsia"/>
                <w:kern w:val="0"/>
                <w:szCs w:val="21"/>
              </w:rPr>
              <w:t>豫财办综〔2005〕63号</w:t>
            </w:r>
          </w:p>
        </w:tc>
        <w:tc>
          <w:tcPr>
            <w:tcW w:w="1985" w:type="dxa"/>
          </w:tcPr>
          <w:p w14:paraId="5BE6433F">
            <w:pPr>
              <w:spacing w:line="240" w:lineRule="atLeast"/>
              <w:rPr>
                <w:rFonts w:ascii="黑体" w:hAnsi="黑体" w:eastAsia="黑体" w:cs="黑体"/>
                <w:sz w:val="24"/>
                <w:szCs w:val="24"/>
              </w:rPr>
            </w:pPr>
            <w:r>
              <w:rPr>
                <w:rFonts w:hint="eastAsia" w:asciiTheme="minorEastAsia" w:hAnsiTheme="minorEastAsia" w:eastAsiaTheme="minorEastAsia"/>
                <w:szCs w:val="21"/>
              </w:rPr>
              <w:t>2005年9月19日</w:t>
            </w:r>
          </w:p>
        </w:tc>
      </w:tr>
      <w:tr w14:paraId="5A34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10BA59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8543" w:type="dxa"/>
          </w:tcPr>
          <w:p w14:paraId="50DC9925">
            <w:pPr>
              <w:widowControl/>
              <w:spacing w:line="240" w:lineRule="atLeast"/>
              <w:rPr>
                <w:rFonts w:ascii="黑体" w:hAnsi="黑体" w:eastAsia="黑体" w:cs="黑体"/>
                <w:sz w:val="24"/>
                <w:szCs w:val="24"/>
              </w:rPr>
            </w:pPr>
            <w:r>
              <w:rPr>
                <w:rFonts w:hint="eastAsia" w:cs="宋体" w:asciiTheme="minorEastAsia" w:hAnsiTheme="minorEastAsia" w:eastAsiaTheme="minorEastAsia"/>
                <w:kern w:val="0"/>
                <w:szCs w:val="21"/>
              </w:rPr>
              <w:t>河南省财政厅河南省优化办关于《河南省建设厅关于住房维修专项资金管理有关问题的函》答复意见的函</w:t>
            </w:r>
          </w:p>
        </w:tc>
        <w:tc>
          <w:tcPr>
            <w:tcW w:w="2409" w:type="dxa"/>
          </w:tcPr>
          <w:p w14:paraId="5BF546C4">
            <w:pPr>
              <w:widowControl/>
              <w:spacing w:line="240" w:lineRule="atLeast"/>
              <w:rPr>
                <w:rFonts w:ascii="黑体" w:hAnsi="黑体" w:eastAsia="黑体" w:cs="黑体"/>
                <w:sz w:val="24"/>
                <w:szCs w:val="24"/>
              </w:rPr>
            </w:pPr>
            <w:r>
              <w:rPr>
                <w:rFonts w:hint="eastAsia" w:cs="宋体" w:asciiTheme="minorEastAsia" w:hAnsiTheme="minorEastAsia" w:eastAsiaTheme="minorEastAsia"/>
                <w:kern w:val="0"/>
                <w:szCs w:val="21"/>
              </w:rPr>
              <w:t>豫财办综〔2005〕89号</w:t>
            </w:r>
          </w:p>
        </w:tc>
        <w:tc>
          <w:tcPr>
            <w:tcW w:w="1985" w:type="dxa"/>
          </w:tcPr>
          <w:p w14:paraId="4974C25B">
            <w:pPr>
              <w:spacing w:line="240" w:lineRule="atLeast"/>
              <w:rPr>
                <w:rFonts w:ascii="黑体" w:hAnsi="黑体" w:eastAsia="黑体" w:cs="黑体"/>
                <w:sz w:val="24"/>
                <w:szCs w:val="24"/>
              </w:rPr>
            </w:pPr>
            <w:r>
              <w:rPr>
                <w:rFonts w:hint="eastAsia" w:asciiTheme="minorEastAsia" w:hAnsiTheme="minorEastAsia" w:eastAsiaTheme="minorEastAsia"/>
                <w:szCs w:val="21"/>
              </w:rPr>
              <w:t>2005年12月21日</w:t>
            </w:r>
          </w:p>
        </w:tc>
      </w:tr>
      <w:tr w14:paraId="514C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7C267A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8543" w:type="dxa"/>
          </w:tcPr>
          <w:p w14:paraId="2E67BF9D">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河南省财政厅河南省教育厅河南省公安厅河南省民政厅河南省工商行政管理局河南省体育局关于贯彻落实《财政部教育部公安部民政部工商总局体育总局关于制止彩票入侵校园有关问题的意见》的通知</w:t>
            </w:r>
          </w:p>
        </w:tc>
        <w:tc>
          <w:tcPr>
            <w:tcW w:w="2409" w:type="dxa"/>
          </w:tcPr>
          <w:p w14:paraId="78C193D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豫财办综〔2007〕19号</w:t>
            </w:r>
          </w:p>
        </w:tc>
        <w:tc>
          <w:tcPr>
            <w:tcW w:w="1985" w:type="dxa"/>
          </w:tcPr>
          <w:p w14:paraId="45E4DA9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2007年4月25日</w:t>
            </w:r>
          </w:p>
        </w:tc>
      </w:tr>
      <w:tr w14:paraId="363B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A574E0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w:t>
            </w:r>
          </w:p>
        </w:tc>
        <w:tc>
          <w:tcPr>
            <w:tcW w:w="8543" w:type="dxa"/>
          </w:tcPr>
          <w:p w14:paraId="2CE7F2A9">
            <w:pPr>
              <w:spacing w:line="240" w:lineRule="atLeast"/>
              <w:rPr>
                <w:rFonts w:cs="宋体" w:asciiTheme="minorEastAsia" w:hAnsiTheme="minorEastAsia" w:eastAsiaTheme="minorEastAsia"/>
                <w:kern w:val="0"/>
                <w:szCs w:val="21"/>
              </w:rPr>
            </w:pPr>
            <w:r>
              <w:rPr>
                <w:rFonts w:hint="eastAsia" w:asciiTheme="minorEastAsia" w:hAnsiTheme="minorEastAsia" w:eastAsiaTheme="minorEastAsia"/>
                <w:szCs w:val="21"/>
              </w:rPr>
              <w:t>河南省财政厅河南省民政厅河南省人力资源和社会保障厅关于印发《关于财政支持城镇社区养老服务体系建设发展的实施意见》的通知</w:t>
            </w:r>
          </w:p>
        </w:tc>
        <w:tc>
          <w:tcPr>
            <w:tcW w:w="2409" w:type="dxa"/>
          </w:tcPr>
          <w:p w14:paraId="26585E77">
            <w:pPr>
              <w:spacing w:line="240" w:lineRule="atLeast"/>
              <w:ind w:left="210" w:hanging="210" w:hangingChars="100"/>
              <w:rPr>
                <w:rFonts w:cs="宋体" w:asciiTheme="minorEastAsia" w:hAnsiTheme="minorEastAsia" w:eastAsiaTheme="minorEastAsia"/>
                <w:kern w:val="0"/>
                <w:szCs w:val="21"/>
              </w:rPr>
            </w:pPr>
            <w:r>
              <w:rPr>
                <w:rFonts w:hint="eastAsia" w:asciiTheme="minorEastAsia" w:hAnsiTheme="minorEastAsia" w:eastAsiaTheme="minorEastAsia"/>
                <w:szCs w:val="21"/>
              </w:rPr>
              <w:t>豫财综〔2019〕58号</w:t>
            </w:r>
          </w:p>
        </w:tc>
        <w:tc>
          <w:tcPr>
            <w:tcW w:w="1985" w:type="dxa"/>
          </w:tcPr>
          <w:p w14:paraId="3ADFFB2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2019年12月24日</w:t>
            </w:r>
          </w:p>
        </w:tc>
      </w:tr>
      <w:tr w14:paraId="32AA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D8DE66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w:t>
            </w:r>
          </w:p>
        </w:tc>
        <w:tc>
          <w:tcPr>
            <w:tcW w:w="8543" w:type="dxa"/>
          </w:tcPr>
          <w:p w14:paraId="0C9CC69D">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河南省财政厅河南省工商行政管理局河南省质量技术监督局关于印发《举报制售假冒伪劣产品违法犯罪活动有功人员奖励办法》的通知</w:t>
            </w:r>
          </w:p>
        </w:tc>
        <w:tc>
          <w:tcPr>
            <w:tcW w:w="2409" w:type="dxa"/>
          </w:tcPr>
          <w:p w14:paraId="45865107">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豫财行〔2002〕8号</w:t>
            </w:r>
          </w:p>
        </w:tc>
        <w:tc>
          <w:tcPr>
            <w:tcW w:w="1985" w:type="dxa"/>
          </w:tcPr>
          <w:p w14:paraId="2670A2FE">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2002年1月10日</w:t>
            </w:r>
          </w:p>
        </w:tc>
      </w:tr>
      <w:tr w14:paraId="57F9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478AE1C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w:t>
            </w:r>
          </w:p>
        </w:tc>
        <w:tc>
          <w:tcPr>
            <w:tcW w:w="8543" w:type="dxa"/>
            <w:vAlign w:val="center"/>
          </w:tcPr>
          <w:p w14:paraId="5BE809B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河南省财政厅河南省高级人民法院关于进一步规范人民法院诉讼费退费管理的通知</w:t>
            </w:r>
          </w:p>
        </w:tc>
        <w:tc>
          <w:tcPr>
            <w:tcW w:w="2409" w:type="dxa"/>
            <w:vAlign w:val="center"/>
          </w:tcPr>
          <w:p w14:paraId="0EF19C2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豫财政法〔2018〕70号</w:t>
            </w:r>
          </w:p>
        </w:tc>
        <w:tc>
          <w:tcPr>
            <w:tcW w:w="1985" w:type="dxa"/>
            <w:vAlign w:val="center"/>
          </w:tcPr>
          <w:p w14:paraId="64D53AE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2018年10月16日</w:t>
            </w:r>
          </w:p>
        </w:tc>
      </w:tr>
      <w:tr w14:paraId="6974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257D549">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543" w:type="dxa"/>
          </w:tcPr>
          <w:p w14:paraId="65EDC3A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河南省财政厅河南省教育厅关于印发《河南省省级师资队伍建设专项资金管理办法》的通知</w:t>
            </w:r>
          </w:p>
        </w:tc>
        <w:tc>
          <w:tcPr>
            <w:tcW w:w="2409" w:type="dxa"/>
          </w:tcPr>
          <w:p w14:paraId="5470181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豫财教〔2017〕13号</w:t>
            </w:r>
          </w:p>
        </w:tc>
        <w:tc>
          <w:tcPr>
            <w:tcW w:w="1985" w:type="dxa"/>
          </w:tcPr>
          <w:p w14:paraId="598F997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2017年4月21日</w:t>
            </w:r>
          </w:p>
        </w:tc>
      </w:tr>
      <w:tr w14:paraId="680A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47394F2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w:t>
            </w:r>
          </w:p>
        </w:tc>
        <w:tc>
          <w:tcPr>
            <w:tcW w:w="8543" w:type="dxa"/>
          </w:tcPr>
          <w:p w14:paraId="4FE0A61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河南省财政厅河南省教育厅关于印发《河南省义务教育均衡发展专项资金管理办法》的通知</w:t>
            </w:r>
          </w:p>
        </w:tc>
        <w:tc>
          <w:tcPr>
            <w:tcW w:w="2409" w:type="dxa"/>
          </w:tcPr>
          <w:p w14:paraId="5E39DE5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豫财教〔2017〕14号</w:t>
            </w:r>
          </w:p>
        </w:tc>
        <w:tc>
          <w:tcPr>
            <w:tcW w:w="1985" w:type="dxa"/>
          </w:tcPr>
          <w:p w14:paraId="298930C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2017年4月12日</w:t>
            </w:r>
          </w:p>
        </w:tc>
      </w:tr>
      <w:tr w14:paraId="0EE4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F8D12F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w:t>
            </w:r>
          </w:p>
        </w:tc>
        <w:tc>
          <w:tcPr>
            <w:tcW w:w="8543" w:type="dxa"/>
          </w:tcPr>
          <w:p w14:paraId="328C6BB7">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河南省财政厅河南省教育厅关于印发《河南省省级民办教育发展奖补资金管理办法》的通知</w:t>
            </w:r>
          </w:p>
        </w:tc>
        <w:tc>
          <w:tcPr>
            <w:tcW w:w="2409" w:type="dxa"/>
          </w:tcPr>
          <w:p w14:paraId="172B7052">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豫财教〔</w:t>
            </w:r>
            <w:r>
              <w:rPr>
                <w:rFonts w:cs="宋体" w:asciiTheme="minorEastAsia" w:hAnsiTheme="minorEastAsia" w:eastAsiaTheme="minorEastAsia"/>
                <w:szCs w:val="21"/>
              </w:rPr>
              <w:t>2019</w:t>
            </w: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号</w:t>
            </w:r>
          </w:p>
        </w:tc>
        <w:tc>
          <w:tcPr>
            <w:tcW w:w="1985" w:type="dxa"/>
          </w:tcPr>
          <w:p w14:paraId="6B51EFCE">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2019</w:t>
            </w:r>
            <w:r>
              <w:rPr>
                <w:rFonts w:hint="eastAsia" w:cs="宋体" w:asciiTheme="minorEastAsia" w:hAnsiTheme="minorEastAsia" w:eastAsiaTheme="minorEastAsia"/>
                <w:szCs w:val="21"/>
              </w:rPr>
              <w:t>年</w:t>
            </w:r>
            <w:r>
              <w:rPr>
                <w:rFonts w:cs="宋体" w:asciiTheme="minorEastAsia" w:hAnsiTheme="minorEastAsia" w:eastAsiaTheme="minorEastAsia"/>
                <w:szCs w:val="21"/>
              </w:rPr>
              <w:t>2</w:t>
            </w:r>
            <w:r>
              <w:rPr>
                <w:rFonts w:hint="eastAsia" w:cs="宋体" w:asciiTheme="minorEastAsia" w:hAnsiTheme="minorEastAsia" w:eastAsiaTheme="minorEastAsia"/>
                <w:szCs w:val="21"/>
              </w:rPr>
              <w:t>月</w:t>
            </w:r>
            <w:r>
              <w:rPr>
                <w:rFonts w:cs="宋体" w:asciiTheme="minorEastAsia" w:hAnsiTheme="minorEastAsia" w:eastAsiaTheme="minorEastAsia"/>
                <w:szCs w:val="21"/>
              </w:rPr>
              <w:t>13</w:t>
            </w:r>
            <w:r>
              <w:rPr>
                <w:rFonts w:hint="eastAsia" w:cs="宋体" w:asciiTheme="minorEastAsia" w:hAnsiTheme="minorEastAsia" w:eastAsiaTheme="minorEastAsia"/>
                <w:szCs w:val="21"/>
              </w:rPr>
              <w:t>日</w:t>
            </w:r>
          </w:p>
        </w:tc>
      </w:tr>
      <w:tr w14:paraId="3E76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4E52D8C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w:t>
            </w:r>
          </w:p>
        </w:tc>
        <w:tc>
          <w:tcPr>
            <w:tcW w:w="8543" w:type="dxa"/>
          </w:tcPr>
          <w:p w14:paraId="55C40B06">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河南省财政厅河南省科学技术厅关于印发《河南省科技金融引导专项资金管理办法（试行）》的通知</w:t>
            </w:r>
          </w:p>
        </w:tc>
        <w:tc>
          <w:tcPr>
            <w:tcW w:w="2409" w:type="dxa"/>
          </w:tcPr>
          <w:p w14:paraId="7DDB3D0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豫财科〔2016〕75号</w:t>
            </w:r>
          </w:p>
        </w:tc>
        <w:tc>
          <w:tcPr>
            <w:tcW w:w="1985" w:type="dxa"/>
          </w:tcPr>
          <w:p w14:paraId="1642927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2016年7月29日</w:t>
            </w:r>
          </w:p>
        </w:tc>
      </w:tr>
      <w:tr w14:paraId="45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362BB1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8543" w:type="dxa"/>
          </w:tcPr>
          <w:p w14:paraId="785D5018">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河南省财政厅河南省教育厅关于印发</w:t>
            </w:r>
            <w:r>
              <w:rPr>
                <w:rFonts w:hint="eastAsia" w:asciiTheme="minorEastAsia" w:hAnsiTheme="minorEastAsia" w:eastAsiaTheme="minorEastAsia"/>
                <w:szCs w:val="21"/>
                <w:shd w:val="clear" w:color="auto" w:fill="FFFFFF"/>
              </w:rPr>
              <w:t>《河南省省级财政教育项目库管理办法》的</w:t>
            </w:r>
            <w:r>
              <w:rPr>
                <w:rFonts w:asciiTheme="minorEastAsia" w:hAnsiTheme="minorEastAsia" w:eastAsiaTheme="minorEastAsia"/>
                <w:szCs w:val="21"/>
                <w:shd w:val="clear" w:color="auto" w:fill="FFFFFF"/>
              </w:rPr>
              <w:t>通知</w:t>
            </w:r>
          </w:p>
        </w:tc>
        <w:tc>
          <w:tcPr>
            <w:tcW w:w="2409" w:type="dxa"/>
          </w:tcPr>
          <w:p w14:paraId="0D9C64D0">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豫财教〔</w:t>
            </w:r>
            <w:r>
              <w:rPr>
                <w:rFonts w:cs="宋体" w:asciiTheme="minorEastAsia" w:hAnsiTheme="minorEastAsia" w:eastAsiaTheme="minorEastAsia"/>
                <w:szCs w:val="21"/>
              </w:rPr>
              <w:t>2020</w:t>
            </w:r>
            <w:r>
              <w:rPr>
                <w:rFonts w:hint="eastAsia" w:cs="宋体" w:asciiTheme="minorEastAsia" w:hAnsiTheme="minorEastAsia" w:eastAsiaTheme="minorEastAsia"/>
                <w:szCs w:val="21"/>
              </w:rPr>
              <w:t>〕80号</w:t>
            </w:r>
          </w:p>
        </w:tc>
        <w:tc>
          <w:tcPr>
            <w:tcW w:w="1985" w:type="dxa"/>
          </w:tcPr>
          <w:p w14:paraId="2AF2AC68">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2020</w:t>
            </w:r>
            <w:r>
              <w:rPr>
                <w:rFonts w:hint="eastAsia" w:cs="宋体" w:asciiTheme="minorEastAsia" w:hAnsiTheme="minorEastAsia" w:eastAsiaTheme="minorEastAsia"/>
                <w:szCs w:val="21"/>
              </w:rPr>
              <w:t>年12月15日</w:t>
            </w:r>
          </w:p>
        </w:tc>
      </w:tr>
      <w:tr w14:paraId="2AD2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72873A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w:t>
            </w:r>
          </w:p>
        </w:tc>
        <w:tc>
          <w:tcPr>
            <w:tcW w:w="8543" w:type="dxa"/>
          </w:tcPr>
          <w:p w14:paraId="209BD261">
            <w:pPr>
              <w:widowControl/>
              <w:spacing w:line="240" w:lineRule="atLeast"/>
              <w:rPr>
                <w:rFonts w:ascii="宋体" w:hAnsi="宋体" w:cs="宋体"/>
                <w:kern w:val="0"/>
                <w:szCs w:val="21"/>
              </w:rPr>
            </w:pPr>
            <w:r>
              <w:rPr>
                <w:rFonts w:hint="eastAsia" w:ascii="宋体" w:hAnsi="宋体" w:cs="宋体"/>
                <w:kern w:val="0"/>
                <w:szCs w:val="21"/>
              </w:rPr>
              <w:t>河南省财政厅关于印发《河南省省级哲学社会科学创新工程试点专项资金管理办法》的通知</w:t>
            </w:r>
          </w:p>
        </w:tc>
        <w:tc>
          <w:tcPr>
            <w:tcW w:w="2409" w:type="dxa"/>
          </w:tcPr>
          <w:p w14:paraId="41D1D981">
            <w:pPr>
              <w:widowControl/>
              <w:spacing w:line="240" w:lineRule="atLeast"/>
              <w:rPr>
                <w:rFonts w:ascii="宋体" w:hAnsi="宋体" w:cs="宋体"/>
                <w:kern w:val="0"/>
                <w:szCs w:val="21"/>
              </w:rPr>
            </w:pPr>
            <w:r>
              <w:rPr>
                <w:rFonts w:hint="eastAsia" w:ascii="宋体" w:hAnsi="宋体" w:cs="宋体"/>
                <w:kern w:val="0"/>
                <w:szCs w:val="21"/>
              </w:rPr>
              <w:t>豫财科〔2018〕180号</w:t>
            </w:r>
          </w:p>
        </w:tc>
        <w:tc>
          <w:tcPr>
            <w:tcW w:w="1985" w:type="dxa"/>
          </w:tcPr>
          <w:p w14:paraId="7B160ECC">
            <w:pPr>
              <w:widowControl/>
              <w:spacing w:line="240" w:lineRule="atLeast"/>
              <w:rPr>
                <w:rFonts w:ascii="宋体" w:hAnsi="宋体"/>
                <w:szCs w:val="21"/>
              </w:rPr>
            </w:pPr>
            <w:r>
              <w:rPr>
                <w:rFonts w:hint="eastAsia" w:ascii="宋体" w:hAnsi="宋体" w:cs="宋体"/>
                <w:kern w:val="0"/>
                <w:szCs w:val="21"/>
              </w:rPr>
              <w:t>2018年11月20日</w:t>
            </w:r>
          </w:p>
        </w:tc>
      </w:tr>
      <w:tr w14:paraId="76AA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44AEFA1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w:t>
            </w:r>
          </w:p>
        </w:tc>
        <w:tc>
          <w:tcPr>
            <w:tcW w:w="8543" w:type="dxa"/>
          </w:tcPr>
          <w:p w14:paraId="6C03B84C">
            <w:pPr>
              <w:widowControl/>
              <w:spacing w:line="240" w:lineRule="atLeast"/>
              <w:rPr>
                <w:rFonts w:ascii="宋体" w:hAnsi="宋体" w:cs="宋体"/>
                <w:kern w:val="0"/>
                <w:szCs w:val="21"/>
              </w:rPr>
            </w:pPr>
            <w:r>
              <w:rPr>
                <w:rFonts w:hint="eastAsia" w:ascii="宋体" w:hAnsi="宋体" w:cs="宋体"/>
                <w:kern w:val="0"/>
                <w:szCs w:val="21"/>
              </w:rPr>
              <w:t>河南省财政厅河南省科学技术协会关于印发《河南省省级科普与学会服务能力提升专项资金管理办法》的通知</w:t>
            </w:r>
          </w:p>
        </w:tc>
        <w:tc>
          <w:tcPr>
            <w:tcW w:w="2409" w:type="dxa"/>
          </w:tcPr>
          <w:p w14:paraId="7322F811">
            <w:pPr>
              <w:widowControl/>
              <w:spacing w:line="240" w:lineRule="atLeast"/>
              <w:rPr>
                <w:rFonts w:ascii="宋体" w:hAnsi="宋体" w:cs="宋体"/>
                <w:kern w:val="0"/>
                <w:szCs w:val="21"/>
              </w:rPr>
            </w:pPr>
            <w:r>
              <w:rPr>
                <w:rFonts w:hint="eastAsia" w:ascii="宋体" w:hAnsi="宋体" w:cs="宋体"/>
                <w:kern w:val="0"/>
                <w:szCs w:val="21"/>
              </w:rPr>
              <w:t>豫财科〔2019〕1号</w:t>
            </w:r>
          </w:p>
        </w:tc>
        <w:tc>
          <w:tcPr>
            <w:tcW w:w="1985" w:type="dxa"/>
          </w:tcPr>
          <w:p w14:paraId="1C43267B">
            <w:pPr>
              <w:widowControl/>
              <w:spacing w:line="240" w:lineRule="atLeast"/>
              <w:rPr>
                <w:rFonts w:ascii="宋体" w:hAnsi="宋体"/>
                <w:szCs w:val="21"/>
              </w:rPr>
            </w:pPr>
            <w:r>
              <w:rPr>
                <w:rFonts w:hint="eastAsia" w:ascii="宋体" w:hAnsi="宋体"/>
                <w:szCs w:val="21"/>
              </w:rPr>
              <w:t>2019年1月22日</w:t>
            </w:r>
          </w:p>
        </w:tc>
      </w:tr>
      <w:tr w14:paraId="7D08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3EB71A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w:t>
            </w:r>
          </w:p>
        </w:tc>
        <w:tc>
          <w:tcPr>
            <w:tcW w:w="8543" w:type="dxa"/>
          </w:tcPr>
          <w:p w14:paraId="77EEC8A7">
            <w:pPr>
              <w:widowControl/>
              <w:spacing w:line="240" w:lineRule="atLeast"/>
              <w:rPr>
                <w:rFonts w:ascii="宋体" w:hAnsi="宋体" w:cs="宋体"/>
                <w:kern w:val="0"/>
                <w:szCs w:val="21"/>
              </w:rPr>
            </w:pPr>
            <w:r>
              <w:rPr>
                <w:rFonts w:hint="eastAsia" w:ascii="宋体" w:hAnsi="宋体" w:cs="宋体"/>
                <w:kern w:val="0"/>
                <w:szCs w:val="21"/>
              </w:rPr>
              <w:t>河南省财政厅河南省科学技术厅关于印发《河南省科技金融引导专项资金管理办法（试行）》的通知</w:t>
            </w:r>
          </w:p>
        </w:tc>
        <w:tc>
          <w:tcPr>
            <w:tcW w:w="2409" w:type="dxa"/>
          </w:tcPr>
          <w:p w14:paraId="41D39A8E">
            <w:pPr>
              <w:widowControl/>
              <w:spacing w:line="240" w:lineRule="atLeast"/>
              <w:rPr>
                <w:rFonts w:ascii="宋体" w:hAnsi="宋体" w:cs="宋体"/>
                <w:kern w:val="0"/>
                <w:szCs w:val="21"/>
              </w:rPr>
            </w:pPr>
            <w:r>
              <w:rPr>
                <w:rFonts w:hint="eastAsia" w:ascii="宋体" w:hAnsi="宋体" w:cs="宋体"/>
                <w:kern w:val="0"/>
                <w:szCs w:val="21"/>
              </w:rPr>
              <w:t>豫财科〔2016〕75号</w:t>
            </w:r>
          </w:p>
        </w:tc>
        <w:tc>
          <w:tcPr>
            <w:tcW w:w="1985" w:type="dxa"/>
          </w:tcPr>
          <w:p w14:paraId="66FBE0E9">
            <w:pPr>
              <w:spacing w:line="240" w:lineRule="atLeast"/>
              <w:rPr>
                <w:rFonts w:ascii="宋体" w:hAnsi="宋体"/>
                <w:szCs w:val="21"/>
              </w:rPr>
            </w:pPr>
            <w:r>
              <w:rPr>
                <w:rFonts w:hint="eastAsia" w:ascii="宋体" w:hAnsi="宋体"/>
                <w:szCs w:val="21"/>
              </w:rPr>
              <w:t>2016年7月29日</w:t>
            </w:r>
          </w:p>
        </w:tc>
      </w:tr>
      <w:tr w14:paraId="5DF8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7FE527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w:t>
            </w:r>
          </w:p>
        </w:tc>
        <w:tc>
          <w:tcPr>
            <w:tcW w:w="8543" w:type="dxa"/>
          </w:tcPr>
          <w:p w14:paraId="3BEEDDD6">
            <w:pPr>
              <w:widowControl/>
              <w:spacing w:line="240" w:lineRule="atLeast"/>
              <w:rPr>
                <w:rFonts w:ascii="宋体" w:hAnsi="宋体" w:cs="宋体"/>
                <w:kern w:val="0"/>
                <w:szCs w:val="21"/>
              </w:rPr>
            </w:pPr>
            <w:r>
              <w:rPr>
                <w:rFonts w:hint="eastAsia" w:ascii="宋体" w:hAnsi="宋体" w:cs="宋体"/>
                <w:kern w:val="0"/>
                <w:szCs w:val="21"/>
              </w:rPr>
              <w:t>河南省财政厅河南省科学技术厅关于印发《河南省科技金融引导专项资金管理办法（试行）》补充</w:t>
            </w:r>
            <w:r>
              <w:rPr>
                <w:rFonts w:ascii="宋体" w:hAnsi="宋体" w:cs="宋体"/>
                <w:kern w:val="0"/>
                <w:szCs w:val="21"/>
              </w:rPr>
              <w:t>调整</w:t>
            </w:r>
            <w:r>
              <w:rPr>
                <w:rFonts w:hint="eastAsia" w:ascii="宋体" w:hAnsi="宋体" w:cs="宋体"/>
                <w:kern w:val="0"/>
                <w:szCs w:val="21"/>
              </w:rPr>
              <w:t>的通知</w:t>
            </w:r>
          </w:p>
        </w:tc>
        <w:tc>
          <w:tcPr>
            <w:tcW w:w="2409" w:type="dxa"/>
          </w:tcPr>
          <w:p w14:paraId="62A100C9">
            <w:pPr>
              <w:widowControl/>
              <w:spacing w:line="240" w:lineRule="atLeast"/>
              <w:rPr>
                <w:rFonts w:ascii="宋体" w:hAnsi="宋体" w:cs="宋体"/>
                <w:kern w:val="0"/>
                <w:szCs w:val="21"/>
              </w:rPr>
            </w:pPr>
            <w:r>
              <w:rPr>
                <w:rFonts w:hint="eastAsia" w:ascii="宋体" w:hAnsi="宋体" w:cs="宋体"/>
                <w:kern w:val="0"/>
                <w:szCs w:val="21"/>
              </w:rPr>
              <w:t>豫财科〔201</w:t>
            </w:r>
            <w:r>
              <w:rPr>
                <w:rFonts w:ascii="宋体" w:hAnsi="宋体" w:cs="宋体"/>
                <w:kern w:val="0"/>
                <w:szCs w:val="21"/>
              </w:rPr>
              <w:t>9</w:t>
            </w:r>
            <w:r>
              <w:rPr>
                <w:rFonts w:hint="eastAsia" w:ascii="宋体" w:hAnsi="宋体" w:cs="宋体"/>
                <w:kern w:val="0"/>
                <w:szCs w:val="21"/>
              </w:rPr>
              <w:t>〕63号</w:t>
            </w:r>
          </w:p>
        </w:tc>
        <w:tc>
          <w:tcPr>
            <w:tcW w:w="1985" w:type="dxa"/>
          </w:tcPr>
          <w:p w14:paraId="5BA37D0C">
            <w:pPr>
              <w:spacing w:line="240" w:lineRule="atLeast"/>
              <w:rPr>
                <w:rFonts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年7月12日</w:t>
            </w:r>
          </w:p>
        </w:tc>
      </w:tr>
      <w:tr w14:paraId="7808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DA8A4E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w:t>
            </w:r>
          </w:p>
        </w:tc>
        <w:tc>
          <w:tcPr>
            <w:tcW w:w="8543" w:type="dxa"/>
            <w:vAlign w:val="center"/>
          </w:tcPr>
          <w:p w14:paraId="0C12B8E2">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河南省财政厅河南省生态环境厅关于印发《河南省省级水污染防治专项资金管理办法》的通知</w:t>
            </w:r>
          </w:p>
        </w:tc>
        <w:tc>
          <w:tcPr>
            <w:tcW w:w="2409" w:type="dxa"/>
            <w:vAlign w:val="center"/>
          </w:tcPr>
          <w:p w14:paraId="0494AB65">
            <w:pPr>
              <w:spacing w:line="240" w:lineRule="atLeast"/>
              <w:rPr>
                <w:rFonts w:ascii="宋体" w:hAnsi="宋体" w:cs="宋体"/>
                <w:kern w:val="0"/>
                <w:szCs w:val="21"/>
              </w:rPr>
            </w:pPr>
            <w:r>
              <w:rPr>
                <w:rFonts w:hint="eastAsia" w:asciiTheme="minorEastAsia" w:hAnsiTheme="minorEastAsia" w:eastAsiaTheme="minorEastAsia"/>
                <w:szCs w:val="21"/>
              </w:rPr>
              <w:t>豫财环〔2019〕1</w:t>
            </w:r>
            <w:r>
              <w:rPr>
                <w:rFonts w:asciiTheme="minorEastAsia" w:hAnsiTheme="minorEastAsia" w:eastAsiaTheme="minorEastAsia"/>
                <w:szCs w:val="21"/>
              </w:rPr>
              <w:t>1</w:t>
            </w:r>
            <w:r>
              <w:rPr>
                <w:rFonts w:hint="eastAsia" w:asciiTheme="minorEastAsia" w:hAnsiTheme="minorEastAsia" w:eastAsiaTheme="minorEastAsia"/>
                <w:szCs w:val="21"/>
              </w:rPr>
              <w:t>号</w:t>
            </w:r>
          </w:p>
        </w:tc>
        <w:tc>
          <w:tcPr>
            <w:tcW w:w="1985" w:type="dxa"/>
          </w:tcPr>
          <w:p w14:paraId="376C0553">
            <w:pPr>
              <w:spacing w:line="240" w:lineRule="atLeast"/>
              <w:rPr>
                <w:rFonts w:ascii="宋体" w:hAnsi="宋体"/>
                <w:szCs w:val="21"/>
              </w:rPr>
            </w:pPr>
            <w:r>
              <w:rPr>
                <w:rFonts w:hint="eastAsia" w:asciiTheme="minorEastAsia" w:hAnsiTheme="minorEastAsia" w:eastAsiaTheme="minorEastAsia"/>
                <w:szCs w:val="21"/>
              </w:rPr>
              <w:t xml:space="preserve"> 2019年2月</w:t>
            </w:r>
            <w:r>
              <w:rPr>
                <w:rFonts w:asciiTheme="minorEastAsia" w:hAnsiTheme="minorEastAsia" w:eastAsiaTheme="minorEastAsia"/>
                <w:szCs w:val="21"/>
              </w:rPr>
              <w:t>14</w:t>
            </w:r>
            <w:r>
              <w:rPr>
                <w:rFonts w:hint="eastAsia" w:asciiTheme="minorEastAsia" w:hAnsiTheme="minorEastAsia" w:eastAsiaTheme="minorEastAsia"/>
                <w:szCs w:val="21"/>
              </w:rPr>
              <w:t>日</w:t>
            </w:r>
          </w:p>
        </w:tc>
      </w:tr>
      <w:tr w14:paraId="5E0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020E5A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w:t>
            </w:r>
          </w:p>
        </w:tc>
        <w:tc>
          <w:tcPr>
            <w:tcW w:w="8543" w:type="dxa"/>
            <w:vAlign w:val="center"/>
          </w:tcPr>
          <w:p w14:paraId="594D8DC2">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河南省财政厅河南省生态环境厅关于印发《河南省省级土壤污染防治专项资金管理办法》的通知</w:t>
            </w:r>
          </w:p>
        </w:tc>
        <w:tc>
          <w:tcPr>
            <w:tcW w:w="2409" w:type="dxa"/>
            <w:vAlign w:val="center"/>
          </w:tcPr>
          <w:p w14:paraId="7CE496FB">
            <w:pPr>
              <w:spacing w:line="240" w:lineRule="atLeast"/>
              <w:rPr>
                <w:rFonts w:ascii="宋体" w:hAnsi="宋体" w:cs="宋体"/>
                <w:kern w:val="0"/>
                <w:szCs w:val="21"/>
              </w:rPr>
            </w:pPr>
            <w:r>
              <w:rPr>
                <w:rFonts w:hint="eastAsia" w:asciiTheme="minorEastAsia" w:hAnsiTheme="minorEastAsia" w:eastAsiaTheme="minorEastAsia"/>
                <w:szCs w:val="21"/>
              </w:rPr>
              <w:t>豫财环〔2019〕12号</w:t>
            </w:r>
          </w:p>
        </w:tc>
        <w:tc>
          <w:tcPr>
            <w:tcW w:w="1985" w:type="dxa"/>
          </w:tcPr>
          <w:p w14:paraId="43F61D2A">
            <w:pPr>
              <w:spacing w:line="240" w:lineRule="atLeast"/>
              <w:rPr>
                <w:rFonts w:ascii="宋体" w:hAnsi="宋体"/>
                <w:szCs w:val="21"/>
              </w:rPr>
            </w:pPr>
            <w:r>
              <w:rPr>
                <w:rFonts w:hint="eastAsia" w:asciiTheme="minorEastAsia" w:hAnsiTheme="minorEastAsia" w:eastAsiaTheme="minorEastAsia"/>
                <w:szCs w:val="21"/>
              </w:rPr>
              <w:t xml:space="preserve"> 2019年2月2</w:t>
            </w:r>
            <w:r>
              <w:rPr>
                <w:rFonts w:asciiTheme="minorEastAsia" w:hAnsiTheme="minorEastAsia" w:eastAsiaTheme="minorEastAsia"/>
                <w:szCs w:val="21"/>
              </w:rPr>
              <w:t>2</w:t>
            </w:r>
            <w:r>
              <w:rPr>
                <w:rFonts w:hint="eastAsia" w:asciiTheme="minorEastAsia" w:hAnsiTheme="minorEastAsia" w:eastAsiaTheme="minorEastAsia"/>
                <w:szCs w:val="21"/>
              </w:rPr>
              <w:t>日</w:t>
            </w:r>
          </w:p>
        </w:tc>
      </w:tr>
      <w:tr w14:paraId="13B9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B4E516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8543" w:type="dxa"/>
            <w:vAlign w:val="center"/>
          </w:tcPr>
          <w:p w14:paraId="62850F52">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河南省财政厅河南省生态环境厅关于印发《河南省省级大气污染防治专项资金管理办法》的通知</w:t>
            </w:r>
          </w:p>
        </w:tc>
        <w:tc>
          <w:tcPr>
            <w:tcW w:w="2409" w:type="dxa"/>
            <w:vAlign w:val="center"/>
          </w:tcPr>
          <w:p w14:paraId="3C0B91E7">
            <w:pPr>
              <w:spacing w:line="240" w:lineRule="atLeast"/>
              <w:rPr>
                <w:rFonts w:ascii="宋体" w:hAnsi="宋体" w:cs="宋体"/>
                <w:kern w:val="0"/>
                <w:szCs w:val="21"/>
              </w:rPr>
            </w:pPr>
            <w:r>
              <w:rPr>
                <w:rFonts w:hint="eastAsia" w:asciiTheme="minorEastAsia" w:hAnsiTheme="minorEastAsia" w:eastAsiaTheme="minorEastAsia"/>
                <w:szCs w:val="21"/>
              </w:rPr>
              <w:t>豫财环〔2019〕1</w:t>
            </w:r>
            <w:r>
              <w:rPr>
                <w:rFonts w:asciiTheme="minorEastAsia" w:hAnsiTheme="minorEastAsia" w:eastAsiaTheme="minorEastAsia"/>
                <w:szCs w:val="21"/>
              </w:rPr>
              <w:t>3</w:t>
            </w:r>
            <w:r>
              <w:rPr>
                <w:rFonts w:hint="eastAsia" w:asciiTheme="minorEastAsia" w:hAnsiTheme="minorEastAsia" w:eastAsiaTheme="minorEastAsia"/>
                <w:szCs w:val="21"/>
              </w:rPr>
              <w:t>号</w:t>
            </w:r>
          </w:p>
        </w:tc>
        <w:tc>
          <w:tcPr>
            <w:tcW w:w="1985" w:type="dxa"/>
          </w:tcPr>
          <w:p w14:paraId="6B9CC2C5">
            <w:pPr>
              <w:spacing w:line="240" w:lineRule="atLeast"/>
              <w:rPr>
                <w:rFonts w:ascii="宋体" w:hAnsi="宋体"/>
                <w:szCs w:val="21"/>
              </w:rPr>
            </w:pPr>
            <w:r>
              <w:rPr>
                <w:rFonts w:hint="eastAsia" w:asciiTheme="minorEastAsia" w:hAnsiTheme="minorEastAsia" w:eastAsiaTheme="minorEastAsia"/>
                <w:szCs w:val="21"/>
              </w:rPr>
              <w:t xml:space="preserve"> 2019年2月2</w:t>
            </w:r>
            <w:r>
              <w:rPr>
                <w:rFonts w:asciiTheme="minorEastAsia" w:hAnsiTheme="minorEastAsia" w:eastAsiaTheme="minorEastAsia"/>
                <w:szCs w:val="21"/>
              </w:rPr>
              <w:t>2</w:t>
            </w:r>
            <w:r>
              <w:rPr>
                <w:rFonts w:hint="eastAsia" w:asciiTheme="minorEastAsia" w:hAnsiTheme="minorEastAsia" w:eastAsiaTheme="minorEastAsia"/>
                <w:szCs w:val="21"/>
              </w:rPr>
              <w:t>日</w:t>
            </w:r>
          </w:p>
        </w:tc>
      </w:tr>
      <w:tr w14:paraId="6F32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5E841C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w:t>
            </w:r>
          </w:p>
        </w:tc>
        <w:tc>
          <w:tcPr>
            <w:tcW w:w="8543" w:type="dxa"/>
            <w:vAlign w:val="center"/>
          </w:tcPr>
          <w:p w14:paraId="589B1BB4">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河南省财政厅河南省林业</w:t>
            </w:r>
            <w:r>
              <w:rPr>
                <w:rFonts w:asciiTheme="minorEastAsia" w:hAnsiTheme="minorEastAsia" w:eastAsiaTheme="minorEastAsia"/>
                <w:szCs w:val="21"/>
              </w:rPr>
              <w:t>局</w:t>
            </w:r>
            <w:r>
              <w:rPr>
                <w:rFonts w:hint="eastAsia" w:asciiTheme="minorEastAsia" w:hAnsiTheme="minorEastAsia" w:eastAsiaTheme="minorEastAsia"/>
                <w:szCs w:val="21"/>
              </w:rPr>
              <w:t>关于印发河南省林业</w:t>
            </w:r>
            <w:r>
              <w:rPr>
                <w:rFonts w:asciiTheme="minorEastAsia" w:hAnsiTheme="minorEastAsia" w:eastAsiaTheme="minorEastAsia"/>
                <w:szCs w:val="21"/>
              </w:rPr>
              <w:t>草原</w:t>
            </w:r>
            <w:r>
              <w:rPr>
                <w:rFonts w:hint="eastAsia" w:asciiTheme="minorEastAsia" w:hAnsiTheme="minorEastAsia" w:eastAsiaTheme="minorEastAsia"/>
                <w:szCs w:val="21"/>
              </w:rPr>
              <w:t>专项资金管理办法的通知</w:t>
            </w:r>
          </w:p>
        </w:tc>
        <w:tc>
          <w:tcPr>
            <w:tcW w:w="2409" w:type="dxa"/>
            <w:vAlign w:val="center"/>
          </w:tcPr>
          <w:p w14:paraId="40714D28">
            <w:pPr>
              <w:spacing w:line="240" w:lineRule="atLeast"/>
              <w:rPr>
                <w:rFonts w:ascii="宋体" w:hAnsi="宋体" w:cs="宋体"/>
                <w:kern w:val="0"/>
                <w:szCs w:val="21"/>
              </w:rPr>
            </w:pPr>
            <w:r>
              <w:rPr>
                <w:rFonts w:hint="eastAsia" w:asciiTheme="minorEastAsia" w:hAnsiTheme="minorEastAsia" w:eastAsiaTheme="minorEastAsia"/>
                <w:szCs w:val="21"/>
              </w:rPr>
              <w:t>豫财环资〔20</w:t>
            </w:r>
            <w:r>
              <w:rPr>
                <w:rFonts w:asciiTheme="minorEastAsia" w:hAnsiTheme="minorEastAsia" w:eastAsiaTheme="minorEastAsia"/>
                <w:szCs w:val="21"/>
              </w:rPr>
              <w:t>21</w:t>
            </w:r>
            <w:r>
              <w:rPr>
                <w:rFonts w:hint="eastAsia" w:asciiTheme="minorEastAsia" w:hAnsiTheme="minorEastAsia" w:eastAsiaTheme="minorEastAsia"/>
                <w:szCs w:val="21"/>
              </w:rPr>
              <w:t>〕1号</w:t>
            </w:r>
          </w:p>
        </w:tc>
        <w:tc>
          <w:tcPr>
            <w:tcW w:w="1985" w:type="dxa"/>
          </w:tcPr>
          <w:p w14:paraId="5F9C7ADB">
            <w:pPr>
              <w:spacing w:line="240" w:lineRule="atLeast"/>
              <w:rPr>
                <w:rFonts w:ascii="宋体" w:hAnsi="宋体"/>
                <w:szCs w:val="21"/>
              </w:rPr>
            </w:pPr>
            <w:r>
              <w:rPr>
                <w:rFonts w:hint="eastAsia" w:asciiTheme="minorEastAsia" w:hAnsiTheme="minorEastAsia" w:eastAsiaTheme="minorEastAsia"/>
                <w:szCs w:val="21"/>
              </w:rPr>
              <w:t xml:space="preserve"> 20</w:t>
            </w:r>
            <w:r>
              <w:rPr>
                <w:rFonts w:asciiTheme="minorEastAsia" w:hAnsiTheme="minorEastAsia" w:eastAsiaTheme="minorEastAsia"/>
                <w:szCs w:val="21"/>
              </w:rPr>
              <w:t>21</w:t>
            </w:r>
            <w:r>
              <w:rPr>
                <w:rFonts w:hint="eastAsia" w:asciiTheme="minorEastAsia" w:hAnsiTheme="minorEastAsia" w:eastAsiaTheme="minorEastAsia"/>
                <w:szCs w:val="21"/>
              </w:rPr>
              <w:t>年</w:t>
            </w:r>
            <w:r>
              <w:rPr>
                <w:rFonts w:asciiTheme="minorEastAsia" w:hAnsiTheme="minorEastAsia" w:eastAsiaTheme="minorEastAsia"/>
                <w:szCs w:val="21"/>
              </w:rPr>
              <w:t>1</w:t>
            </w:r>
            <w:r>
              <w:rPr>
                <w:rFonts w:hint="eastAsia" w:asciiTheme="minorEastAsia" w:hAnsiTheme="minorEastAsia" w:eastAsiaTheme="minorEastAsia"/>
                <w:szCs w:val="21"/>
              </w:rPr>
              <w:t>月</w:t>
            </w:r>
            <w:r>
              <w:rPr>
                <w:rFonts w:asciiTheme="minorEastAsia" w:hAnsiTheme="minorEastAsia" w:eastAsiaTheme="minorEastAsia"/>
                <w:szCs w:val="21"/>
              </w:rPr>
              <w:t>18</w:t>
            </w:r>
            <w:r>
              <w:rPr>
                <w:rFonts w:hint="eastAsia" w:asciiTheme="minorEastAsia" w:hAnsiTheme="minorEastAsia" w:eastAsiaTheme="minorEastAsia"/>
                <w:szCs w:val="21"/>
              </w:rPr>
              <w:t>日</w:t>
            </w:r>
          </w:p>
        </w:tc>
      </w:tr>
      <w:tr w14:paraId="0F2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4F57D2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w:t>
            </w:r>
          </w:p>
        </w:tc>
        <w:tc>
          <w:tcPr>
            <w:tcW w:w="8543" w:type="dxa"/>
            <w:vAlign w:val="center"/>
          </w:tcPr>
          <w:p w14:paraId="2EC57527">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河南省财政厅河南省林业</w:t>
            </w:r>
            <w:r>
              <w:rPr>
                <w:rFonts w:asciiTheme="minorEastAsia" w:hAnsiTheme="minorEastAsia" w:eastAsiaTheme="minorEastAsia"/>
                <w:szCs w:val="21"/>
              </w:rPr>
              <w:t>局</w:t>
            </w:r>
            <w:r>
              <w:rPr>
                <w:rFonts w:hint="eastAsia" w:asciiTheme="minorEastAsia" w:hAnsiTheme="minorEastAsia" w:eastAsiaTheme="minorEastAsia"/>
                <w:szCs w:val="21"/>
              </w:rPr>
              <w:t>关于印发《河南省林业</w:t>
            </w:r>
            <w:r>
              <w:rPr>
                <w:rFonts w:asciiTheme="minorEastAsia" w:hAnsiTheme="minorEastAsia" w:eastAsiaTheme="minorEastAsia"/>
                <w:szCs w:val="21"/>
              </w:rPr>
              <w:t>草原</w:t>
            </w:r>
            <w:r>
              <w:rPr>
                <w:rFonts w:hint="eastAsia" w:asciiTheme="minorEastAsia" w:hAnsiTheme="minorEastAsia" w:eastAsiaTheme="minorEastAsia"/>
                <w:szCs w:val="21"/>
              </w:rPr>
              <w:t>专项资金管理办法》的补充通知</w:t>
            </w:r>
          </w:p>
        </w:tc>
        <w:tc>
          <w:tcPr>
            <w:tcW w:w="2409" w:type="dxa"/>
            <w:vAlign w:val="center"/>
          </w:tcPr>
          <w:p w14:paraId="4BA3DF94">
            <w:pPr>
              <w:spacing w:line="240" w:lineRule="atLeast"/>
              <w:rPr>
                <w:rFonts w:ascii="宋体" w:hAnsi="宋体" w:cs="宋体"/>
                <w:kern w:val="0"/>
                <w:szCs w:val="21"/>
              </w:rPr>
            </w:pPr>
            <w:r>
              <w:rPr>
                <w:rFonts w:hint="eastAsia" w:asciiTheme="minorEastAsia" w:hAnsiTheme="minorEastAsia" w:eastAsiaTheme="minorEastAsia"/>
                <w:szCs w:val="21"/>
              </w:rPr>
              <w:t>豫财环资〔20</w:t>
            </w:r>
            <w:r>
              <w:rPr>
                <w:rFonts w:asciiTheme="minorEastAsia" w:hAnsiTheme="minorEastAsia" w:eastAsiaTheme="minorEastAsia"/>
                <w:szCs w:val="21"/>
              </w:rPr>
              <w:t>21</w:t>
            </w:r>
            <w:r>
              <w:rPr>
                <w:rFonts w:hint="eastAsia" w:asciiTheme="minorEastAsia" w:hAnsiTheme="minorEastAsia" w:eastAsiaTheme="minorEastAsia"/>
                <w:szCs w:val="21"/>
              </w:rPr>
              <w:t>〕</w:t>
            </w:r>
            <w:r>
              <w:rPr>
                <w:rFonts w:asciiTheme="minorEastAsia" w:hAnsiTheme="minorEastAsia" w:eastAsiaTheme="minorEastAsia"/>
                <w:szCs w:val="21"/>
              </w:rPr>
              <w:t>97</w:t>
            </w:r>
            <w:r>
              <w:rPr>
                <w:rFonts w:hint="eastAsia" w:asciiTheme="minorEastAsia" w:hAnsiTheme="minorEastAsia" w:eastAsiaTheme="minorEastAsia"/>
                <w:szCs w:val="21"/>
              </w:rPr>
              <w:t>号</w:t>
            </w:r>
          </w:p>
        </w:tc>
        <w:tc>
          <w:tcPr>
            <w:tcW w:w="1985" w:type="dxa"/>
          </w:tcPr>
          <w:p w14:paraId="6BDF49DB">
            <w:pPr>
              <w:spacing w:line="240" w:lineRule="atLeast"/>
              <w:rPr>
                <w:rFonts w:ascii="宋体" w:hAnsi="宋体"/>
                <w:szCs w:val="21"/>
              </w:rPr>
            </w:pPr>
            <w:r>
              <w:rPr>
                <w:rFonts w:hint="eastAsia" w:asciiTheme="minorEastAsia" w:hAnsiTheme="minorEastAsia" w:eastAsiaTheme="minorEastAsia"/>
                <w:szCs w:val="21"/>
              </w:rPr>
              <w:t xml:space="preserve"> 20</w:t>
            </w:r>
            <w:r>
              <w:rPr>
                <w:rFonts w:asciiTheme="minorEastAsia" w:hAnsiTheme="minorEastAsia" w:eastAsiaTheme="minorEastAsia"/>
                <w:szCs w:val="21"/>
              </w:rPr>
              <w:t>21</w:t>
            </w:r>
            <w:r>
              <w:rPr>
                <w:rFonts w:hint="eastAsia" w:asciiTheme="minorEastAsia" w:hAnsiTheme="minorEastAsia" w:eastAsiaTheme="minorEastAsia"/>
                <w:szCs w:val="21"/>
              </w:rPr>
              <w:t>年</w:t>
            </w:r>
            <w:r>
              <w:rPr>
                <w:rFonts w:asciiTheme="minorEastAsia" w:hAnsiTheme="minorEastAsia" w:eastAsiaTheme="minorEastAsia"/>
                <w:szCs w:val="21"/>
              </w:rPr>
              <w:t>11</w:t>
            </w:r>
            <w:r>
              <w:rPr>
                <w:rFonts w:hint="eastAsia" w:asciiTheme="minorEastAsia" w:hAnsiTheme="minorEastAsia" w:eastAsiaTheme="minorEastAsia"/>
                <w:szCs w:val="21"/>
              </w:rPr>
              <w:t>月</w:t>
            </w:r>
            <w:r>
              <w:rPr>
                <w:rFonts w:asciiTheme="minorEastAsia" w:hAnsiTheme="minorEastAsia" w:eastAsiaTheme="minorEastAsia"/>
                <w:szCs w:val="21"/>
              </w:rPr>
              <w:t>10</w:t>
            </w:r>
            <w:r>
              <w:rPr>
                <w:rFonts w:hint="eastAsia" w:asciiTheme="minorEastAsia" w:hAnsiTheme="minorEastAsia" w:eastAsiaTheme="minorEastAsia"/>
                <w:szCs w:val="21"/>
              </w:rPr>
              <w:t>日</w:t>
            </w:r>
          </w:p>
        </w:tc>
      </w:tr>
      <w:tr w14:paraId="75D7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9FC4A9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w:t>
            </w:r>
          </w:p>
        </w:tc>
        <w:tc>
          <w:tcPr>
            <w:tcW w:w="8543" w:type="dxa"/>
          </w:tcPr>
          <w:p w14:paraId="57F92D7A">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河南省财政厅河南省卫生厅关于对肺结核病人医疗费用减免有关政策的通知</w:t>
            </w:r>
          </w:p>
        </w:tc>
        <w:tc>
          <w:tcPr>
            <w:tcW w:w="2409" w:type="dxa"/>
          </w:tcPr>
          <w:p w14:paraId="2FC6CBA3">
            <w:pPr>
              <w:spacing w:line="240" w:lineRule="atLeast"/>
              <w:rPr>
                <w:rFonts w:ascii="宋体" w:hAnsi="宋体" w:cs="宋体"/>
                <w:kern w:val="0"/>
                <w:szCs w:val="21"/>
              </w:rPr>
            </w:pPr>
            <w:r>
              <w:rPr>
                <w:rFonts w:hint="eastAsia" w:asciiTheme="minorEastAsia" w:hAnsiTheme="minorEastAsia" w:eastAsiaTheme="minorEastAsia"/>
                <w:szCs w:val="21"/>
              </w:rPr>
              <w:t>豫财办社〔2005〕44号</w:t>
            </w:r>
          </w:p>
        </w:tc>
        <w:tc>
          <w:tcPr>
            <w:tcW w:w="1985" w:type="dxa"/>
          </w:tcPr>
          <w:p w14:paraId="32F8C8D3">
            <w:pPr>
              <w:spacing w:line="240" w:lineRule="atLeast"/>
              <w:rPr>
                <w:rFonts w:ascii="宋体" w:hAnsi="宋体"/>
                <w:szCs w:val="21"/>
              </w:rPr>
            </w:pPr>
            <w:r>
              <w:rPr>
                <w:rFonts w:hint="eastAsia" w:asciiTheme="minorEastAsia" w:hAnsiTheme="minorEastAsia" w:eastAsiaTheme="minorEastAsia"/>
                <w:szCs w:val="21"/>
              </w:rPr>
              <w:t>2005年4月13日</w:t>
            </w:r>
          </w:p>
        </w:tc>
      </w:tr>
      <w:tr w14:paraId="7A50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6B4B88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8543" w:type="dxa"/>
          </w:tcPr>
          <w:p w14:paraId="576AADC7">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河南省财政厅河南省卫生厅关于进一步明确传染病医院（病区）有关财我省加强政补助政策和保障机制的通知</w:t>
            </w:r>
          </w:p>
        </w:tc>
        <w:tc>
          <w:tcPr>
            <w:tcW w:w="2409" w:type="dxa"/>
          </w:tcPr>
          <w:p w14:paraId="66A9E8E4">
            <w:pPr>
              <w:spacing w:line="240" w:lineRule="atLeast"/>
              <w:rPr>
                <w:rFonts w:ascii="宋体" w:hAnsi="宋体" w:cs="宋体"/>
                <w:kern w:val="0"/>
                <w:szCs w:val="21"/>
              </w:rPr>
            </w:pPr>
            <w:r>
              <w:rPr>
                <w:rFonts w:hint="eastAsia" w:asciiTheme="minorEastAsia" w:hAnsiTheme="minorEastAsia" w:eastAsiaTheme="minorEastAsia"/>
                <w:szCs w:val="21"/>
              </w:rPr>
              <w:t>豫财办社〔2009〕60号</w:t>
            </w:r>
          </w:p>
        </w:tc>
        <w:tc>
          <w:tcPr>
            <w:tcW w:w="1985" w:type="dxa"/>
          </w:tcPr>
          <w:p w14:paraId="0CD5C120">
            <w:pPr>
              <w:spacing w:line="240" w:lineRule="atLeast"/>
              <w:rPr>
                <w:rFonts w:ascii="宋体" w:hAnsi="宋体"/>
                <w:szCs w:val="21"/>
              </w:rPr>
            </w:pPr>
            <w:r>
              <w:rPr>
                <w:rFonts w:hint="eastAsia" w:asciiTheme="minorEastAsia" w:hAnsiTheme="minorEastAsia" w:eastAsiaTheme="minorEastAsia"/>
                <w:szCs w:val="21"/>
              </w:rPr>
              <w:t>2009年5月13日</w:t>
            </w:r>
          </w:p>
        </w:tc>
      </w:tr>
      <w:tr w14:paraId="0E8D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272248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23</w:t>
            </w:r>
          </w:p>
        </w:tc>
        <w:tc>
          <w:tcPr>
            <w:tcW w:w="8543" w:type="dxa"/>
          </w:tcPr>
          <w:p w14:paraId="0C74FE47">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河南省财政厅河南省人力资源和社会保障厅关于进一步医疗（生育）保险基金管理有关问题的通知</w:t>
            </w:r>
          </w:p>
        </w:tc>
        <w:tc>
          <w:tcPr>
            <w:tcW w:w="2409" w:type="dxa"/>
          </w:tcPr>
          <w:p w14:paraId="6A299148">
            <w:pPr>
              <w:spacing w:line="240" w:lineRule="atLeast"/>
              <w:rPr>
                <w:rFonts w:ascii="宋体" w:hAnsi="宋体" w:cs="宋体"/>
                <w:kern w:val="0"/>
                <w:szCs w:val="21"/>
              </w:rPr>
            </w:pPr>
            <w:r>
              <w:rPr>
                <w:rFonts w:hint="eastAsia" w:asciiTheme="minorEastAsia" w:hAnsiTheme="minorEastAsia" w:eastAsiaTheme="minorEastAsia"/>
                <w:szCs w:val="21"/>
              </w:rPr>
              <w:t>豫财社〔2009〕228号</w:t>
            </w:r>
          </w:p>
        </w:tc>
        <w:tc>
          <w:tcPr>
            <w:tcW w:w="1985" w:type="dxa"/>
          </w:tcPr>
          <w:p w14:paraId="2D2D92C2">
            <w:pPr>
              <w:spacing w:line="240" w:lineRule="atLeast"/>
              <w:rPr>
                <w:rFonts w:ascii="宋体" w:hAnsi="宋体"/>
                <w:szCs w:val="21"/>
              </w:rPr>
            </w:pPr>
            <w:r>
              <w:rPr>
                <w:rFonts w:hint="eastAsia" w:asciiTheme="minorEastAsia" w:hAnsiTheme="minorEastAsia" w:eastAsiaTheme="minorEastAsia"/>
                <w:szCs w:val="21"/>
              </w:rPr>
              <w:t>2009年12月31日</w:t>
            </w:r>
          </w:p>
        </w:tc>
      </w:tr>
      <w:tr w14:paraId="2095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876DE2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w:t>
            </w:r>
          </w:p>
        </w:tc>
        <w:tc>
          <w:tcPr>
            <w:tcW w:w="8543" w:type="dxa"/>
          </w:tcPr>
          <w:p w14:paraId="1E43DA1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河南省财政厅河南省卫生厅河南省乡村医生基本公共卫生服务补助经费考核拨付实施意见</w:t>
            </w:r>
          </w:p>
        </w:tc>
        <w:tc>
          <w:tcPr>
            <w:tcW w:w="2409" w:type="dxa"/>
          </w:tcPr>
          <w:p w14:paraId="12A155C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豫财社〔2010〕2号</w:t>
            </w:r>
          </w:p>
        </w:tc>
        <w:tc>
          <w:tcPr>
            <w:tcW w:w="1985" w:type="dxa"/>
          </w:tcPr>
          <w:p w14:paraId="1D20EF2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2010年1月9日</w:t>
            </w:r>
          </w:p>
        </w:tc>
      </w:tr>
      <w:tr w14:paraId="04E6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7A755B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25</w:t>
            </w:r>
          </w:p>
        </w:tc>
        <w:tc>
          <w:tcPr>
            <w:tcW w:w="8543" w:type="dxa"/>
          </w:tcPr>
          <w:p w14:paraId="2E528AD1">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河南省财政厅河南省民政厅河南省老龄办关于建立健全经济困难的高龄失能老人补贴制度的通知</w:t>
            </w:r>
          </w:p>
        </w:tc>
        <w:tc>
          <w:tcPr>
            <w:tcW w:w="2409" w:type="dxa"/>
          </w:tcPr>
          <w:p w14:paraId="5006FF47">
            <w:pPr>
              <w:spacing w:line="240" w:lineRule="atLeast"/>
              <w:rPr>
                <w:rFonts w:ascii="宋体" w:hAnsi="宋体" w:cs="宋体"/>
                <w:kern w:val="0"/>
                <w:szCs w:val="21"/>
              </w:rPr>
            </w:pPr>
            <w:r>
              <w:rPr>
                <w:rFonts w:hint="eastAsia" w:asciiTheme="minorEastAsia" w:hAnsiTheme="minorEastAsia" w:eastAsiaTheme="minorEastAsia"/>
                <w:szCs w:val="21"/>
              </w:rPr>
              <w:t>豫财社〔2015〕206号</w:t>
            </w:r>
          </w:p>
        </w:tc>
        <w:tc>
          <w:tcPr>
            <w:tcW w:w="1985" w:type="dxa"/>
          </w:tcPr>
          <w:p w14:paraId="1F5A63FB">
            <w:pPr>
              <w:spacing w:line="240" w:lineRule="atLeast"/>
              <w:rPr>
                <w:rFonts w:ascii="宋体" w:hAnsi="宋体"/>
                <w:szCs w:val="21"/>
              </w:rPr>
            </w:pPr>
            <w:r>
              <w:rPr>
                <w:rFonts w:hint="eastAsia" w:asciiTheme="minorEastAsia" w:hAnsiTheme="minorEastAsia" w:eastAsiaTheme="minorEastAsia"/>
                <w:szCs w:val="21"/>
              </w:rPr>
              <w:t>2015年12月12日</w:t>
            </w:r>
          </w:p>
        </w:tc>
      </w:tr>
      <w:tr w14:paraId="55A6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8CB985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26</w:t>
            </w:r>
          </w:p>
        </w:tc>
        <w:tc>
          <w:tcPr>
            <w:tcW w:w="8543" w:type="dxa"/>
            <w:vAlign w:val="center"/>
          </w:tcPr>
          <w:p w14:paraId="24C86EFF">
            <w:pPr>
              <w:widowControl/>
              <w:spacing w:line="240" w:lineRule="atLeast"/>
              <w:outlineLvl w:val="0"/>
              <w:rPr>
                <w:rFonts w:asciiTheme="minorEastAsia" w:hAnsiTheme="minorEastAsia" w:eastAsiaTheme="minorEastAsia"/>
                <w:szCs w:val="21"/>
              </w:rPr>
            </w:pPr>
            <w:r>
              <w:rPr>
                <w:rFonts w:hint="eastAsia" w:cs="宋体" w:asciiTheme="minorEastAsia" w:hAnsiTheme="minorEastAsia" w:eastAsiaTheme="minorEastAsia"/>
                <w:kern w:val="36"/>
                <w:szCs w:val="21"/>
              </w:rPr>
              <w:t>河南省财政厅河南省工业和信息化厅关于政府采购促进小型微型企业发展的实施意见</w:t>
            </w:r>
          </w:p>
        </w:tc>
        <w:tc>
          <w:tcPr>
            <w:tcW w:w="2409" w:type="dxa"/>
            <w:vAlign w:val="center"/>
          </w:tcPr>
          <w:p w14:paraId="7EED36D8">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豫财购〔2013〕14号</w:t>
            </w:r>
          </w:p>
        </w:tc>
        <w:tc>
          <w:tcPr>
            <w:tcW w:w="1985" w:type="dxa"/>
            <w:vAlign w:val="center"/>
          </w:tcPr>
          <w:p w14:paraId="5E92E2D2">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2013年12月11日</w:t>
            </w:r>
          </w:p>
        </w:tc>
      </w:tr>
      <w:tr w14:paraId="327E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D17F2D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27</w:t>
            </w:r>
          </w:p>
        </w:tc>
        <w:tc>
          <w:tcPr>
            <w:tcW w:w="8543" w:type="dxa"/>
            <w:vAlign w:val="center"/>
          </w:tcPr>
          <w:p w14:paraId="2E6C340E">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河南省财政关于印发河南省</w:t>
            </w:r>
            <w:r>
              <w:rPr>
                <w:rFonts w:cs="宋体" w:asciiTheme="minorEastAsia" w:hAnsiTheme="minorEastAsia" w:eastAsiaTheme="minorEastAsia"/>
                <w:kern w:val="36"/>
                <w:szCs w:val="21"/>
              </w:rPr>
              <w:t>2018-2019</w:t>
            </w:r>
            <w:r>
              <w:rPr>
                <w:rFonts w:hint="eastAsia" w:cs="宋体" w:asciiTheme="minorEastAsia" w:hAnsiTheme="minorEastAsia" w:eastAsiaTheme="minorEastAsia"/>
                <w:kern w:val="36"/>
                <w:szCs w:val="21"/>
              </w:rPr>
              <w:t>年政府集中采购目录及标准的通知</w:t>
            </w:r>
          </w:p>
        </w:tc>
        <w:tc>
          <w:tcPr>
            <w:tcW w:w="2409" w:type="dxa"/>
            <w:vAlign w:val="center"/>
          </w:tcPr>
          <w:p w14:paraId="71214BBF">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豫财购〔</w:t>
            </w:r>
            <w:r>
              <w:rPr>
                <w:rFonts w:cs="宋体" w:asciiTheme="minorEastAsia" w:hAnsiTheme="minorEastAsia" w:eastAsiaTheme="minorEastAsia"/>
                <w:kern w:val="36"/>
                <w:szCs w:val="21"/>
              </w:rPr>
              <w:t>2018</w:t>
            </w:r>
            <w:r>
              <w:rPr>
                <w:rFonts w:hint="eastAsia" w:cs="宋体" w:asciiTheme="minorEastAsia" w:hAnsiTheme="minorEastAsia" w:eastAsiaTheme="minorEastAsia"/>
                <w:kern w:val="36"/>
                <w:szCs w:val="21"/>
              </w:rPr>
              <w:t>〕</w:t>
            </w:r>
            <w:r>
              <w:rPr>
                <w:rFonts w:cs="宋体" w:asciiTheme="minorEastAsia" w:hAnsiTheme="minorEastAsia" w:eastAsiaTheme="minorEastAsia"/>
                <w:kern w:val="36"/>
                <w:szCs w:val="21"/>
              </w:rPr>
              <w:t xml:space="preserve">1 </w:t>
            </w:r>
            <w:r>
              <w:rPr>
                <w:rFonts w:hint="eastAsia" w:cs="宋体" w:asciiTheme="minorEastAsia" w:hAnsiTheme="minorEastAsia" w:eastAsiaTheme="minorEastAsia"/>
                <w:kern w:val="36"/>
                <w:szCs w:val="21"/>
              </w:rPr>
              <w:t>号</w:t>
            </w:r>
          </w:p>
        </w:tc>
        <w:tc>
          <w:tcPr>
            <w:tcW w:w="1985" w:type="dxa"/>
            <w:vAlign w:val="center"/>
          </w:tcPr>
          <w:p w14:paraId="1174BE49">
            <w:pPr>
              <w:spacing w:line="240" w:lineRule="atLeast"/>
              <w:rPr>
                <w:rFonts w:asciiTheme="minorEastAsia" w:hAnsiTheme="minorEastAsia" w:eastAsiaTheme="minorEastAsia"/>
                <w:szCs w:val="21"/>
              </w:rPr>
            </w:pPr>
            <w:r>
              <w:rPr>
                <w:rFonts w:cs="宋体" w:asciiTheme="minorEastAsia" w:hAnsiTheme="minorEastAsia" w:eastAsiaTheme="minorEastAsia"/>
                <w:kern w:val="36"/>
                <w:szCs w:val="21"/>
              </w:rPr>
              <w:t>2018</w:t>
            </w:r>
            <w:r>
              <w:rPr>
                <w:rFonts w:hint="eastAsia" w:cs="宋体" w:asciiTheme="minorEastAsia" w:hAnsiTheme="minorEastAsia" w:eastAsiaTheme="minorEastAsia"/>
                <w:kern w:val="36"/>
                <w:szCs w:val="21"/>
              </w:rPr>
              <w:t>年</w:t>
            </w:r>
            <w:r>
              <w:rPr>
                <w:rFonts w:cs="宋体" w:asciiTheme="minorEastAsia" w:hAnsiTheme="minorEastAsia" w:eastAsiaTheme="minorEastAsia"/>
                <w:kern w:val="36"/>
                <w:szCs w:val="21"/>
              </w:rPr>
              <w:t>1</w:t>
            </w:r>
            <w:r>
              <w:rPr>
                <w:rFonts w:hint="eastAsia" w:cs="宋体" w:asciiTheme="minorEastAsia" w:hAnsiTheme="minorEastAsia" w:eastAsiaTheme="minorEastAsia"/>
                <w:kern w:val="36"/>
                <w:szCs w:val="21"/>
              </w:rPr>
              <w:t>月</w:t>
            </w:r>
            <w:r>
              <w:rPr>
                <w:rFonts w:cs="宋体" w:asciiTheme="minorEastAsia" w:hAnsiTheme="minorEastAsia" w:eastAsiaTheme="minorEastAsia"/>
                <w:kern w:val="36"/>
                <w:szCs w:val="21"/>
              </w:rPr>
              <w:t>8</w:t>
            </w:r>
            <w:r>
              <w:rPr>
                <w:rFonts w:hint="eastAsia" w:cs="宋体" w:asciiTheme="minorEastAsia" w:hAnsiTheme="minorEastAsia" w:eastAsiaTheme="minorEastAsia"/>
                <w:kern w:val="36"/>
                <w:szCs w:val="21"/>
              </w:rPr>
              <w:t>日</w:t>
            </w:r>
          </w:p>
        </w:tc>
      </w:tr>
      <w:tr w14:paraId="39EB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D3DEAB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28</w:t>
            </w:r>
          </w:p>
        </w:tc>
        <w:tc>
          <w:tcPr>
            <w:tcW w:w="8543" w:type="dxa"/>
            <w:vAlign w:val="center"/>
          </w:tcPr>
          <w:p w14:paraId="22967AB6">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河南省财政厅关于切实加强疫情防控期间政府采购活动管理有关事项的通知</w:t>
            </w:r>
          </w:p>
        </w:tc>
        <w:tc>
          <w:tcPr>
            <w:tcW w:w="2409" w:type="dxa"/>
            <w:vAlign w:val="center"/>
          </w:tcPr>
          <w:p w14:paraId="6ED293BE">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豫财购〔</w:t>
            </w:r>
            <w:r>
              <w:rPr>
                <w:rFonts w:cs="宋体" w:asciiTheme="minorEastAsia" w:hAnsiTheme="minorEastAsia" w:eastAsiaTheme="minorEastAsia"/>
                <w:kern w:val="36"/>
                <w:szCs w:val="21"/>
              </w:rPr>
              <w:t>2020</w:t>
            </w:r>
            <w:r>
              <w:rPr>
                <w:rFonts w:hint="eastAsia" w:cs="宋体" w:asciiTheme="minorEastAsia" w:hAnsiTheme="minorEastAsia" w:eastAsiaTheme="minorEastAsia"/>
                <w:kern w:val="36"/>
                <w:szCs w:val="21"/>
              </w:rPr>
              <w:t>〕1号</w:t>
            </w:r>
          </w:p>
        </w:tc>
        <w:tc>
          <w:tcPr>
            <w:tcW w:w="1985" w:type="dxa"/>
            <w:vAlign w:val="center"/>
          </w:tcPr>
          <w:p w14:paraId="3627294A">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2020年2月10日</w:t>
            </w:r>
          </w:p>
        </w:tc>
      </w:tr>
      <w:tr w14:paraId="7967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8C8680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29</w:t>
            </w:r>
          </w:p>
        </w:tc>
        <w:tc>
          <w:tcPr>
            <w:tcW w:w="8543" w:type="dxa"/>
          </w:tcPr>
          <w:p w14:paraId="1DC5C494">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河南省财政厅河南省发展和改革委员会关于同意收取导游人员资格考试费的函</w:t>
            </w:r>
          </w:p>
        </w:tc>
        <w:tc>
          <w:tcPr>
            <w:tcW w:w="2409" w:type="dxa"/>
          </w:tcPr>
          <w:p w14:paraId="1247AE29">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豫财办综〔2006〕50号</w:t>
            </w:r>
          </w:p>
        </w:tc>
        <w:tc>
          <w:tcPr>
            <w:tcW w:w="1985" w:type="dxa"/>
          </w:tcPr>
          <w:p w14:paraId="4F41E58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2006年8月8日</w:t>
            </w:r>
          </w:p>
        </w:tc>
      </w:tr>
      <w:tr w14:paraId="4547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BDD700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8543" w:type="dxa"/>
          </w:tcPr>
          <w:p w14:paraId="5A03ECE2">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河南省财政厅河南省发展和改革委员会关于对省人事厅申请收取事业单位公开招聘人员考试收费有关问题的批复</w:t>
            </w:r>
          </w:p>
        </w:tc>
        <w:tc>
          <w:tcPr>
            <w:tcW w:w="2409" w:type="dxa"/>
          </w:tcPr>
          <w:p w14:paraId="6549BE8D">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豫财办综〔2007〕54号</w:t>
            </w:r>
          </w:p>
        </w:tc>
        <w:tc>
          <w:tcPr>
            <w:tcW w:w="1985" w:type="dxa"/>
          </w:tcPr>
          <w:p w14:paraId="2EBA431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2007年8月3日</w:t>
            </w:r>
          </w:p>
        </w:tc>
      </w:tr>
      <w:tr w14:paraId="774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A7597B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31</w:t>
            </w:r>
          </w:p>
        </w:tc>
        <w:tc>
          <w:tcPr>
            <w:tcW w:w="8543" w:type="dxa"/>
          </w:tcPr>
          <w:p w14:paraId="19071D6A">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河南省财政厅关于落实财政部减免监狱布局调整建设项目有关政府性基金的通知</w:t>
            </w:r>
          </w:p>
        </w:tc>
        <w:tc>
          <w:tcPr>
            <w:tcW w:w="2409" w:type="dxa"/>
          </w:tcPr>
          <w:p w14:paraId="2EEBA5A9">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豫财办综〔2007〕48号</w:t>
            </w:r>
          </w:p>
        </w:tc>
        <w:tc>
          <w:tcPr>
            <w:tcW w:w="1985" w:type="dxa"/>
          </w:tcPr>
          <w:p w14:paraId="46C4F7FE">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2007年7月26日</w:t>
            </w:r>
          </w:p>
        </w:tc>
      </w:tr>
      <w:tr w14:paraId="7C57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90706E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32</w:t>
            </w:r>
          </w:p>
        </w:tc>
        <w:tc>
          <w:tcPr>
            <w:tcW w:w="8543" w:type="dxa"/>
          </w:tcPr>
          <w:p w14:paraId="4A322E98">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河南省财政厅关于规范涉农收费项目减轻农民负担的通知</w:t>
            </w:r>
          </w:p>
        </w:tc>
        <w:tc>
          <w:tcPr>
            <w:tcW w:w="2409" w:type="dxa"/>
          </w:tcPr>
          <w:p w14:paraId="6200A205">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豫财综〔2012〕131号</w:t>
            </w:r>
          </w:p>
        </w:tc>
        <w:tc>
          <w:tcPr>
            <w:tcW w:w="1985" w:type="dxa"/>
          </w:tcPr>
          <w:p w14:paraId="73B4D58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2012年9月18日</w:t>
            </w:r>
          </w:p>
        </w:tc>
      </w:tr>
      <w:tr w14:paraId="04BE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76D049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33</w:t>
            </w:r>
          </w:p>
        </w:tc>
        <w:tc>
          <w:tcPr>
            <w:tcW w:w="8543" w:type="dxa"/>
          </w:tcPr>
          <w:p w14:paraId="23A7122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河南省财政厅国家税务总局河南省税务局河南省退役军人事务厅关于进一步扶持自主就业退役士兵创业就业有关税收政策的通知</w:t>
            </w:r>
          </w:p>
        </w:tc>
        <w:tc>
          <w:tcPr>
            <w:tcW w:w="2409" w:type="dxa"/>
          </w:tcPr>
          <w:p w14:paraId="76117A2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豫财税政〔2019〕21号</w:t>
            </w:r>
          </w:p>
        </w:tc>
        <w:tc>
          <w:tcPr>
            <w:tcW w:w="1985" w:type="dxa"/>
          </w:tcPr>
          <w:p w14:paraId="7E8631F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2019年3月13日</w:t>
            </w:r>
          </w:p>
        </w:tc>
      </w:tr>
      <w:tr w14:paraId="4F5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06A601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34</w:t>
            </w:r>
          </w:p>
        </w:tc>
        <w:tc>
          <w:tcPr>
            <w:tcW w:w="8543" w:type="dxa"/>
          </w:tcPr>
          <w:p w14:paraId="7BE165A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河南省财政厅国家税务总局河南省税务局河南省人力资源社会保障厅河南省扶贫开发办公室关于进一步实施支持和促进重点群体创业就业有关税收政策的通知</w:t>
            </w:r>
          </w:p>
        </w:tc>
        <w:tc>
          <w:tcPr>
            <w:tcW w:w="2409" w:type="dxa"/>
          </w:tcPr>
          <w:p w14:paraId="2D086E5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豫财税政〔2019〕22号</w:t>
            </w:r>
          </w:p>
        </w:tc>
        <w:tc>
          <w:tcPr>
            <w:tcW w:w="1985" w:type="dxa"/>
          </w:tcPr>
          <w:p w14:paraId="2722B5D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2019年3月20日</w:t>
            </w:r>
          </w:p>
        </w:tc>
      </w:tr>
      <w:tr w14:paraId="3B42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64F84F5">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8543" w:type="dxa"/>
          </w:tcPr>
          <w:p w14:paraId="2A084A01">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河南省财政厅关于印发河南省工业企业结构调整专项奖补资金管理细则的通知</w:t>
            </w:r>
          </w:p>
        </w:tc>
        <w:tc>
          <w:tcPr>
            <w:tcW w:w="2409" w:type="dxa"/>
          </w:tcPr>
          <w:p w14:paraId="0CE53BE5">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豫财企〔2016〕72号</w:t>
            </w:r>
          </w:p>
        </w:tc>
        <w:tc>
          <w:tcPr>
            <w:tcW w:w="1985" w:type="dxa"/>
          </w:tcPr>
          <w:p w14:paraId="2C740B27">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2016年8月31日</w:t>
            </w:r>
          </w:p>
        </w:tc>
      </w:tr>
      <w:tr w14:paraId="4296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74AA7C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36</w:t>
            </w:r>
          </w:p>
        </w:tc>
        <w:tc>
          <w:tcPr>
            <w:tcW w:w="8543" w:type="dxa"/>
          </w:tcPr>
          <w:p w14:paraId="04B87553">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河南省财政厅关于财政支持企业复工复产做好新冠肺炎疫情防控所需医疗物资生产供应工作的通知</w:t>
            </w:r>
          </w:p>
        </w:tc>
        <w:tc>
          <w:tcPr>
            <w:tcW w:w="2409" w:type="dxa"/>
          </w:tcPr>
          <w:p w14:paraId="3D2293D9">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豫财企〔2020〕4号</w:t>
            </w:r>
          </w:p>
        </w:tc>
        <w:tc>
          <w:tcPr>
            <w:tcW w:w="1985" w:type="dxa"/>
          </w:tcPr>
          <w:p w14:paraId="2F4698DE">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2020年2月10日</w:t>
            </w:r>
          </w:p>
        </w:tc>
      </w:tr>
      <w:tr w14:paraId="3F37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C6FCCB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37</w:t>
            </w:r>
          </w:p>
        </w:tc>
        <w:tc>
          <w:tcPr>
            <w:tcW w:w="8543" w:type="dxa"/>
          </w:tcPr>
          <w:p w14:paraId="5ED828C3">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河南省财政厅国家税务总局河南省税务局关于印发支持中小企业发展若干财税政策的通知</w:t>
            </w:r>
          </w:p>
        </w:tc>
        <w:tc>
          <w:tcPr>
            <w:tcW w:w="2409" w:type="dxa"/>
          </w:tcPr>
          <w:p w14:paraId="5ACCDB45">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豫财企〔2022〕7号</w:t>
            </w:r>
          </w:p>
        </w:tc>
        <w:tc>
          <w:tcPr>
            <w:tcW w:w="1985" w:type="dxa"/>
          </w:tcPr>
          <w:p w14:paraId="2B8B507F">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2022年2月16日</w:t>
            </w:r>
          </w:p>
        </w:tc>
      </w:tr>
      <w:tr w14:paraId="0386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85973E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38</w:t>
            </w:r>
          </w:p>
        </w:tc>
        <w:tc>
          <w:tcPr>
            <w:tcW w:w="8543" w:type="dxa"/>
          </w:tcPr>
          <w:p w14:paraId="66CD13CA">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河南省财政厅关于印发《河南省省级储备粮财政财务管理暂行办法》的通知</w:t>
            </w:r>
          </w:p>
        </w:tc>
        <w:tc>
          <w:tcPr>
            <w:tcW w:w="2409" w:type="dxa"/>
          </w:tcPr>
          <w:p w14:paraId="308A6893">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豫财办金〔2006〕2号</w:t>
            </w:r>
          </w:p>
        </w:tc>
        <w:tc>
          <w:tcPr>
            <w:tcW w:w="1985" w:type="dxa"/>
          </w:tcPr>
          <w:p w14:paraId="3747DAB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2006年1月23日</w:t>
            </w:r>
          </w:p>
        </w:tc>
      </w:tr>
      <w:tr w14:paraId="4F66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23A36C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39</w:t>
            </w:r>
          </w:p>
        </w:tc>
        <w:tc>
          <w:tcPr>
            <w:tcW w:w="8543" w:type="dxa"/>
          </w:tcPr>
          <w:p w14:paraId="23697ADF">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河南省财政厅河南省民族事务委员会河南省商务厅河南省粮食局河南省供销合作总社关于印发《服务贸易类财政专项资金管理规程》的通知</w:t>
            </w:r>
          </w:p>
        </w:tc>
        <w:tc>
          <w:tcPr>
            <w:tcW w:w="2409" w:type="dxa"/>
          </w:tcPr>
          <w:p w14:paraId="3CFD96B9">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豫财贸〔2013〕138号</w:t>
            </w:r>
          </w:p>
        </w:tc>
        <w:tc>
          <w:tcPr>
            <w:tcW w:w="1985" w:type="dxa"/>
          </w:tcPr>
          <w:p w14:paraId="2756FF2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2013年12月12日</w:t>
            </w:r>
          </w:p>
        </w:tc>
      </w:tr>
      <w:tr w14:paraId="7F41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1639626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40</w:t>
            </w:r>
          </w:p>
        </w:tc>
        <w:tc>
          <w:tcPr>
            <w:tcW w:w="8543" w:type="dxa"/>
          </w:tcPr>
          <w:p w14:paraId="0FB16840">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河南省财政厅河南省商务厅关于印发《河南省</w:t>
            </w:r>
            <w:r>
              <w:rPr>
                <w:rFonts w:hint="eastAsia" w:cs="宋体" w:asciiTheme="minorEastAsia" w:hAnsiTheme="minorEastAsia" w:eastAsiaTheme="minorEastAsia"/>
                <w:kern w:val="0"/>
                <w:szCs w:val="21"/>
              </w:rPr>
              <w:t>省级招商引资专项资金管理办法</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的通知</w:t>
            </w:r>
          </w:p>
        </w:tc>
        <w:tc>
          <w:tcPr>
            <w:tcW w:w="2409" w:type="dxa"/>
          </w:tcPr>
          <w:p w14:paraId="394BCF3E">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豫财贸〔2018〕62号</w:t>
            </w:r>
          </w:p>
        </w:tc>
        <w:tc>
          <w:tcPr>
            <w:tcW w:w="1985" w:type="dxa"/>
          </w:tcPr>
          <w:p w14:paraId="1750973A">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2018年8月11日</w:t>
            </w:r>
          </w:p>
        </w:tc>
      </w:tr>
      <w:tr w14:paraId="258B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E8157F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41</w:t>
            </w:r>
          </w:p>
        </w:tc>
        <w:tc>
          <w:tcPr>
            <w:tcW w:w="8543" w:type="dxa"/>
            <w:vAlign w:val="center"/>
          </w:tcPr>
          <w:p w14:paraId="00AA36F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河南省财政厅河南省粮食和物资储备局河南省银监局中国农业发展银行河南省分行关于印发河南省粮食收购贷款信用保证基金管理办法的通知</w:t>
            </w:r>
          </w:p>
        </w:tc>
        <w:tc>
          <w:tcPr>
            <w:tcW w:w="2409" w:type="dxa"/>
            <w:vAlign w:val="center"/>
          </w:tcPr>
          <w:p w14:paraId="3E4ECE4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豫财贸〔2018〕151号</w:t>
            </w:r>
          </w:p>
        </w:tc>
        <w:tc>
          <w:tcPr>
            <w:tcW w:w="1985" w:type="dxa"/>
          </w:tcPr>
          <w:p w14:paraId="1D754F6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2018年12月26日</w:t>
            </w:r>
          </w:p>
        </w:tc>
      </w:tr>
      <w:tr w14:paraId="101B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37A6B7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42</w:t>
            </w:r>
          </w:p>
        </w:tc>
        <w:tc>
          <w:tcPr>
            <w:tcW w:w="8543" w:type="dxa"/>
          </w:tcPr>
          <w:p w14:paraId="029C4469">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河南省财政厅河南省粮食和物资储备局关于印发河南省省级粮食质量安全监管专项资金管理办法的通知</w:t>
            </w:r>
          </w:p>
        </w:tc>
        <w:tc>
          <w:tcPr>
            <w:tcW w:w="2409" w:type="dxa"/>
          </w:tcPr>
          <w:p w14:paraId="02F0004B">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w:t>
            </w:r>
            <w:r>
              <w:rPr>
                <w:rFonts w:hint="eastAsia" w:cs="宋体" w:asciiTheme="minorEastAsia" w:hAnsiTheme="minorEastAsia" w:eastAsiaTheme="minorEastAsia"/>
                <w:szCs w:val="21"/>
              </w:rPr>
              <w:t>〔</w:t>
            </w:r>
            <w:r>
              <w:rPr>
                <w:rFonts w:cs="宋体" w:asciiTheme="minorEastAsia" w:hAnsiTheme="minorEastAsia" w:eastAsiaTheme="minorEastAsia"/>
                <w:szCs w:val="21"/>
              </w:rPr>
              <w:t>2020</w:t>
            </w:r>
            <w:r>
              <w:rPr>
                <w:rFonts w:hint="eastAsia" w:cs="宋体" w:asciiTheme="minorEastAsia" w:hAnsiTheme="minorEastAsia" w:eastAsiaTheme="minorEastAsia"/>
                <w:szCs w:val="21"/>
              </w:rPr>
              <w:t>〕</w:t>
            </w:r>
            <w:r>
              <w:rPr>
                <w:rFonts w:hint="eastAsia" w:asciiTheme="minorEastAsia" w:hAnsiTheme="minorEastAsia" w:eastAsiaTheme="minorEastAsia"/>
                <w:szCs w:val="21"/>
              </w:rPr>
              <w:t>8号</w:t>
            </w:r>
          </w:p>
        </w:tc>
        <w:tc>
          <w:tcPr>
            <w:tcW w:w="1985" w:type="dxa"/>
          </w:tcPr>
          <w:p w14:paraId="3941C7D2">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2020年3月3日</w:t>
            </w:r>
          </w:p>
        </w:tc>
      </w:tr>
      <w:tr w14:paraId="0838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72C174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43</w:t>
            </w:r>
          </w:p>
        </w:tc>
        <w:tc>
          <w:tcPr>
            <w:tcW w:w="8543" w:type="dxa"/>
          </w:tcPr>
          <w:p w14:paraId="2F01390A">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河南省财政厅河南省商务厅关于印发《河南省</w:t>
            </w:r>
            <w:r>
              <w:rPr>
                <w:rFonts w:hint="eastAsia" w:cs="宋体" w:asciiTheme="minorEastAsia" w:hAnsiTheme="minorEastAsia" w:eastAsiaTheme="minorEastAsia"/>
                <w:kern w:val="0"/>
                <w:szCs w:val="21"/>
              </w:rPr>
              <w:t>省级外</w:t>
            </w:r>
            <w:r>
              <w:rPr>
                <w:rFonts w:cs="宋体" w:asciiTheme="minorEastAsia" w:hAnsiTheme="minorEastAsia" w:eastAsiaTheme="minorEastAsia"/>
                <w:kern w:val="0"/>
                <w:szCs w:val="21"/>
              </w:rPr>
              <w:t>经贸发展</w:t>
            </w:r>
            <w:r>
              <w:rPr>
                <w:rFonts w:hint="eastAsia" w:cs="宋体" w:asciiTheme="minorEastAsia" w:hAnsiTheme="minorEastAsia" w:eastAsiaTheme="minorEastAsia"/>
                <w:kern w:val="0"/>
                <w:szCs w:val="21"/>
              </w:rPr>
              <w:t>专项资金管理办法</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的通知</w:t>
            </w:r>
          </w:p>
        </w:tc>
        <w:tc>
          <w:tcPr>
            <w:tcW w:w="2409" w:type="dxa"/>
          </w:tcPr>
          <w:p w14:paraId="15CDF8EB">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w:t>
            </w:r>
            <w:r>
              <w:rPr>
                <w:rFonts w:asciiTheme="minorEastAsia" w:hAnsiTheme="minorEastAsia" w:eastAsiaTheme="minorEastAsia"/>
                <w:szCs w:val="21"/>
              </w:rPr>
              <w:t>20</w:t>
            </w:r>
            <w:r>
              <w:rPr>
                <w:rFonts w:hint="eastAsia" w:asciiTheme="minorEastAsia" w:hAnsiTheme="minorEastAsia" w:eastAsiaTheme="minorEastAsia"/>
                <w:szCs w:val="21"/>
              </w:rPr>
              <w:t>〕36号</w:t>
            </w:r>
          </w:p>
        </w:tc>
        <w:tc>
          <w:tcPr>
            <w:tcW w:w="1985" w:type="dxa"/>
          </w:tcPr>
          <w:p w14:paraId="7C771E62">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2020年6月12日</w:t>
            </w:r>
          </w:p>
        </w:tc>
      </w:tr>
      <w:tr w14:paraId="6667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FAA134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44</w:t>
            </w:r>
          </w:p>
        </w:tc>
        <w:tc>
          <w:tcPr>
            <w:tcW w:w="8543" w:type="dxa"/>
          </w:tcPr>
          <w:p w14:paraId="789E3B9C">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河南省财政厅关于转发《财政部关于印发政府和社会资本合作模式操作指南（试行）的通知》的通知</w:t>
            </w:r>
          </w:p>
        </w:tc>
        <w:tc>
          <w:tcPr>
            <w:tcW w:w="2409" w:type="dxa"/>
          </w:tcPr>
          <w:p w14:paraId="57206251">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豫财金〔2014〕74号</w:t>
            </w:r>
          </w:p>
        </w:tc>
        <w:tc>
          <w:tcPr>
            <w:tcW w:w="1985" w:type="dxa"/>
          </w:tcPr>
          <w:p w14:paraId="1CACB8B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2014年12月23日</w:t>
            </w:r>
          </w:p>
        </w:tc>
      </w:tr>
      <w:tr w14:paraId="6CA1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804E13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45</w:t>
            </w:r>
          </w:p>
        </w:tc>
        <w:tc>
          <w:tcPr>
            <w:tcW w:w="8543" w:type="dxa"/>
          </w:tcPr>
          <w:p w14:paraId="5B7E2771">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河南省财政厅关于转发《财政部关于规范政府和社会资本合作合同管理工作的通知》的通知</w:t>
            </w:r>
          </w:p>
        </w:tc>
        <w:tc>
          <w:tcPr>
            <w:tcW w:w="2409" w:type="dxa"/>
          </w:tcPr>
          <w:p w14:paraId="74325491">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豫财金〔2015〕5号</w:t>
            </w:r>
          </w:p>
        </w:tc>
        <w:tc>
          <w:tcPr>
            <w:tcW w:w="1985" w:type="dxa"/>
          </w:tcPr>
          <w:p w14:paraId="6AC0935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2015年2月10日</w:t>
            </w:r>
          </w:p>
        </w:tc>
      </w:tr>
      <w:tr w14:paraId="60A9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C3FD12C">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46</w:t>
            </w:r>
          </w:p>
        </w:tc>
        <w:tc>
          <w:tcPr>
            <w:tcW w:w="8543" w:type="dxa"/>
          </w:tcPr>
          <w:p w14:paraId="10E2367E">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关于转发《财政部关于印发政府和社会资本合作项目财政承受能力论证指引的通知》的通知</w:t>
            </w:r>
          </w:p>
        </w:tc>
        <w:tc>
          <w:tcPr>
            <w:tcW w:w="2409" w:type="dxa"/>
          </w:tcPr>
          <w:p w14:paraId="6E1F685C">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豫财金〔2015〕26号</w:t>
            </w:r>
          </w:p>
        </w:tc>
        <w:tc>
          <w:tcPr>
            <w:tcW w:w="1985" w:type="dxa"/>
          </w:tcPr>
          <w:p w14:paraId="163C5F2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2015年4月27日</w:t>
            </w:r>
          </w:p>
        </w:tc>
      </w:tr>
      <w:tr w14:paraId="3A2E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4D403E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47</w:t>
            </w:r>
          </w:p>
        </w:tc>
        <w:tc>
          <w:tcPr>
            <w:tcW w:w="8543" w:type="dxa"/>
          </w:tcPr>
          <w:p w14:paraId="7C42D6A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河南省财政厅河南省公安厅河南省卫生和计划生育委员会河南省民政厅河南省农业机械管理局关于印发《河南省道路交通事故社会救助基金管理操作规程（试行）》的通知</w:t>
            </w:r>
          </w:p>
        </w:tc>
        <w:tc>
          <w:tcPr>
            <w:tcW w:w="2409" w:type="dxa"/>
          </w:tcPr>
          <w:p w14:paraId="166592B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豫财金〔2015〕61号</w:t>
            </w:r>
          </w:p>
        </w:tc>
        <w:tc>
          <w:tcPr>
            <w:tcW w:w="1985" w:type="dxa"/>
          </w:tcPr>
          <w:p w14:paraId="1C44D2D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2015年12月17日</w:t>
            </w:r>
          </w:p>
        </w:tc>
      </w:tr>
      <w:tr w14:paraId="04C0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C3A9154">
            <w:pPr>
              <w:spacing w:line="240" w:lineRule="atLeast"/>
              <w:jc w:val="center"/>
              <w:rPr>
                <w:rFonts w:cs="宋体" w:asciiTheme="minorEastAsia" w:hAnsiTheme="minorEastAsia" w:eastAsiaTheme="minorEastAsia"/>
                <w:szCs w:val="21"/>
              </w:rPr>
            </w:pPr>
            <w:r>
              <w:rPr>
                <w:rFonts w:cs="宋体" w:asciiTheme="minorEastAsia" w:hAnsiTheme="minorEastAsia" w:eastAsiaTheme="minorEastAsia"/>
                <w:szCs w:val="21"/>
              </w:rPr>
              <w:t>48</w:t>
            </w:r>
          </w:p>
        </w:tc>
        <w:tc>
          <w:tcPr>
            <w:tcW w:w="8543" w:type="dxa"/>
          </w:tcPr>
          <w:p w14:paraId="329B53DB">
            <w:pPr>
              <w:spacing w:line="240" w:lineRule="atLeast"/>
              <w:rPr>
                <w:rFonts w:ascii="宋体" w:hAnsi="宋体"/>
                <w:szCs w:val="21"/>
              </w:rPr>
            </w:pPr>
            <w:r>
              <w:rPr>
                <w:rFonts w:hint="eastAsia" w:cs="宋体" w:asciiTheme="minorEastAsia" w:hAnsiTheme="minorEastAsia" w:eastAsiaTheme="minorEastAsia"/>
                <w:szCs w:val="21"/>
              </w:rPr>
              <w:t>关于转发《财政部关于印发PPP物有所值评价指引（试行）的通知》的通知</w:t>
            </w:r>
          </w:p>
        </w:tc>
        <w:tc>
          <w:tcPr>
            <w:tcW w:w="2409" w:type="dxa"/>
          </w:tcPr>
          <w:p w14:paraId="79505480">
            <w:pPr>
              <w:widowControl/>
              <w:spacing w:line="240" w:lineRule="atLeast"/>
              <w:rPr>
                <w:rFonts w:ascii="宋体" w:hAnsi="宋体"/>
                <w:szCs w:val="21"/>
              </w:rPr>
            </w:pPr>
            <w:r>
              <w:rPr>
                <w:rFonts w:hint="eastAsia" w:cs="宋体" w:asciiTheme="minorEastAsia" w:hAnsiTheme="minorEastAsia" w:eastAsiaTheme="minorEastAsia"/>
                <w:kern w:val="0"/>
                <w:szCs w:val="21"/>
              </w:rPr>
              <w:t>豫财金〔2016〕2号</w:t>
            </w:r>
          </w:p>
        </w:tc>
        <w:tc>
          <w:tcPr>
            <w:tcW w:w="1985" w:type="dxa"/>
          </w:tcPr>
          <w:p w14:paraId="5868E760">
            <w:pPr>
              <w:spacing w:line="240" w:lineRule="atLeast"/>
              <w:rPr>
                <w:rFonts w:ascii="宋体" w:hAnsi="宋体"/>
                <w:szCs w:val="21"/>
              </w:rPr>
            </w:pPr>
            <w:r>
              <w:rPr>
                <w:rFonts w:asciiTheme="minorEastAsia" w:hAnsiTheme="minorEastAsia" w:eastAsiaTheme="minorEastAsia"/>
                <w:szCs w:val="21"/>
              </w:rPr>
              <w:t>2016</w:t>
            </w:r>
            <w:r>
              <w:rPr>
                <w:rFonts w:hint="eastAsia" w:asciiTheme="minorEastAsia" w:hAnsiTheme="minorEastAsia" w:eastAsiaTheme="minorEastAsia"/>
                <w:szCs w:val="21"/>
              </w:rPr>
              <w:t>年1月7日</w:t>
            </w:r>
          </w:p>
        </w:tc>
      </w:tr>
      <w:tr w14:paraId="160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0E8C84A">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49</w:t>
            </w:r>
          </w:p>
        </w:tc>
        <w:tc>
          <w:tcPr>
            <w:tcW w:w="8543" w:type="dxa"/>
          </w:tcPr>
          <w:p w14:paraId="07200FC3">
            <w:pPr>
              <w:widowControl/>
              <w:spacing w:line="240" w:lineRule="atLeast"/>
              <w:rPr>
                <w:rFonts w:ascii="宋体" w:hAnsi="宋体" w:cs="宋体"/>
                <w:kern w:val="0"/>
                <w:szCs w:val="21"/>
              </w:rPr>
            </w:pPr>
            <w:r>
              <w:rPr>
                <w:rFonts w:hint="eastAsia" w:cs="宋体" w:asciiTheme="minorEastAsia" w:hAnsiTheme="minorEastAsia" w:eastAsiaTheme="minorEastAsia"/>
                <w:kern w:val="0"/>
                <w:szCs w:val="21"/>
              </w:rPr>
              <w:t>河南省财政厅关于转发财政部《政府和社会资本合作项目财政管理暂行办法》的通知</w:t>
            </w:r>
          </w:p>
        </w:tc>
        <w:tc>
          <w:tcPr>
            <w:tcW w:w="2409" w:type="dxa"/>
          </w:tcPr>
          <w:p w14:paraId="59E261FF">
            <w:pPr>
              <w:widowControl/>
              <w:spacing w:line="240" w:lineRule="atLeast"/>
              <w:rPr>
                <w:rFonts w:ascii="宋体" w:hAnsi="宋体" w:cs="宋体"/>
                <w:kern w:val="0"/>
                <w:szCs w:val="21"/>
              </w:rPr>
            </w:pPr>
            <w:r>
              <w:rPr>
                <w:rFonts w:hint="eastAsia" w:cs="宋体" w:asciiTheme="minorEastAsia" w:hAnsiTheme="minorEastAsia" w:eastAsiaTheme="minorEastAsia"/>
                <w:kern w:val="0"/>
                <w:szCs w:val="21"/>
              </w:rPr>
              <w:t>豫财金〔2017〕10号</w:t>
            </w:r>
          </w:p>
        </w:tc>
        <w:tc>
          <w:tcPr>
            <w:tcW w:w="1985" w:type="dxa"/>
          </w:tcPr>
          <w:p w14:paraId="382ED8BB">
            <w:pPr>
              <w:spacing w:line="240" w:lineRule="atLeast"/>
              <w:rPr>
                <w:rFonts w:ascii="宋体" w:hAnsi="宋体"/>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2</w:t>
            </w:r>
            <w:r>
              <w:rPr>
                <w:rFonts w:hint="eastAsia" w:asciiTheme="minorEastAsia" w:hAnsiTheme="minorEastAsia" w:eastAsiaTheme="minorEastAsia"/>
                <w:szCs w:val="21"/>
              </w:rPr>
              <w:t>月10日</w:t>
            </w:r>
          </w:p>
        </w:tc>
      </w:tr>
      <w:tr w14:paraId="5EC7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0177777">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50</w:t>
            </w:r>
          </w:p>
        </w:tc>
        <w:tc>
          <w:tcPr>
            <w:tcW w:w="8543" w:type="dxa"/>
          </w:tcPr>
          <w:p w14:paraId="000306FE">
            <w:pPr>
              <w:widowControl/>
              <w:spacing w:line="240" w:lineRule="atLeast"/>
              <w:rPr>
                <w:rFonts w:ascii="宋体" w:hAnsi="宋体" w:cs="宋体"/>
                <w:kern w:val="0"/>
                <w:szCs w:val="21"/>
              </w:rPr>
            </w:pPr>
            <w:r>
              <w:rPr>
                <w:rFonts w:hint="eastAsia" w:cs="宋体" w:asciiTheme="minorEastAsia" w:hAnsiTheme="minorEastAsia" w:eastAsiaTheme="minorEastAsia"/>
                <w:kern w:val="0"/>
                <w:szCs w:val="21"/>
              </w:rPr>
              <w:t>河南省财政厅关于印发河南省政府投资基金管理暂行办法的通知</w:t>
            </w:r>
          </w:p>
        </w:tc>
        <w:tc>
          <w:tcPr>
            <w:tcW w:w="2409" w:type="dxa"/>
          </w:tcPr>
          <w:p w14:paraId="412252FD">
            <w:pPr>
              <w:widowControl/>
              <w:spacing w:line="240" w:lineRule="atLeast"/>
              <w:rPr>
                <w:rFonts w:ascii="宋体" w:hAnsi="宋体" w:cs="宋体"/>
                <w:kern w:val="0"/>
                <w:szCs w:val="21"/>
              </w:rPr>
            </w:pPr>
            <w:r>
              <w:rPr>
                <w:rFonts w:hint="eastAsia" w:cs="宋体" w:asciiTheme="minorEastAsia" w:hAnsiTheme="minorEastAsia" w:eastAsiaTheme="minorEastAsia"/>
                <w:kern w:val="0"/>
                <w:szCs w:val="21"/>
              </w:rPr>
              <w:t>豫财金〔2017</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13</w:t>
            </w:r>
            <w:r>
              <w:rPr>
                <w:rFonts w:cs="宋体" w:asciiTheme="minorEastAsia" w:hAnsiTheme="minorEastAsia" w:eastAsiaTheme="minorEastAsia"/>
                <w:kern w:val="0"/>
                <w:szCs w:val="21"/>
              </w:rPr>
              <w:t>号</w:t>
            </w:r>
          </w:p>
        </w:tc>
        <w:tc>
          <w:tcPr>
            <w:tcW w:w="1985" w:type="dxa"/>
          </w:tcPr>
          <w:p w14:paraId="5A5F710D">
            <w:pPr>
              <w:spacing w:line="240" w:lineRule="atLeast"/>
              <w:rPr>
                <w:rFonts w:ascii="宋体" w:hAnsi="宋体"/>
                <w:kern w:val="0"/>
                <w:szCs w:val="21"/>
              </w:rPr>
            </w:pPr>
            <w:r>
              <w:rPr>
                <w:rFonts w:hint="eastAsia" w:cs="宋体" w:asciiTheme="minorEastAsia" w:hAnsiTheme="minorEastAsia" w:eastAsiaTheme="minorEastAsia"/>
                <w:kern w:val="0"/>
                <w:szCs w:val="21"/>
              </w:rPr>
              <w:t>2017年2月20日</w:t>
            </w:r>
          </w:p>
        </w:tc>
      </w:tr>
      <w:tr w14:paraId="6136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8D5469D">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51</w:t>
            </w:r>
          </w:p>
        </w:tc>
        <w:tc>
          <w:tcPr>
            <w:tcW w:w="8543" w:type="dxa"/>
          </w:tcPr>
          <w:p w14:paraId="53476975">
            <w:pPr>
              <w:widowControl/>
              <w:spacing w:line="240" w:lineRule="atLeast"/>
              <w:rPr>
                <w:rFonts w:ascii="宋体" w:hAnsi="宋体" w:cs="宋体"/>
                <w:kern w:val="0"/>
                <w:szCs w:val="21"/>
              </w:rPr>
            </w:pPr>
            <w:r>
              <w:rPr>
                <w:rFonts w:hint="eastAsia" w:cs="宋体" w:asciiTheme="minorEastAsia" w:hAnsiTheme="minorEastAsia" w:eastAsiaTheme="minorEastAsia"/>
                <w:kern w:val="0"/>
                <w:szCs w:val="21"/>
              </w:rPr>
              <w:t>河南省财政厅关于进一步做好创业担保贷款财政贴息工作的通知</w:t>
            </w:r>
          </w:p>
        </w:tc>
        <w:tc>
          <w:tcPr>
            <w:tcW w:w="2409" w:type="dxa"/>
          </w:tcPr>
          <w:p w14:paraId="36AD435F">
            <w:pPr>
              <w:widowControl/>
              <w:spacing w:line="240" w:lineRule="atLeast"/>
              <w:rPr>
                <w:rFonts w:ascii="宋体" w:hAnsi="宋体" w:cs="宋体"/>
                <w:kern w:val="0"/>
                <w:szCs w:val="21"/>
              </w:rPr>
            </w:pPr>
            <w:r>
              <w:rPr>
                <w:rFonts w:hint="eastAsia" w:cs="宋体" w:asciiTheme="minorEastAsia" w:hAnsiTheme="minorEastAsia" w:eastAsiaTheme="minorEastAsia"/>
                <w:kern w:val="0"/>
                <w:szCs w:val="21"/>
              </w:rPr>
              <w:t>豫财金〔2018〕</w:t>
            </w:r>
            <w:r>
              <w:rPr>
                <w:rFonts w:cs="宋体" w:asciiTheme="minorEastAsia" w:hAnsiTheme="minorEastAsia" w:eastAsiaTheme="minorEastAsia"/>
                <w:kern w:val="0"/>
                <w:szCs w:val="21"/>
              </w:rPr>
              <w:t>47</w:t>
            </w:r>
            <w:r>
              <w:rPr>
                <w:rFonts w:hint="eastAsia" w:cs="宋体" w:asciiTheme="minorEastAsia" w:hAnsiTheme="minorEastAsia" w:eastAsiaTheme="minorEastAsia"/>
                <w:kern w:val="0"/>
                <w:szCs w:val="21"/>
              </w:rPr>
              <w:t>号</w:t>
            </w:r>
          </w:p>
        </w:tc>
        <w:tc>
          <w:tcPr>
            <w:tcW w:w="1985" w:type="dxa"/>
          </w:tcPr>
          <w:p w14:paraId="5875E5D5">
            <w:pPr>
              <w:spacing w:line="240" w:lineRule="atLeast"/>
              <w:rPr>
                <w:rFonts w:ascii="宋体" w:hAnsi="宋体"/>
                <w:kern w:val="0"/>
                <w:szCs w:val="21"/>
              </w:rPr>
            </w:pPr>
            <w:r>
              <w:rPr>
                <w:rFonts w:asciiTheme="minorEastAsia" w:hAnsiTheme="minorEastAsia" w:eastAsiaTheme="minorEastAsia"/>
                <w:szCs w:val="21"/>
              </w:rPr>
              <w:t>2018</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月1</w:t>
            </w:r>
            <w:r>
              <w:rPr>
                <w:rFonts w:asciiTheme="minorEastAsia" w:hAnsiTheme="minorEastAsia" w:eastAsiaTheme="minorEastAsia"/>
                <w:szCs w:val="21"/>
              </w:rPr>
              <w:t>9</w:t>
            </w:r>
            <w:r>
              <w:rPr>
                <w:rFonts w:hint="eastAsia" w:asciiTheme="minorEastAsia" w:hAnsiTheme="minorEastAsia" w:eastAsiaTheme="minorEastAsia"/>
                <w:szCs w:val="21"/>
              </w:rPr>
              <w:t>日</w:t>
            </w:r>
          </w:p>
        </w:tc>
      </w:tr>
      <w:tr w14:paraId="33E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7F15C54">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52</w:t>
            </w:r>
          </w:p>
        </w:tc>
        <w:tc>
          <w:tcPr>
            <w:tcW w:w="8543" w:type="dxa"/>
          </w:tcPr>
          <w:p w14:paraId="62CFDEC0">
            <w:pPr>
              <w:spacing w:line="240" w:lineRule="atLeast"/>
              <w:rPr>
                <w:rFonts w:ascii="宋体" w:hAnsi="宋体" w:cs="宋体"/>
                <w:kern w:val="0"/>
                <w:szCs w:val="21"/>
              </w:rPr>
            </w:pPr>
            <w:r>
              <w:rPr>
                <w:rFonts w:hint="eastAsia" w:cs="宋体" w:asciiTheme="minorEastAsia" w:hAnsiTheme="minorEastAsia" w:eastAsiaTheme="minorEastAsia"/>
                <w:kern w:val="0"/>
                <w:szCs w:val="21"/>
              </w:rPr>
              <w:t>河南省财政厅关于印发《河南省PPP开发性基金设立方案》的通知</w:t>
            </w:r>
          </w:p>
        </w:tc>
        <w:tc>
          <w:tcPr>
            <w:tcW w:w="2409" w:type="dxa"/>
          </w:tcPr>
          <w:p w14:paraId="7BB37083">
            <w:pPr>
              <w:spacing w:line="240" w:lineRule="atLeast"/>
              <w:rPr>
                <w:rFonts w:ascii="宋体" w:hAnsi="宋体" w:cs="宋体"/>
                <w:kern w:val="0"/>
                <w:szCs w:val="21"/>
              </w:rPr>
            </w:pPr>
            <w:r>
              <w:rPr>
                <w:rFonts w:hint="eastAsia" w:cs="宋体" w:asciiTheme="minorEastAsia" w:hAnsiTheme="minorEastAsia" w:eastAsiaTheme="minorEastAsia"/>
                <w:kern w:val="0"/>
                <w:szCs w:val="21"/>
              </w:rPr>
              <w:t>豫财资合〔2015〕5号</w:t>
            </w:r>
          </w:p>
        </w:tc>
        <w:tc>
          <w:tcPr>
            <w:tcW w:w="1985" w:type="dxa"/>
            <w:vAlign w:val="center"/>
          </w:tcPr>
          <w:p w14:paraId="56B1F48D">
            <w:pPr>
              <w:spacing w:line="240" w:lineRule="atLeast"/>
              <w:rPr>
                <w:rFonts w:ascii="宋体" w:hAnsi="宋体"/>
                <w:kern w:val="0"/>
                <w:szCs w:val="21"/>
              </w:rPr>
            </w:pPr>
            <w:r>
              <w:rPr>
                <w:rFonts w:hint="eastAsia" w:cs="宋体" w:asciiTheme="minorEastAsia" w:hAnsiTheme="minorEastAsia" w:eastAsiaTheme="minorEastAsia"/>
                <w:kern w:val="0"/>
                <w:szCs w:val="21"/>
              </w:rPr>
              <w:t>2015年6月2日</w:t>
            </w:r>
          </w:p>
        </w:tc>
      </w:tr>
      <w:tr w14:paraId="159A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04C925E5">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53</w:t>
            </w:r>
          </w:p>
        </w:tc>
        <w:tc>
          <w:tcPr>
            <w:tcW w:w="8543" w:type="dxa"/>
          </w:tcPr>
          <w:p w14:paraId="484F7EC6">
            <w:pPr>
              <w:spacing w:line="240" w:lineRule="atLeast"/>
              <w:rPr>
                <w:rFonts w:ascii="宋体" w:hAnsi="宋体" w:cs="宋体"/>
                <w:szCs w:val="21"/>
              </w:rPr>
            </w:pPr>
            <w:r>
              <w:rPr>
                <w:rFonts w:hint="eastAsia" w:cs="宋体" w:asciiTheme="minorEastAsia" w:hAnsiTheme="minorEastAsia" w:eastAsiaTheme="minorEastAsia"/>
                <w:kern w:val="0"/>
                <w:szCs w:val="21"/>
              </w:rPr>
              <w:t>河南省财政厅关于收集河南省PPP开发性基金项目的通知</w:t>
            </w:r>
          </w:p>
        </w:tc>
        <w:tc>
          <w:tcPr>
            <w:tcW w:w="2409" w:type="dxa"/>
          </w:tcPr>
          <w:p w14:paraId="7F3F8549">
            <w:pPr>
              <w:spacing w:line="240" w:lineRule="atLeast"/>
              <w:rPr>
                <w:rFonts w:ascii="宋体" w:hAnsi="宋体" w:cs="宋体"/>
                <w:szCs w:val="21"/>
              </w:rPr>
            </w:pPr>
            <w:r>
              <w:rPr>
                <w:rFonts w:hint="eastAsia" w:cs="宋体" w:asciiTheme="minorEastAsia" w:hAnsiTheme="minorEastAsia" w:eastAsiaTheme="minorEastAsia"/>
                <w:kern w:val="0"/>
                <w:szCs w:val="21"/>
              </w:rPr>
              <w:t>豫财资合〔2015〕7号</w:t>
            </w:r>
          </w:p>
        </w:tc>
        <w:tc>
          <w:tcPr>
            <w:tcW w:w="1985" w:type="dxa"/>
            <w:vAlign w:val="center"/>
          </w:tcPr>
          <w:p w14:paraId="451BB6E6">
            <w:pPr>
              <w:spacing w:line="240" w:lineRule="atLeast"/>
              <w:rPr>
                <w:rFonts w:ascii="宋体" w:hAnsi="宋体" w:cs="宋体"/>
                <w:szCs w:val="21"/>
              </w:rPr>
            </w:pPr>
            <w:r>
              <w:rPr>
                <w:rFonts w:hint="eastAsia" w:cs="宋体" w:asciiTheme="minorEastAsia" w:hAnsiTheme="minorEastAsia" w:eastAsiaTheme="minorEastAsia"/>
                <w:kern w:val="0"/>
                <w:szCs w:val="21"/>
              </w:rPr>
              <w:t>2015年7月23日</w:t>
            </w:r>
          </w:p>
        </w:tc>
      </w:tr>
      <w:tr w14:paraId="5C8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6DCFFCA8">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54</w:t>
            </w:r>
          </w:p>
        </w:tc>
        <w:tc>
          <w:tcPr>
            <w:tcW w:w="8543" w:type="dxa"/>
          </w:tcPr>
          <w:p w14:paraId="0B9DE80E">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kern w:val="0"/>
                <w:szCs w:val="21"/>
              </w:rPr>
              <w:t>河南省财政厅关于印发《河南省财政厅PPP项目库入库指南》的通知</w:t>
            </w:r>
          </w:p>
        </w:tc>
        <w:tc>
          <w:tcPr>
            <w:tcW w:w="2409" w:type="dxa"/>
          </w:tcPr>
          <w:p w14:paraId="1B6AF14B">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kern w:val="0"/>
                <w:szCs w:val="21"/>
              </w:rPr>
              <w:t>豫财资管〔2019〕1号</w:t>
            </w:r>
          </w:p>
        </w:tc>
        <w:tc>
          <w:tcPr>
            <w:tcW w:w="1985" w:type="dxa"/>
            <w:vAlign w:val="center"/>
          </w:tcPr>
          <w:p w14:paraId="16457A35">
            <w:pPr>
              <w:spacing w:line="240" w:lineRule="atLeast"/>
              <w:rPr>
                <w:rFonts w:ascii="宋体" w:hAnsi="宋体" w:cs="宋体"/>
                <w:szCs w:val="21"/>
              </w:rPr>
            </w:pPr>
            <w:r>
              <w:rPr>
                <w:rFonts w:hint="eastAsia" w:cs="宋体" w:asciiTheme="minorEastAsia" w:hAnsiTheme="minorEastAsia" w:eastAsiaTheme="minorEastAsia"/>
                <w:kern w:val="0"/>
                <w:szCs w:val="21"/>
              </w:rPr>
              <w:t>2019年5月10日</w:t>
            </w:r>
          </w:p>
        </w:tc>
      </w:tr>
      <w:tr w14:paraId="596F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27A12F7B">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55</w:t>
            </w:r>
          </w:p>
        </w:tc>
        <w:tc>
          <w:tcPr>
            <w:tcW w:w="8543" w:type="dxa"/>
          </w:tcPr>
          <w:p w14:paraId="2D1FF1DE">
            <w:pPr>
              <w:spacing w:line="240" w:lineRule="atLeast"/>
              <w:rPr>
                <w:rFonts w:ascii="宋体" w:hAnsi="宋体"/>
                <w:szCs w:val="21"/>
              </w:rPr>
            </w:pPr>
            <w:r>
              <w:rPr>
                <w:rFonts w:hint="eastAsia" w:cs="宋体" w:asciiTheme="minorEastAsia" w:hAnsiTheme="minorEastAsia" w:eastAsiaTheme="minorEastAsia"/>
                <w:kern w:val="0"/>
                <w:szCs w:val="21"/>
              </w:rPr>
              <w:t>河南省财政厅关于转发财政部《政府和社会资本合作（PPP）综合信息平台信息公开管理办法》的通知</w:t>
            </w:r>
          </w:p>
        </w:tc>
        <w:tc>
          <w:tcPr>
            <w:tcW w:w="2409" w:type="dxa"/>
          </w:tcPr>
          <w:p w14:paraId="158FF75F">
            <w:pPr>
              <w:spacing w:line="240" w:lineRule="atLeast"/>
              <w:rPr>
                <w:rFonts w:ascii="宋体" w:hAnsi="宋体"/>
                <w:szCs w:val="21"/>
              </w:rPr>
            </w:pPr>
            <w:r>
              <w:rPr>
                <w:rFonts w:hint="eastAsia" w:cs="宋体" w:asciiTheme="minorEastAsia" w:hAnsiTheme="minorEastAsia" w:eastAsiaTheme="minorEastAsia"/>
                <w:kern w:val="0"/>
                <w:szCs w:val="21"/>
              </w:rPr>
              <w:t>豫财资合〔2022〕1号</w:t>
            </w:r>
          </w:p>
        </w:tc>
        <w:tc>
          <w:tcPr>
            <w:tcW w:w="1985" w:type="dxa"/>
            <w:vAlign w:val="center"/>
          </w:tcPr>
          <w:p w14:paraId="3338F141">
            <w:pPr>
              <w:spacing w:line="240" w:lineRule="atLeast"/>
              <w:rPr>
                <w:rFonts w:ascii="宋体" w:hAnsi="宋体"/>
                <w:szCs w:val="21"/>
              </w:rPr>
            </w:pPr>
            <w:r>
              <w:rPr>
                <w:rFonts w:hint="eastAsia" w:cs="宋体" w:asciiTheme="minorEastAsia" w:hAnsiTheme="minorEastAsia" w:eastAsiaTheme="minorEastAsia"/>
                <w:kern w:val="0"/>
                <w:szCs w:val="21"/>
              </w:rPr>
              <w:t>2022年1月28日</w:t>
            </w:r>
          </w:p>
        </w:tc>
      </w:tr>
      <w:tr w14:paraId="05F9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42DFE266">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56</w:t>
            </w:r>
          </w:p>
        </w:tc>
        <w:tc>
          <w:tcPr>
            <w:tcW w:w="8543" w:type="dxa"/>
          </w:tcPr>
          <w:p w14:paraId="0A9B5BA5">
            <w:pPr>
              <w:spacing w:line="240" w:lineRule="atLeast"/>
              <w:rPr>
                <w:rFonts w:ascii="宋体" w:hAnsi="宋体"/>
                <w:szCs w:val="21"/>
              </w:rPr>
            </w:pPr>
            <w:r>
              <w:rPr>
                <w:rFonts w:hint="eastAsia" w:cs="宋体" w:asciiTheme="minorEastAsia" w:hAnsiTheme="minorEastAsia" w:eastAsiaTheme="minorEastAsia"/>
                <w:kern w:val="0"/>
                <w:szCs w:val="21"/>
              </w:rPr>
              <w:t>河南省财政厅关于印发《河南省水利灌溉领域政府和社会资本合作（PPP）项目绩效评价指标体系》的通知</w:t>
            </w:r>
          </w:p>
        </w:tc>
        <w:tc>
          <w:tcPr>
            <w:tcW w:w="2409" w:type="dxa"/>
          </w:tcPr>
          <w:p w14:paraId="2789583D">
            <w:pPr>
              <w:spacing w:line="240" w:lineRule="atLeast"/>
              <w:rPr>
                <w:rFonts w:ascii="宋体" w:hAnsi="宋体"/>
                <w:szCs w:val="21"/>
              </w:rPr>
            </w:pPr>
            <w:r>
              <w:rPr>
                <w:rFonts w:hint="eastAsia" w:cs="宋体" w:asciiTheme="minorEastAsia" w:hAnsiTheme="minorEastAsia" w:eastAsiaTheme="minorEastAsia"/>
                <w:kern w:val="0"/>
                <w:szCs w:val="21"/>
              </w:rPr>
              <w:t>豫财资合〔2022〕2号</w:t>
            </w:r>
          </w:p>
        </w:tc>
        <w:tc>
          <w:tcPr>
            <w:tcW w:w="1985" w:type="dxa"/>
            <w:vAlign w:val="center"/>
          </w:tcPr>
          <w:p w14:paraId="05AF7CBE">
            <w:pPr>
              <w:spacing w:line="240" w:lineRule="atLeast"/>
              <w:rPr>
                <w:rFonts w:ascii="宋体" w:hAnsi="宋体"/>
                <w:szCs w:val="21"/>
              </w:rPr>
            </w:pPr>
            <w:r>
              <w:rPr>
                <w:rFonts w:hint="eastAsia" w:cs="宋体" w:asciiTheme="minorEastAsia" w:hAnsiTheme="minorEastAsia" w:eastAsiaTheme="minorEastAsia"/>
                <w:kern w:val="0"/>
                <w:szCs w:val="21"/>
              </w:rPr>
              <w:t>2022年8月31日</w:t>
            </w:r>
          </w:p>
        </w:tc>
      </w:tr>
      <w:tr w14:paraId="7C56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0B5652D">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57</w:t>
            </w:r>
          </w:p>
        </w:tc>
        <w:tc>
          <w:tcPr>
            <w:tcW w:w="8543" w:type="dxa"/>
          </w:tcPr>
          <w:p w14:paraId="0A6F66FE">
            <w:pPr>
              <w:spacing w:line="240" w:lineRule="atLeast"/>
              <w:rPr>
                <w:rFonts w:ascii="宋体" w:hAnsi="宋体" w:cs="宋体"/>
                <w:kern w:val="0"/>
                <w:szCs w:val="21"/>
              </w:rPr>
            </w:pPr>
            <w:r>
              <w:rPr>
                <w:rFonts w:hint="eastAsia" w:asciiTheme="minorEastAsia" w:hAnsiTheme="minorEastAsia" w:eastAsiaTheme="minorEastAsia"/>
                <w:szCs w:val="21"/>
              </w:rPr>
              <w:t>河南省财政厅河南省农业厅关于河南省村民一事一议筹资筹劳专用收据有关事项的通知</w:t>
            </w:r>
          </w:p>
        </w:tc>
        <w:tc>
          <w:tcPr>
            <w:tcW w:w="2409" w:type="dxa"/>
          </w:tcPr>
          <w:p w14:paraId="46F02A53">
            <w:pPr>
              <w:spacing w:line="240" w:lineRule="atLeast"/>
              <w:rPr>
                <w:rFonts w:ascii="宋体" w:hAnsi="宋体" w:cs="宋体"/>
                <w:kern w:val="0"/>
                <w:szCs w:val="21"/>
              </w:rPr>
            </w:pPr>
            <w:r>
              <w:rPr>
                <w:rFonts w:hint="eastAsia" w:asciiTheme="minorEastAsia" w:hAnsiTheme="minorEastAsia" w:eastAsiaTheme="minorEastAsia"/>
                <w:szCs w:val="21"/>
              </w:rPr>
              <w:t>豫财非税〔2011〕5号</w:t>
            </w:r>
          </w:p>
        </w:tc>
        <w:tc>
          <w:tcPr>
            <w:tcW w:w="1985" w:type="dxa"/>
          </w:tcPr>
          <w:p w14:paraId="7543A697">
            <w:pPr>
              <w:spacing w:line="240" w:lineRule="atLeast"/>
              <w:rPr>
                <w:rFonts w:ascii="宋体" w:hAnsi="宋体"/>
                <w:szCs w:val="21"/>
              </w:rPr>
            </w:pPr>
            <w:r>
              <w:rPr>
                <w:rFonts w:hint="eastAsia" w:asciiTheme="minorEastAsia" w:hAnsiTheme="minorEastAsia" w:eastAsiaTheme="minorEastAsia"/>
                <w:szCs w:val="21"/>
              </w:rPr>
              <w:t>2011年3月25日</w:t>
            </w:r>
          </w:p>
        </w:tc>
      </w:tr>
      <w:tr w14:paraId="18B8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562A9D62">
            <w:pPr>
              <w:spacing w:line="240" w:lineRule="atLeast"/>
              <w:jc w:val="center"/>
              <w:rPr>
                <w:rFonts w:cs="宋体" w:asciiTheme="minorEastAsia" w:hAnsiTheme="minorEastAsia" w:eastAsiaTheme="minorEastAsia"/>
                <w:szCs w:val="21"/>
                <w:lang w:val="en"/>
              </w:rPr>
            </w:pPr>
            <w:r>
              <w:rPr>
                <w:rFonts w:cs="宋体" w:asciiTheme="minorEastAsia" w:hAnsiTheme="minorEastAsia" w:eastAsiaTheme="minorEastAsia"/>
                <w:szCs w:val="21"/>
                <w:lang w:val="en"/>
              </w:rPr>
              <w:t>58</w:t>
            </w:r>
          </w:p>
        </w:tc>
        <w:tc>
          <w:tcPr>
            <w:tcW w:w="8543" w:type="dxa"/>
          </w:tcPr>
          <w:p w14:paraId="42DCD0FF">
            <w:pPr>
              <w:spacing w:line="240" w:lineRule="atLeast"/>
              <w:rPr>
                <w:rFonts w:ascii="宋体" w:hAnsi="宋体" w:cs="宋体"/>
                <w:szCs w:val="21"/>
              </w:rPr>
            </w:pPr>
            <w:r>
              <w:rPr>
                <w:rFonts w:hint="eastAsia" w:asciiTheme="minorEastAsia" w:hAnsiTheme="minorEastAsia" w:eastAsiaTheme="minorEastAsia"/>
                <w:szCs w:val="21"/>
              </w:rPr>
              <w:t>河南省财政厅关于将全省医疗卫生专业技术资格考试等非税收入纳入网上缴费的复函</w:t>
            </w:r>
          </w:p>
        </w:tc>
        <w:tc>
          <w:tcPr>
            <w:tcW w:w="2409" w:type="dxa"/>
          </w:tcPr>
          <w:p w14:paraId="24BD12B7">
            <w:pPr>
              <w:spacing w:line="240" w:lineRule="atLeast"/>
              <w:rPr>
                <w:rFonts w:ascii="宋体" w:hAnsi="宋体" w:cs="宋体"/>
                <w:szCs w:val="21"/>
              </w:rPr>
            </w:pPr>
            <w:r>
              <w:rPr>
                <w:rFonts w:hint="eastAsia" w:asciiTheme="minorEastAsia" w:hAnsiTheme="minorEastAsia" w:eastAsiaTheme="minorEastAsia"/>
                <w:kern w:val="0"/>
                <w:szCs w:val="21"/>
              </w:rPr>
              <w:t>豫财非税〔</w:t>
            </w:r>
            <w:r>
              <w:rPr>
                <w:rFonts w:asciiTheme="minorEastAsia" w:hAnsiTheme="minorEastAsia" w:eastAsiaTheme="minorEastAsia"/>
                <w:kern w:val="0"/>
                <w:szCs w:val="21"/>
              </w:rPr>
              <w:t>201</w:t>
            </w:r>
            <w:r>
              <w:rPr>
                <w:rFonts w:hint="eastAsia" w:asciiTheme="minorEastAsia" w:hAnsiTheme="minorEastAsia" w:eastAsiaTheme="minorEastAsia"/>
                <w:kern w:val="0"/>
                <w:szCs w:val="21"/>
              </w:rPr>
              <w:t>3〕2号</w:t>
            </w:r>
          </w:p>
        </w:tc>
        <w:tc>
          <w:tcPr>
            <w:tcW w:w="1985" w:type="dxa"/>
          </w:tcPr>
          <w:p w14:paraId="649D4488">
            <w:pPr>
              <w:spacing w:line="240" w:lineRule="atLeast"/>
              <w:rPr>
                <w:rFonts w:ascii="宋体" w:hAnsi="宋体" w:cs="宋体"/>
                <w:szCs w:val="21"/>
              </w:rPr>
            </w:pPr>
            <w:r>
              <w:rPr>
                <w:rFonts w:hint="eastAsia" w:asciiTheme="minorEastAsia" w:hAnsiTheme="minorEastAsia" w:eastAsiaTheme="minorEastAsia"/>
                <w:szCs w:val="21"/>
              </w:rPr>
              <w:t>2013年2月27日</w:t>
            </w:r>
          </w:p>
        </w:tc>
      </w:tr>
      <w:tr w14:paraId="3CF2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F2E6AF0">
            <w:pPr>
              <w:spacing w:line="240" w:lineRule="atLeast"/>
              <w:jc w:val="center"/>
              <w:rPr>
                <w:rFonts w:cs="宋体" w:asciiTheme="minorEastAsia" w:hAnsiTheme="minorEastAsia" w:eastAsiaTheme="minorEastAsia"/>
                <w:szCs w:val="21"/>
                <w:lang w:val="en"/>
              </w:rPr>
            </w:pPr>
            <w:r>
              <w:rPr>
                <w:rFonts w:cs="宋体" w:asciiTheme="minorEastAsia" w:hAnsiTheme="minorEastAsia" w:eastAsiaTheme="minorEastAsia"/>
                <w:szCs w:val="21"/>
                <w:lang w:val="en"/>
              </w:rPr>
              <w:t>59</w:t>
            </w:r>
          </w:p>
        </w:tc>
        <w:tc>
          <w:tcPr>
            <w:tcW w:w="8543" w:type="dxa"/>
          </w:tcPr>
          <w:p w14:paraId="3E3BECCE">
            <w:pPr>
              <w:spacing w:line="240" w:lineRule="atLeast"/>
              <w:rPr>
                <w:rFonts w:ascii="宋体"/>
              </w:rPr>
            </w:pPr>
            <w:r>
              <w:rPr>
                <w:rFonts w:hint="eastAsia" w:asciiTheme="minorEastAsia" w:hAnsiTheme="minorEastAsia" w:eastAsiaTheme="minorEastAsia"/>
                <w:kern w:val="0"/>
                <w:szCs w:val="21"/>
              </w:rPr>
              <w:t>河南省财政厅河南省交通运输厅关于在全省推广应用交通运输行政执法罚没收入POS刷卡缴费业务的通知</w:t>
            </w:r>
          </w:p>
        </w:tc>
        <w:tc>
          <w:tcPr>
            <w:tcW w:w="2409" w:type="dxa"/>
          </w:tcPr>
          <w:p w14:paraId="53897DCE">
            <w:pPr>
              <w:spacing w:line="240" w:lineRule="atLeast"/>
              <w:rPr>
                <w:rFonts w:ascii="宋体"/>
              </w:rPr>
            </w:pPr>
            <w:r>
              <w:rPr>
                <w:rFonts w:hint="eastAsia" w:asciiTheme="minorEastAsia" w:hAnsiTheme="minorEastAsia" w:eastAsiaTheme="minorEastAsia"/>
                <w:kern w:val="0"/>
                <w:szCs w:val="21"/>
              </w:rPr>
              <w:t>豫财非税〔2016〕9号</w:t>
            </w:r>
          </w:p>
        </w:tc>
        <w:tc>
          <w:tcPr>
            <w:tcW w:w="1985" w:type="dxa"/>
          </w:tcPr>
          <w:p w14:paraId="2C7E37CC">
            <w:pPr>
              <w:spacing w:line="240" w:lineRule="atLeast"/>
              <w:rPr>
                <w:rFonts w:ascii="宋体"/>
              </w:rPr>
            </w:pPr>
            <w:r>
              <w:rPr>
                <w:rFonts w:hint="eastAsia" w:asciiTheme="minorEastAsia" w:hAnsiTheme="minorEastAsia" w:eastAsiaTheme="minorEastAsia"/>
                <w:kern w:val="0"/>
                <w:szCs w:val="21"/>
              </w:rPr>
              <w:t>2016年7月12日</w:t>
            </w:r>
          </w:p>
        </w:tc>
      </w:tr>
      <w:tr w14:paraId="389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70BA385C">
            <w:pPr>
              <w:spacing w:line="240" w:lineRule="atLeast"/>
              <w:jc w:val="center"/>
              <w:rPr>
                <w:rFonts w:cs="宋体" w:asciiTheme="minorEastAsia" w:hAnsiTheme="minorEastAsia" w:eastAsiaTheme="minorEastAsia"/>
                <w:szCs w:val="21"/>
                <w:lang w:val="en"/>
              </w:rPr>
            </w:pPr>
            <w:r>
              <w:rPr>
                <w:rFonts w:cs="宋体" w:asciiTheme="minorEastAsia" w:hAnsiTheme="minorEastAsia" w:eastAsiaTheme="minorEastAsia"/>
                <w:szCs w:val="21"/>
                <w:lang w:val="en"/>
              </w:rPr>
              <w:t>60</w:t>
            </w:r>
          </w:p>
        </w:tc>
        <w:tc>
          <w:tcPr>
            <w:tcW w:w="8543" w:type="dxa"/>
          </w:tcPr>
          <w:p w14:paraId="710E9917">
            <w:pPr>
              <w:spacing w:line="240" w:lineRule="atLeast"/>
              <w:rPr>
                <w:rFonts w:ascii="宋体" w:hAnsi="宋体" w:cs="宋体"/>
                <w:kern w:val="0"/>
                <w:szCs w:val="21"/>
              </w:rPr>
            </w:pPr>
            <w:r>
              <w:rPr>
                <w:rFonts w:hint="eastAsia" w:cs="宋体" w:asciiTheme="minorEastAsia" w:hAnsiTheme="minorEastAsia" w:eastAsiaTheme="minorEastAsia"/>
                <w:kern w:val="0"/>
                <w:szCs w:val="21"/>
              </w:rPr>
              <w:t>河南省财政厅关于印发《河南省道路交通事故社会救助基金拨付管理办法（试行）》的通知</w:t>
            </w:r>
          </w:p>
        </w:tc>
        <w:tc>
          <w:tcPr>
            <w:tcW w:w="2409" w:type="dxa"/>
          </w:tcPr>
          <w:p w14:paraId="011B914A">
            <w:pPr>
              <w:spacing w:line="240" w:lineRule="atLeast"/>
              <w:rPr>
                <w:rFonts w:ascii="宋体" w:hAnsi="宋体" w:cs="宋体"/>
                <w:kern w:val="0"/>
                <w:szCs w:val="21"/>
              </w:rPr>
            </w:pPr>
            <w:r>
              <w:rPr>
                <w:rFonts w:hint="eastAsia" w:asciiTheme="minorEastAsia" w:hAnsiTheme="minorEastAsia" w:eastAsiaTheme="minorEastAsia"/>
                <w:szCs w:val="21"/>
              </w:rPr>
              <w:t>豫财路救〔2015〕5号</w:t>
            </w:r>
          </w:p>
        </w:tc>
        <w:tc>
          <w:tcPr>
            <w:tcW w:w="1985" w:type="dxa"/>
          </w:tcPr>
          <w:p w14:paraId="17AD83B0">
            <w:pPr>
              <w:spacing w:line="240" w:lineRule="atLeast"/>
              <w:rPr>
                <w:rFonts w:ascii="宋体" w:hAnsi="宋体" w:cs="宋体"/>
                <w:kern w:val="0"/>
                <w:szCs w:val="21"/>
              </w:rPr>
            </w:pPr>
            <w:r>
              <w:rPr>
                <w:rFonts w:hint="eastAsia" w:asciiTheme="minorEastAsia" w:hAnsiTheme="minorEastAsia" w:eastAsiaTheme="minorEastAsia"/>
                <w:szCs w:val="21"/>
              </w:rPr>
              <w:t>2015年12月12日</w:t>
            </w:r>
          </w:p>
        </w:tc>
      </w:tr>
      <w:tr w14:paraId="7E3E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tcPr>
          <w:p w14:paraId="33222253">
            <w:pPr>
              <w:spacing w:line="240" w:lineRule="atLeast"/>
              <w:jc w:val="center"/>
              <w:rPr>
                <w:rFonts w:cs="宋体" w:asciiTheme="minorEastAsia" w:hAnsiTheme="minorEastAsia" w:eastAsiaTheme="minorEastAsia"/>
                <w:szCs w:val="21"/>
                <w:lang w:val="en"/>
              </w:rPr>
            </w:pPr>
            <w:r>
              <w:rPr>
                <w:rFonts w:cs="宋体" w:asciiTheme="minorEastAsia" w:hAnsiTheme="minorEastAsia" w:eastAsiaTheme="minorEastAsia"/>
                <w:szCs w:val="21"/>
                <w:lang w:val="en"/>
              </w:rPr>
              <w:t>61</w:t>
            </w:r>
          </w:p>
        </w:tc>
        <w:tc>
          <w:tcPr>
            <w:tcW w:w="8543" w:type="dxa"/>
          </w:tcPr>
          <w:p w14:paraId="29649BDA">
            <w:pPr>
              <w:spacing w:line="240" w:lineRule="atLeast"/>
              <w:rPr>
                <w:rFonts w:ascii="宋体" w:hAnsi="宋体" w:cs="宋体"/>
                <w:kern w:val="0"/>
                <w:szCs w:val="21"/>
              </w:rPr>
            </w:pPr>
            <w:r>
              <w:rPr>
                <w:rFonts w:hint="eastAsia" w:cs="宋体" w:asciiTheme="minorEastAsia" w:hAnsiTheme="minorEastAsia" w:eastAsiaTheme="minorEastAsia"/>
                <w:kern w:val="0"/>
                <w:szCs w:val="21"/>
              </w:rPr>
              <w:t>河南省财政厅关于印发《河南省道路交通事故社会救助基金财务管理及会计核算办法（试行）》的通知</w:t>
            </w:r>
          </w:p>
        </w:tc>
        <w:tc>
          <w:tcPr>
            <w:tcW w:w="2409" w:type="dxa"/>
          </w:tcPr>
          <w:p w14:paraId="3390BA4A">
            <w:pPr>
              <w:spacing w:line="240" w:lineRule="atLeast"/>
              <w:rPr>
                <w:rFonts w:ascii="宋体" w:hAnsi="宋体" w:cs="宋体"/>
                <w:kern w:val="0"/>
                <w:szCs w:val="21"/>
              </w:rPr>
            </w:pPr>
            <w:r>
              <w:rPr>
                <w:rFonts w:hint="eastAsia" w:asciiTheme="minorEastAsia" w:hAnsiTheme="minorEastAsia" w:eastAsiaTheme="minorEastAsia"/>
                <w:szCs w:val="21"/>
              </w:rPr>
              <w:t>豫财路救〔2015〕7号</w:t>
            </w:r>
          </w:p>
        </w:tc>
        <w:tc>
          <w:tcPr>
            <w:tcW w:w="1985" w:type="dxa"/>
          </w:tcPr>
          <w:p w14:paraId="6456C3A8">
            <w:pPr>
              <w:spacing w:line="240" w:lineRule="atLeast"/>
              <w:rPr>
                <w:rFonts w:ascii="宋体" w:hAnsi="宋体" w:cs="宋体"/>
                <w:kern w:val="0"/>
                <w:szCs w:val="21"/>
              </w:rPr>
            </w:pPr>
            <w:r>
              <w:rPr>
                <w:rFonts w:hint="eastAsia" w:asciiTheme="minorEastAsia" w:hAnsiTheme="minorEastAsia" w:eastAsiaTheme="minorEastAsia"/>
                <w:szCs w:val="21"/>
              </w:rPr>
              <w:t>2015年12月21日</w:t>
            </w:r>
          </w:p>
        </w:tc>
      </w:tr>
    </w:tbl>
    <w:p w14:paraId="1A5EB651">
      <w:pPr>
        <w:tabs>
          <w:tab w:val="left" w:pos="11207"/>
        </w:tabs>
      </w:pPr>
    </w:p>
    <w:p w14:paraId="6FDD8895">
      <w:r>
        <w:drawing>
          <wp:anchor distT="0" distB="0" distL="114300" distR="114300" simplePos="0" relativeHeight="251660288" behindDoc="0" locked="0" layoutInCell="1" allowOverlap="1">
            <wp:simplePos x="0" y="0"/>
            <wp:positionH relativeFrom="column">
              <wp:posOffset>-1152525</wp:posOffset>
            </wp:positionH>
            <wp:positionV relativeFrom="paragraph">
              <wp:posOffset>8820150</wp:posOffset>
            </wp:positionV>
            <wp:extent cx="7581900" cy="28575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7581900" cy="285750"/>
                    </a:xfrm>
                    <a:prstGeom prst="rect">
                      <a:avLst/>
                    </a:prstGeom>
                    <a:noFill/>
                  </pic:spPr>
                </pic:pic>
              </a:graphicData>
            </a:graphic>
          </wp:anchor>
        </w:drawing>
      </w:r>
    </w:p>
    <w:p w14:paraId="55622E23">
      <w:r>
        <w:drawing>
          <wp:anchor distT="0" distB="0" distL="114300" distR="114300" simplePos="0" relativeHeight="251659264" behindDoc="0" locked="0" layoutInCell="1" allowOverlap="1">
            <wp:simplePos x="0" y="0"/>
            <wp:positionH relativeFrom="column">
              <wp:posOffset>-1152525</wp:posOffset>
            </wp:positionH>
            <wp:positionV relativeFrom="paragraph">
              <wp:posOffset>8820150</wp:posOffset>
            </wp:positionV>
            <wp:extent cx="7581900" cy="2857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7581900" cy="285750"/>
                    </a:xfrm>
                    <a:prstGeom prst="rect">
                      <a:avLst/>
                    </a:prstGeom>
                    <a:noFill/>
                  </pic:spPr>
                </pic:pic>
              </a:graphicData>
            </a:graphic>
          </wp:anchor>
        </w:drawing>
      </w: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9F18">
    <w:pPr>
      <w:pStyle w:val="6"/>
      <w:jc w:val="right"/>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w:t>
    </w:r>
  </w:p>
  <w:p w14:paraId="27B3D6E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191D">
    <w:pPr>
      <w:pStyle w:val="6"/>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4"/>
    <w:rsid w:val="00000E9D"/>
    <w:rsid w:val="00004AAC"/>
    <w:rsid w:val="00006F36"/>
    <w:rsid w:val="00007E86"/>
    <w:rsid w:val="00010749"/>
    <w:rsid w:val="000143AC"/>
    <w:rsid w:val="00014A44"/>
    <w:rsid w:val="000166C5"/>
    <w:rsid w:val="000172BD"/>
    <w:rsid w:val="000232F3"/>
    <w:rsid w:val="00023995"/>
    <w:rsid w:val="00024124"/>
    <w:rsid w:val="000246BC"/>
    <w:rsid w:val="00027559"/>
    <w:rsid w:val="0003049A"/>
    <w:rsid w:val="000338CE"/>
    <w:rsid w:val="00035892"/>
    <w:rsid w:val="000367A0"/>
    <w:rsid w:val="0003743E"/>
    <w:rsid w:val="00037D1A"/>
    <w:rsid w:val="00037D95"/>
    <w:rsid w:val="00041A30"/>
    <w:rsid w:val="00042221"/>
    <w:rsid w:val="0004415B"/>
    <w:rsid w:val="00050876"/>
    <w:rsid w:val="0005246B"/>
    <w:rsid w:val="00052BBF"/>
    <w:rsid w:val="000559FC"/>
    <w:rsid w:val="00055F8E"/>
    <w:rsid w:val="00055FB2"/>
    <w:rsid w:val="00060B25"/>
    <w:rsid w:val="00065E9B"/>
    <w:rsid w:val="00067611"/>
    <w:rsid w:val="000771B3"/>
    <w:rsid w:val="0008057B"/>
    <w:rsid w:val="00080DF5"/>
    <w:rsid w:val="00081B65"/>
    <w:rsid w:val="00082AE1"/>
    <w:rsid w:val="000852BF"/>
    <w:rsid w:val="0008744A"/>
    <w:rsid w:val="0009057A"/>
    <w:rsid w:val="00091559"/>
    <w:rsid w:val="00094304"/>
    <w:rsid w:val="00096227"/>
    <w:rsid w:val="00097D5F"/>
    <w:rsid w:val="000A0471"/>
    <w:rsid w:val="000A04EF"/>
    <w:rsid w:val="000A17C9"/>
    <w:rsid w:val="000A65CD"/>
    <w:rsid w:val="000A7714"/>
    <w:rsid w:val="000B53B8"/>
    <w:rsid w:val="000C1BDD"/>
    <w:rsid w:val="000C693D"/>
    <w:rsid w:val="000C6DE6"/>
    <w:rsid w:val="000D18A1"/>
    <w:rsid w:val="000D411E"/>
    <w:rsid w:val="000D4C2F"/>
    <w:rsid w:val="000D69E2"/>
    <w:rsid w:val="000D7244"/>
    <w:rsid w:val="000D7306"/>
    <w:rsid w:val="000D731B"/>
    <w:rsid w:val="000E388C"/>
    <w:rsid w:val="000E75CC"/>
    <w:rsid w:val="000F2C10"/>
    <w:rsid w:val="00101AD2"/>
    <w:rsid w:val="00104739"/>
    <w:rsid w:val="001078E5"/>
    <w:rsid w:val="00107C7D"/>
    <w:rsid w:val="001114C2"/>
    <w:rsid w:val="00112174"/>
    <w:rsid w:val="001134C8"/>
    <w:rsid w:val="001144FA"/>
    <w:rsid w:val="00115983"/>
    <w:rsid w:val="00120A2C"/>
    <w:rsid w:val="00121F58"/>
    <w:rsid w:val="0012204E"/>
    <w:rsid w:val="00122F75"/>
    <w:rsid w:val="00124135"/>
    <w:rsid w:val="0012496A"/>
    <w:rsid w:val="00124BBA"/>
    <w:rsid w:val="00125FA7"/>
    <w:rsid w:val="001269B6"/>
    <w:rsid w:val="0012799C"/>
    <w:rsid w:val="001310B0"/>
    <w:rsid w:val="0013605C"/>
    <w:rsid w:val="00140C0B"/>
    <w:rsid w:val="00140CB9"/>
    <w:rsid w:val="001459AA"/>
    <w:rsid w:val="00151CBE"/>
    <w:rsid w:val="001542B3"/>
    <w:rsid w:val="00157516"/>
    <w:rsid w:val="00160AA6"/>
    <w:rsid w:val="00165156"/>
    <w:rsid w:val="00167117"/>
    <w:rsid w:val="001704D3"/>
    <w:rsid w:val="00184F47"/>
    <w:rsid w:val="00185065"/>
    <w:rsid w:val="00185DA2"/>
    <w:rsid w:val="001873C0"/>
    <w:rsid w:val="00195B0A"/>
    <w:rsid w:val="001964FE"/>
    <w:rsid w:val="00196A08"/>
    <w:rsid w:val="00196E3D"/>
    <w:rsid w:val="0019770F"/>
    <w:rsid w:val="001A0D26"/>
    <w:rsid w:val="001A116E"/>
    <w:rsid w:val="001A22D8"/>
    <w:rsid w:val="001A2D58"/>
    <w:rsid w:val="001A34EE"/>
    <w:rsid w:val="001A3527"/>
    <w:rsid w:val="001A4AD9"/>
    <w:rsid w:val="001A4BB3"/>
    <w:rsid w:val="001B08F2"/>
    <w:rsid w:val="001B36D3"/>
    <w:rsid w:val="001C41C4"/>
    <w:rsid w:val="001C4D71"/>
    <w:rsid w:val="001C6877"/>
    <w:rsid w:val="001D0D62"/>
    <w:rsid w:val="001D21BE"/>
    <w:rsid w:val="001D25CA"/>
    <w:rsid w:val="001D43E5"/>
    <w:rsid w:val="001D6D47"/>
    <w:rsid w:val="001D7297"/>
    <w:rsid w:val="001E2280"/>
    <w:rsid w:val="001E316D"/>
    <w:rsid w:val="001E32B2"/>
    <w:rsid w:val="001E4E36"/>
    <w:rsid w:val="001E4EEA"/>
    <w:rsid w:val="001E62D9"/>
    <w:rsid w:val="001E6C89"/>
    <w:rsid w:val="001F1DA0"/>
    <w:rsid w:val="001F1F47"/>
    <w:rsid w:val="001F369B"/>
    <w:rsid w:val="001F70A8"/>
    <w:rsid w:val="001F7390"/>
    <w:rsid w:val="00205124"/>
    <w:rsid w:val="002053B5"/>
    <w:rsid w:val="00205F3A"/>
    <w:rsid w:val="00211F20"/>
    <w:rsid w:val="0021295D"/>
    <w:rsid w:val="00214E29"/>
    <w:rsid w:val="0021623D"/>
    <w:rsid w:val="00216650"/>
    <w:rsid w:val="00220978"/>
    <w:rsid w:val="002223F3"/>
    <w:rsid w:val="002247B0"/>
    <w:rsid w:val="00224867"/>
    <w:rsid w:val="00225C7A"/>
    <w:rsid w:val="00226D55"/>
    <w:rsid w:val="00231D2E"/>
    <w:rsid w:val="0023443A"/>
    <w:rsid w:val="0023554F"/>
    <w:rsid w:val="002376A8"/>
    <w:rsid w:val="00237CCD"/>
    <w:rsid w:val="002425C9"/>
    <w:rsid w:val="00243E1B"/>
    <w:rsid w:val="002447A1"/>
    <w:rsid w:val="00246025"/>
    <w:rsid w:val="00251B39"/>
    <w:rsid w:val="00251EC5"/>
    <w:rsid w:val="00261F93"/>
    <w:rsid w:val="00263273"/>
    <w:rsid w:val="00264FA2"/>
    <w:rsid w:val="00271791"/>
    <w:rsid w:val="0027344B"/>
    <w:rsid w:val="00274DFA"/>
    <w:rsid w:val="00276545"/>
    <w:rsid w:val="002769C9"/>
    <w:rsid w:val="0027799B"/>
    <w:rsid w:val="00287BEB"/>
    <w:rsid w:val="0029000D"/>
    <w:rsid w:val="00290DF6"/>
    <w:rsid w:val="002926D0"/>
    <w:rsid w:val="0029288C"/>
    <w:rsid w:val="00293933"/>
    <w:rsid w:val="0029569F"/>
    <w:rsid w:val="00296360"/>
    <w:rsid w:val="0029763F"/>
    <w:rsid w:val="002A11F9"/>
    <w:rsid w:val="002A22DD"/>
    <w:rsid w:val="002A52DB"/>
    <w:rsid w:val="002B026B"/>
    <w:rsid w:val="002B0D93"/>
    <w:rsid w:val="002B1980"/>
    <w:rsid w:val="002B3F9E"/>
    <w:rsid w:val="002B7C43"/>
    <w:rsid w:val="002C12A5"/>
    <w:rsid w:val="002C2974"/>
    <w:rsid w:val="002C2B2D"/>
    <w:rsid w:val="002C6424"/>
    <w:rsid w:val="002C709C"/>
    <w:rsid w:val="002D102E"/>
    <w:rsid w:val="002D491F"/>
    <w:rsid w:val="002D645A"/>
    <w:rsid w:val="002D7686"/>
    <w:rsid w:val="002E138C"/>
    <w:rsid w:val="002E3C58"/>
    <w:rsid w:val="002E42F4"/>
    <w:rsid w:val="002F01FF"/>
    <w:rsid w:val="002F1B6C"/>
    <w:rsid w:val="002F26B0"/>
    <w:rsid w:val="002F2ED8"/>
    <w:rsid w:val="002F4A17"/>
    <w:rsid w:val="002F6642"/>
    <w:rsid w:val="002F77DC"/>
    <w:rsid w:val="003002F7"/>
    <w:rsid w:val="003011D3"/>
    <w:rsid w:val="00302162"/>
    <w:rsid w:val="00302B12"/>
    <w:rsid w:val="0030354B"/>
    <w:rsid w:val="00303C6F"/>
    <w:rsid w:val="003040BF"/>
    <w:rsid w:val="003050F1"/>
    <w:rsid w:val="00311B9D"/>
    <w:rsid w:val="00311DD9"/>
    <w:rsid w:val="00312D5C"/>
    <w:rsid w:val="00313B5F"/>
    <w:rsid w:val="00316A5E"/>
    <w:rsid w:val="003228EC"/>
    <w:rsid w:val="003403FC"/>
    <w:rsid w:val="00340A2C"/>
    <w:rsid w:val="00342153"/>
    <w:rsid w:val="00347DA2"/>
    <w:rsid w:val="003512F6"/>
    <w:rsid w:val="00352BBD"/>
    <w:rsid w:val="003555B2"/>
    <w:rsid w:val="00360302"/>
    <w:rsid w:val="00360BC7"/>
    <w:rsid w:val="003634D1"/>
    <w:rsid w:val="00363973"/>
    <w:rsid w:val="00371536"/>
    <w:rsid w:val="00371B20"/>
    <w:rsid w:val="00374A39"/>
    <w:rsid w:val="003761BA"/>
    <w:rsid w:val="003774BA"/>
    <w:rsid w:val="003804D5"/>
    <w:rsid w:val="00381475"/>
    <w:rsid w:val="0038239E"/>
    <w:rsid w:val="00382BEE"/>
    <w:rsid w:val="003844E1"/>
    <w:rsid w:val="00387483"/>
    <w:rsid w:val="003878B5"/>
    <w:rsid w:val="00391B9E"/>
    <w:rsid w:val="00392652"/>
    <w:rsid w:val="003A4E31"/>
    <w:rsid w:val="003A7EC6"/>
    <w:rsid w:val="003B06DE"/>
    <w:rsid w:val="003B082E"/>
    <w:rsid w:val="003B52F1"/>
    <w:rsid w:val="003B7187"/>
    <w:rsid w:val="003B7575"/>
    <w:rsid w:val="003C0022"/>
    <w:rsid w:val="003C0188"/>
    <w:rsid w:val="003C096E"/>
    <w:rsid w:val="003C504A"/>
    <w:rsid w:val="003C6150"/>
    <w:rsid w:val="003D0033"/>
    <w:rsid w:val="003D529B"/>
    <w:rsid w:val="003D5307"/>
    <w:rsid w:val="003D7E5A"/>
    <w:rsid w:val="003E2B43"/>
    <w:rsid w:val="003E33FC"/>
    <w:rsid w:val="003E4086"/>
    <w:rsid w:val="003E742B"/>
    <w:rsid w:val="003E786D"/>
    <w:rsid w:val="003E78E7"/>
    <w:rsid w:val="003E78F0"/>
    <w:rsid w:val="003F1117"/>
    <w:rsid w:val="003F7026"/>
    <w:rsid w:val="004007A2"/>
    <w:rsid w:val="00405428"/>
    <w:rsid w:val="00407BBE"/>
    <w:rsid w:val="00410E14"/>
    <w:rsid w:val="00412AB6"/>
    <w:rsid w:val="00415806"/>
    <w:rsid w:val="00416BFD"/>
    <w:rsid w:val="00416D07"/>
    <w:rsid w:val="004178C5"/>
    <w:rsid w:val="00417B12"/>
    <w:rsid w:val="00424959"/>
    <w:rsid w:val="0042725C"/>
    <w:rsid w:val="00430407"/>
    <w:rsid w:val="00430A9D"/>
    <w:rsid w:val="00437504"/>
    <w:rsid w:val="0043791C"/>
    <w:rsid w:val="00440538"/>
    <w:rsid w:val="00440B21"/>
    <w:rsid w:val="00446BEA"/>
    <w:rsid w:val="004507E2"/>
    <w:rsid w:val="00451C40"/>
    <w:rsid w:val="00452136"/>
    <w:rsid w:val="004541B9"/>
    <w:rsid w:val="004553B0"/>
    <w:rsid w:val="00456405"/>
    <w:rsid w:val="0045662D"/>
    <w:rsid w:val="00456802"/>
    <w:rsid w:val="00463F47"/>
    <w:rsid w:val="004649C5"/>
    <w:rsid w:val="00464EA4"/>
    <w:rsid w:val="00466821"/>
    <w:rsid w:val="00466C16"/>
    <w:rsid w:val="0047061A"/>
    <w:rsid w:val="00470818"/>
    <w:rsid w:val="0047165B"/>
    <w:rsid w:val="00471FE6"/>
    <w:rsid w:val="00472EE4"/>
    <w:rsid w:val="00474A39"/>
    <w:rsid w:val="00475123"/>
    <w:rsid w:val="00475C64"/>
    <w:rsid w:val="00477E08"/>
    <w:rsid w:val="00477F9B"/>
    <w:rsid w:val="004800C4"/>
    <w:rsid w:val="004802DA"/>
    <w:rsid w:val="0048357F"/>
    <w:rsid w:val="0048599C"/>
    <w:rsid w:val="00490094"/>
    <w:rsid w:val="004955B3"/>
    <w:rsid w:val="00495BC3"/>
    <w:rsid w:val="00496242"/>
    <w:rsid w:val="004965A8"/>
    <w:rsid w:val="004971C8"/>
    <w:rsid w:val="004A0159"/>
    <w:rsid w:val="004A122B"/>
    <w:rsid w:val="004A1512"/>
    <w:rsid w:val="004A25A3"/>
    <w:rsid w:val="004A3191"/>
    <w:rsid w:val="004A4000"/>
    <w:rsid w:val="004A41DF"/>
    <w:rsid w:val="004A6709"/>
    <w:rsid w:val="004A6860"/>
    <w:rsid w:val="004B0D8D"/>
    <w:rsid w:val="004B1038"/>
    <w:rsid w:val="004B1E93"/>
    <w:rsid w:val="004B20F9"/>
    <w:rsid w:val="004B38FB"/>
    <w:rsid w:val="004B4D73"/>
    <w:rsid w:val="004B7576"/>
    <w:rsid w:val="004C08AB"/>
    <w:rsid w:val="004C2572"/>
    <w:rsid w:val="004C78F0"/>
    <w:rsid w:val="004C7F36"/>
    <w:rsid w:val="004D0E1E"/>
    <w:rsid w:val="004D3CED"/>
    <w:rsid w:val="004D52A1"/>
    <w:rsid w:val="004D52F6"/>
    <w:rsid w:val="004D5EB4"/>
    <w:rsid w:val="004E46C3"/>
    <w:rsid w:val="004F2C80"/>
    <w:rsid w:val="004F6D87"/>
    <w:rsid w:val="00501FC5"/>
    <w:rsid w:val="00502417"/>
    <w:rsid w:val="00502AEE"/>
    <w:rsid w:val="005044FF"/>
    <w:rsid w:val="005045A8"/>
    <w:rsid w:val="005105BA"/>
    <w:rsid w:val="0051149C"/>
    <w:rsid w:val="00513BF0"/>
    <w:rsid w:val="00514295"/>
    <w:rsid w:val="0051519E"/>
    <w:rsid w:val="00515C2A"/>
    <w:rsid w:val="005162C4"/>
    <w:rsid w:val="005179D7"/>
    <w:rsid w:val="00522F92"/>
    <w:rsid w:val="0052378B"/>
    <w:rsid w:val="0052695A"/>
    <w:rsid w:val="00526C92"/>
    <w:rsid w:val="0053269D"/>
    <w:rsid w:val="005328A4"/>
    <w:rsid w:val="005337F0"/>
    <w:rsid w:val="00533EB6"/>
    <w:rsid w:val="005346E4"/>
    <w:rsid w:val="00536751"/>
    <w:rsid w:val="00542C2D"/>
    <w:rsid w:val="00545D86"/>
    <w:rsid w:val="00546042"/>
    <w:rsid w:val="00546F93"/>
    <w:rsid w:val="005476A7"/>
    <w:rsid w:val="00552FC5"/>
    <w:rsid w:val="00554FE9"/>
    <w:rsid w:val="00561E21"/>
    <w:rsid w:val="005707F2"/>
    <w:rsid w:val="0057472D"/>
    <w:rsid w:val="00575A21"/>
    <w:rsid w:val="00575E8A"/>
    <w:rsid w:val="00576400"/>
    <w:rsid w:val="00576940"/>
    <w:rsid w:val="00577740"/>
    <w:rsid w:val="00581871"/>
    <w:rsid w:val="005842C5"/>
    <w:rsid w:val="00584B3B"/>
    <w:rsid w:val="00585FE7"/>
    <w:rsid w:val="00586740"/>
    <w:rsid w:val="00590804"/>
    <w:rsid w:val="00590F99"/>
    <w:rsid w:val="005942A0"/>
    <w:rsid w:val="005945F9"/>
    <w:rsid w:val="00596EEF"/>
    <w:rsid w:val="005A39E3"/>
    <w:rsid w:val="005A3B02"/>
    <w:rsid w:val="005B063A"/>
    <w:rsid w:val="005B1C9E"/>
    <w:rsid w:val="005B2290"/>
    <w:rsid w:val="005B25AB"/>
    <w:rsid w:val="005B3465"/>
    <w:rsid w:val="005B5493"/>
    <w:rsid w:val="005B5BE2"/>
    <w:rsid w:val="005C1194"/>
    <w:rsid w:val="005C368E"/>
    <w:rsid w:val="005C49A6"/>
    <w:rsid w:val="005C4FFB"/>
    <w:rsid w:val="005C75EF"/>
    <w:rsid w:val="005C760B"/>
    <w:rsid w:val="005D18A2"/>
    <w:rsid w:val="005D196D"/>
    <w:rsid w:val="005D338A"/>
    <w:rsid w:val="005D5DE5"/>
    <w:rsid w:val="005D65DE"/>
    <w:rsid w:val="005E0714"/>
    <w:rsid w:val="005E0808"/>
    <w:rsid w:val="005E53A4"/>
    <w:rsid w:val="005E69C8"/>
    <w:rsid w:val="005E71BD"/>
    <w:rsid w:val="005E72DD"/>
    <w:rsid w:val="005E73EB"/>
    <w:rsid w:val="005F3663"/>
    <w:rsid w:val="005F367D"/>
    <w:rsid w:val="005F508A"/>
    <w:rsid w:val="005F7FDC"/>
    <w:rsid w:val="00600137"/>
    <w:rsid w:val="00601743"/>
    <w:rsid w:val="00604221"/>
    <w:rsid w:val="006063B1"/>
    <w:rsid w:val="00610472"/>
    <w:rsid w:val="00611556"/>
    <w:rsid w:val="00613E36"/>
    <w:rsid w:val="00613F13"/>
    <w:rsid w:val="0061465E"/>
    <w:rsid w:val="00615223"/>
    <w:rsid w:val="00617F6B"/>
    <w:rsid w:val="006211BF"/>
    <w:rsid w:val="00622140"/>
    <w:rsid w:val="00623461"/>
    <w:rsid w:val="00626F82"/>
    <w:rsid w:val="006279F7"/>
    <w:rsid w:val="00630687"/>
    <w:rsid w:val="0063516C"/>
    <w:rsid w:val="00637FA4"/>
    <w:rsid w:val="00641FB4"/>
    <w:rsid w:val="00646284"/>
    <w:rsid w:val="00646CB4"/>
    <w:rsid w:val="00653550"/>
    <w:rsid w:val="006537D7"/>
    <w:rsid w:val="0066484B"/>
    <w:rsid w:val="00664EB9"/>
    <w:rsid w:val="00664FDB"/>
    <w:rsid w:val="006666AF"/>
    <w:rsid w:val="006702A5"/>
    <w:rsid w:val="00670FA6"/>
    <w:rsid w:val="00671F2C"/>
    <w:rsid w:val="006725D0"/>
    <w:rsid w:val="0067348F"/>
    <w:rsid w:val="0067397A"/>
    <w:rsid w:val="0067496A"/>
    <w:rsid w:val="00674D48"/>
    <w:rsid w:val="006755B3"/>
    <w:rsid w:val="0067670A"/>
    <w:rsid w:val="00676827"/>
    <w:rsid w:val="00686CC2"/>
    <w:rsid w:val="0069169C"/>
    <w:rsid w:val="00691C01"/>
    <w:rsid w:val="006949D3"/>
    <w:rsid w:val="00695684"/>
    <w:rsid w:val="00695E0A"/>
    <w:rsid w:val="006964D3"/>
    <w:rsid w:val="00696B80"/>
    <w:rsid w:val="00697E39"/>
    <w:rsid w:val="006A0CBD"/>
    <w:rsid w:val="006A142A"/>
    <w:rsid w:val="006A2687"/>
    <w:rsid w:val="006A4751"/>
    <w:rsid w:val="006A48DF"/>
    <w:rsid w:val="006A5C08"/>
    <w:rsid w:val="006A5E2C"/>
    <w:rsid w:val="006B0F88"/>
    <w:rsid w:val="006B4A71"/>
    <w:rsid w:val="006C048B"/>
    <w:rsid w:val="006C3A5D"/>
    <w:rsid w:val="006C5D24"/>
    <w:rsid w:val="006C6A67"/>
    <w:rsid w:val="006D11B1"/>
    <w:rsid w:val="006D1CA1"/>
    <w:rsid w:val="006D1EEB"/>
    <w:rsid w:val="006D57BF"/>
    <w:rsid w:val="006D6649"/>
    <w:rsid w:val="006D68A6"/>
    <w:rsid w:val="006E0344"/>
    <w:rsid w:val="006E03B0"/>
    <w:rsid w:val="006E0517"/>
    <w:rsid w:val="006E0B5D"/>
    <w:rsid w:val="006E148C"/>
    <w:rsid w:val="006E2645"/>
    <w:rsid w:val="006E29AA"/>
    <w:rsid w:val="006E43BD"/>
    <w:rsid w:val="006E4AB6"/>
    <w:rsid w:val="006E5E4A"/>
    <w:rsid w:val="006E7E98"/>
    <w:rsid w:val="006F16A6"/>
    <w:rsid w:val="006F1720"/>
    <w:rsid w:val="006F27B9"/>
    <w:rsid w:val="006F4E29"/>
    <w:rsid w:val="006F4F38"/>
    <w:rsid w:val="006F55A5"/>
    <w:rsid w:val="006F5B20"/>
    <w:rsid w:val="006F71FD"/>
    <w:rsid w:val="006F779F"/>
    <w:rsid w:val="00702862"/>
    <w:rsid w:val="00704829"/>
    <w:rsid w:val="00710B5A"/>
    <w:rsid w:val="007119E3"/>
    <w:rsid w:val="007125A3"/>
    <w:rsid w:val="00714297"/>
    <w:rsid w:val="00714FFB"/>
    <w:rsid w:val="007172B9"/>
    <w:rsid w:val="00717646"/>
    <w:rsid w:val="0072062E"/>
    <w:rsid w:val="00721A7D"/>
    <w:rsid w:val="00722D53"/>
    <w:rsid w:val="00723101"/>
    <w:rsid w:val="00723D44"/>
    <w:rsid w:val="0072451E"/>
    <w:rsid w:val="00725AA3"/>
    <w:rsid w:val="007348A8"/>
    <w:rsid w:val="00735BFC"/>
    <w:rsid w:val="00736271"/>
    <w:rsid w:val="00737322"/>
    <w:rsid w:val="00740265"/>
    <w:rsid w:val="007412E4"/>
    <w:rsid w:val="0074366A"/>
    <w:rsid w:val="00744772"/>
    <w:rsid w:val="00745C57"/>
    <w:rsid w:val="007468E4"/>
    <w:rsid w:val="0075015D"/>
    <w:rsid w:val="007544B5"/>
    <w:rsid w:val="007545F6"/>
    <w:rsid w:val="00754B07"/>
    <w:rsid w:val="007570E4"/>
    <w:rsid w:val="0075754E"/>
    <w:rsid w:val="007577FD"/>
    <w:rsid w:val="007608B5"/>
    <w:rsid w:val="00765396"/>
    <w:rsid w:val="00766661"/>
    <w:rsid w:val="00766CE6"/>
    <w:rsid w:val="00767727"/>
    <w:rsid w:val="00767F37"/>
    <w:rsid w:val="007718F1"/>
    <w:rsid w:val="0077350A"/>
    <w:rsid w:val="007748BE"/>
    <w:rsid w:val="00777732"/>
    <w:rsid w:val="00785896"/>
    <w:rsid w:val="007900F8"/>
    <w:rsid w:val="007917B0"/>
    <w:rsid w:val="007924EC"/>
    <w:rsid w:val="00792581"/>
    <w:rsid w:val="00793725"/>
    <w:rsid w:val="00793821"/>
    <w:rsid w:val="00793FAF"/>
    <w:rsid w:val="00794DEB"/>
    <w:rsid w:val="00795180"/>
    <w:rsid w:val="00796349"/>
    <w:rsid w:val="007A0395"/>
    <w:rsid w:val="007A0654"/>
    <w:rsid w:val="007A5D44"/>
    <w:rsid w:val="007A6163"/>
    <w:rsid w:val="007A67BF"/>
    <w:rsid w:val="007B007A"/>
    <w:rsid w:val="007B00BE"/>
    <w:rsid w:val="007B15A7"/>
    <w:rsid w:val="007B5798"/>
    <w:rsid w:val="007B5DEC"/>
    <w:rsid w:val="007B6862"/>
    <w:rsid w:val="007B7761"/>
    <w:rsid w:val="007C0805"/>
    <w:rsid w:val="007C0AC3"/>
    <w:rsid w:val="007C12BC"/>
    <w:rsid w:val="007C2F42"/>
    <w:rsid w:val="007C3C22"/>
    <w:rsid w:val="007C3C82"/>
    <w:rsid w:val="007C56E8"/>
    <w:rsid w:val="007C618B"/>
    <w:rsid w:val="007C6BB4"/>
    <w:rsid w:val="007C6FE4"/>
    <w:rsid w:val="007C7F39"/>
    <w:rsid w:val="007D194D"/>
    <w:rsid w:val="007D3F87"/>
    <w:rsid w:val="007D4292"/>
    <w:rsid w:val="007D4547"/>
    <w:rsid w:val="007D465F"/>
    <w:rsid w:val="007D56DD"/>
    <w:rsid w:val="007D596E"/>
    <w:rsid w:val="007D6C3E"/>
    <w:rsid w:val="007E2CF2"/>
    <w:rsid w:val="007E3021"/>
    <w:rsid w:val="007E3927"/>
    <w:rsid w:val="007E6796"/>
    <w:rsid w:val="007E6EBE"/>
    <w:rsid w:val="007F051E"/>
    <w:rsid w:val="007F052D"/>
    <w:rsid w:val="007F3074"/>
    <w:rsid w:val="007F3D96"/>
    <w:rsid w:val="007F3FA5"/>
    <w:rsid w:val="007F6146"/>
    <w:rsid w:val="008000E9"/>
    <w:rsid w:val="008007AF"/>
    <w:rsid w:val="008025EE"/>
    <w:rsid w:val="00805784"/>
    <w:rsid w:val="00805AF6"/>
    <w:rsid w:val="0080680C"/>
    <w:rsid w:val="008111A6"/>
    <w:rsid w:val="00812630"/>
    <w:rsid w:val="008126C7"/>
    <w:rsid w:val="00817901"/>
    <w:rsid w:val="00825E6F"/>
    <w:rsid w:val="0082737A"/>
    <w:rsid w:val="00831186"/>
    <w:rsid w:val="008338D7"/>
    <w:rsid w:val="00834420"/>
    <w:rsid w:val="00835408"/>
    <w:rsid w:val="00835B0E"/>
    <w:rsid w:val="00844444"/>
    <w:rsid w:val="00847A71"/>
    <w:rsid w:val="00847BD6"/>
    <w:rsid w:val="008503A5"/>
    <w:rsid w:val="008556FB"/>
    <w:rsid w:val="00857168"/>
    <w:rsid w:val="008608CD"/>
    <w:rsid w:val="0086196B"/>
    <w:rsid w:val="00861BFD"/>
    <w:rsid w:val="00870AA7"/>
    <w:rsid w:val="00871400"/>
    <w:rsid w:val="00872829"/>
    <w:rsid w:val="00873D9F"/>
    <w:rsid w:val="00874CF8"/>
    <w:rsid w:val="00874EA1"/>
    <w:rsid w:val="0087538F"/>
    <w:rsid w:val="00875608"/>
    <w:rsid w:val="0087607C"/>
    <w:rsid w:val="00877ED0"/>
    <w:rsid w:val="008805F5"/>
    <w:rsid w:val="00880AFF"/>
    <w:rsid w:val="00882C66"/>
    <w:rsid w:val="0088312D"/>
    <w:rsid w:val="0088486E"/>
    <w:rsid w:val="00884B0B"/>
    <w:rsid w:val="008860C6"/>
    <w:rsid w:val="00891567"/>
    <w:rsid w:val="0089219D"/>
    <w:rsid w:val="00892F67"/>
    <w:rsid w:val="00897BD1"/>
    <w:rsid w:val="00897CC9"/>
    <w:rsid w:val="008A1AE4"/>
    <w:rsid w:val="008A1FC8"/>
    <w:rsid w:val="008A25B0"/>
    <w:rsid w:val="008A2899"/>
    <w:rsid w:val="008A2E1B"/>
    <w:rsid w:val="008A3458"/>
    <w:rsid w:val="008A36B8"/>
    <w:rsid w:val="008A379D"/>
    <w:rsid w:val="008A55EC"/>
    <w:rsid w:val="008A627F"/>
    <w:rsid w:val="008A6691"/>
    <w:rsid w:val="008A7DF0"/>
    <w:rsid w:val="008B4998"/>
    <w:rsid w:val="008B6E29"/>
    <w:rsid w:val="008C0065"/>
    <w:rsid w:val="008C1072"/>
    <w:rsid w:val="008C11E7"/>
    <w:rsid w:val="008C2A7E"/>
    <w:rsid w:val="008C3479"/>
    <w:rsid w:val="008C691E"/>
    <w:rsid w:val="008C695A"/>
    <w:rsid w:val="008D14A3"/>
    <w:rsid w:val="008D749C"/>
    <w:rsid w:val="008D784C"/>
    <w:rsid w:val="008D78E6"/>
    <w:rsid w:val="008E1ADE"/>
    <w:rsid w:val="008E4485"/>
    <w:rsid w:val="008E5681"/>
    <w:rsid w:val="008E671E"/>
    <w:rsid w:val="008E6981"/>
    <w:rsid w:val="008F058E"/>
    <w:rsid w:val="008F0E93"/>
    <w:rsid w:val="008F1063"/>
    <w:rsid w:val="008F10A4"/>
    <w:rsid w:val="008F3675"/>
    <w:rsid w:val="008F3E70"/>
    <w:rsid w:val="008F545C"/>
    <w:rsid w:val="008F7132"/>
    <w:rsid w:val="008F7CD6"/>
    <w:rsid w:val="00900113"/>
    <w:rsid w:val="00901518"/>
    <w:rsid w:val="009035AF"/>
    <w:rsid w:val="0090493F"/>
    <w:rsid w:val="00905430"/>
    <w:rsid w:val="00910437"/>
    <w:rsid w:val="00911D23"/>
    <w:rsid w:val="009131F1"/>
    <w:rsid w:val="009150AD"/>
    <w:rsid w:val="0091538A"/>
    <w:rsid w:val="00915AD0"/>
    <w:rsid w:val="009170C3"/>
    <w:rsid w:val="00920AD0"/>
    <w:rsid w:val="00926502"/>
    <w:rsid w:val="00930018"/>
    <w:rsid w:val="0093307E"/>
    <w:rsid w:val="00934E86"/>
    <w:rsid w:val="0093752B"/>
    <w:rsid w:val="0094063D"/>
    <w:rsid w:val="00946567"/>
    <w:rsid w:val="00947341"/>
    <w:rsid w:val="00954885"/>
    <w:rsid w:val="00956877"/>
    <w:rsid w:val="009574FE"/>
    <w:rsid w:val="00960C11"/>
    <w:rsid w:val="00961DD3"/>
    <w:rsid w:val="00961DF5"/>
    <w:rsid w:val="0096331D"/>
    <w:rsid w:val="00967447"/>
    <w:rsid w:val="00977DEA"/>
    <w:rsid w:val="00980A6F"/>
    <w:rsid w:val="00981411"/>
    <w:rsid w:val="00983BDB"/>
    <w:rsid w:val="009856D0"/>
    <w:rsid w:val="009858EA"/>
    <w:rsid w:val="00986624"/>
    <w:rsid w:val="00987712"/>
    <w:rsid w:val="0098788B"/>
    <w:rsid w:val="0099075E"/>
    <w:rsid w:val="00990D22"/>
    <w:rsid w:val="0099161E"/>
    <w:rsid w:val="0099496C"/>
    <w:rsid w:val="00994BF6"/>
    <w:rsid w:val="00995578"/>
    <w:rsid w:val="009966F9"/>
    <w:rsid w:val="009A0325"/>
    <w:rsid w:val="009A5A70"/>
    <w:rsid w:val="009A5EDF"/>
    <w:rsid w:val="009B4CA1"/>
    <w:rsid w:val="009B5EF1"/>
    <w:rsid w:val="009B6282"/>
    <w:rsid w:val="009B6E12"/>
    <w:rsid w:val="009B700C"/>
    <w:rsid w:val="009C05DA"/>
    <w:rsid w:val="009C2ACA"/>
    <w:rsid w:val="009C2BD4"/>
    <w:rsid w:val="009C4625"/>
    <w:rsid w:val="009D01C3"/>
    <w:rsid w:val="009D061A"/>
    <w:rsid w:val="009D1739"/>
    <w:rsid w:val="009D4604"/>
    <w:rsid w:val="009D553D"/>
    <w:rsid w:val="009D657A"/>
    <w:rsid w:val="009D6E24"/>
    <w:rsid w:val="009D7E94"/>
    <w:rsid w:val="009E43BE"/>
    <w:rsid w:val="009F4003"/>
    <w:rsid w:val="009F4DAF"/>
    <w:rsid w:val="009F68C7"/>
    <w:rsid w:val="009F7D6F"/>
    <w:rsid w:val="00A010F8"/>
    <w:rsid w:val="00A05FDD"/>
    <w:rsid w:val="00A13B2A"/>
    <w:rsid w:val="00A2307E"/>
    <w:rsid w:val="00A23BC1"/>
    <w:rsid w:val="00A25C47"/>
    <w:rsid w:val="00A32340"/>
    <w:rsid w:val="00A41BF3"/>
    <w:rsid w:val="00A424BA"/>
    <w:rsid w:val="00A464DD"/>
    <w:rsid w:val="00A4680E"/>
    <w:rsid w:val="00A476DB"/>
    <w:rsid w:val="00A57297"/>
    <w:rsid w:val="00A573F5"/>
    <w:rsid w:val="00A579BD"/>
    <w:rsid w:val="00A66DF5"/>
    <w:rsid w:val="00A6713B"/>
    <w:rsid w:val="00A67C4E"/>
    <w:rsid w:val="00A709B8"/>
    <w:rsid w:val="00A70B09"/>
    <w:rsid w:val="00A70F6D"/>
    <w:rsid w:val="00A73281"/>
    <w:rsid w:val="00A736BA"/>
    <w:rsid w:val="00A743F9"/>
    <w:rsid w:val="00A76299"/>
    <w:rsid w:val="00A81188"/>
    <w:rsid w:val="00A85409"/>
    <w:rsid w:val="00A90670"/>
    <w:rsid w:val="00A93011"/>
    <w:rsid w:val="00A930DC"/>
    <w:rsid w:val="00A94DC4"/>
    <w:rsid w:val="00AA352A"/>
    <w:rsid w:val="00AB068C"/>
    <w:rsid w:val="00AB22DC"/>
    <w:rsid w:val="00AB31F8"/>
    <w:rsid w:val="00AB4A1C"/>
    <w:rsid w:val="00AB5415"/>
    <w:rsid w:val="00AC0563"/>
    <w:rsid w:val="00AC2955"/>
    <w:rsid w:val="00AC2970"/>
    <w:rsid w:val="00AD0342"/>
    <w:rsid w:val="00AD1588"/>
    <w:rsid w:val="00AD1EA3"/>
    <w:rsid w:val="00AD2A35"/>
    <w:rsid w:val="00AD2DBC"/>
    <w:rsid w:val="00AD3D21"/>
    <w:rsid w:val="00AD3FB8"/>
    <w:rsid w:val="00AD4B31"/>
    <w:rsid w:val="00AD4EF3"/>
    <w:rsid w:val="00AD6AA8"/>
    <w:rsid w:val="00AD6FDC"/>
    <w:rsid w:val="00AD754A"/>
    <w:rsid w:val="00AD7BBB"/>
    <w:rsid w:val="00AE02DD"/>
    <w:rsid w:val="00AE1BA6"/>
    <w:rsid w:val="00AE2B16"/>
    <w:rsid w:val="00AE3B60"/>
    <w:rsid w:val="00AE3D2D"/>
    <w:rsid w:val="00AE3E6F"/>
    <w:rsid w:val="00AE601C"/>
    <w:rsid w:val="00AE6CF1"/>
    <w:rsid w:val="00AF0F7E"/>
    <w:rsid w:val="00AF1671"/>
    <w:rsid w:val="00AF6139"/>
    <w:rsid w:val="00AF614C"/>
    <w:rsid w:val="00AF6AD2"/>
    <w:rsid w:val="00B01670"/>
    <w:rsid w:val="00B02F4D"/>
    <w:rsid w:val="00B03934"/>
    <w:rsid w:val="00B03975"/>
    <w:rsid w:val="00B04DF2"/>
    <w:rsid w:val="00B057E3"/>
    <w:rsid w:val="00B06FF2"/>
    <w:rsid w:val="00B07D5E"/>
    <w:rsid w:val="00B10A26"/>
    <w:rsid w:val="00B11C76"/>
    <w:rsid w:val="00B134ED"/>
    <w:rsid w:val="00B20F9F"/>
    <w:rsid w:val="00B21A4E"/>
    <w:rsid w:val="00B2223C"/>
    <w:rsid w:val="00B23716"/>
    <w:rsid w:val="00B24952"/>
    <w:rsid w:val="00B26528"/>
    <w:rsid w:val="00B311A2"/>
    <w:rsid w:val="00B31EA9"/>
    <w:rsid w:val="00B32D4B"/>
    <w:rsid w:val="00B32E1F"/>
    <w:rsid w:val="00B33C73"/>
    <w:rsid w:val="00B347C1"/>
    <w:rsid w:val="00B34B1A"/>
    <w:rsid w:val="00B35CB3"/>
    <w:rsid w:val="00B362A5"/>
    <w:rsid w:val="00B40463"/>
    <w:rsid w:val="00B41EC2"/>
    <w:rsid w:val="00B4325A"/>
    <w:rsid w:val="00B4471E"/>
    <w:rsid w:val="00B467B5"/>
    <w:rsid w:val="00B473D2"/>
    <w:rsid w:val="00B47DF5"/>
    <w:rsid w:val="00B507AF"/>
    <w:rsid w:val="00B54258"/>
    <w:rsid w:val="00B55B10"/>
    <w:rsid w:val="00B60554"/>
    <w:rsid w:val="00B61BFE"/>
    <w:rsid w:val="00B63455"/>
    <w:rsid w:val="00B63A85"/>
    <w:rsid w:val="00B643B2"/>
    <w:rsid w:val="00B65507"/>
    <w:rsid w:val="00B66436"/>
    <w:rsid w:val="00B717AE"/>
    <w:rsid w:val="00B759EE"/>
    <w:rsid w:val="00B76582"/>
    <w:rsid w:val="00B81CC1"/>
    <w:rsid w:val="00B82C71"/>
    <w:rsid w:val="00B859B5"/>
    <w:rsid w:val="00B864AA"/>
    <w:rsid w:val="00B90319"/>
    <w:rsid w:val="00B90761"/>
    <w:rsid w:val="00B918AC"/>
    <w:rsid w:val="00B918FC"/>
    <w:rsid w:val="00B92CEB"/>
    <w:rsid w:val="00B938D2"/>
    <w:rsid w:val="00B93C51"/>
    <w:rsid w:val="00B95FA7"/>
    <w:rsid w:val="00BA038E"/>
    <w:rsid w:val="00BA1C98"/>
    <w:rsid w:val="00BA23D8"/>
    <w:rsid w:val="00BA3174"/>
    <w:rsid w:val="00BA7973"/>
    <w:rsid w:val="00BB4CDE"/>
    <w:rsid w:val="00BB7B83"/>
    <w:rsid w:val="00BC061B"/>
    <w:rsid w:val="00BC5DD0"/>
    <w:rsid w:val="00BC653E"/>
    <w:rsid w:val="00BC6659"/>
    <w:rsid w:val="00BC698D"/>
    <w:rsid w:val="00BD0D39"/>
    <w:rsid w:val="00BD1F61"/>
    <w:rsid w:val="00BD24F9"/>
    <w:rsid w:val="00BD375E"/>
    <w:rsid w:val="00BD42FC"/>
    <w:rsid w:val="00BD461C"/>
    <w:rsid w:val="00BD52A1"/>
    <w:rsid w:val="00BD6618"/>
    <w:rsid w:val="00BE0CA1"/>
    <w:rsid w:val="00BE2A5E"/>
    <w:rsid w:val="00BE2C40"/>
    <w:rsid w:val="00BE438A"/>
    <w:rsid w:val="00BE726D"/>
    <w:rsid w:val="00C0008C"/>
    <w:rsid w:val="00C00B4A"/>
    <w:rsid w:val="00C067C4"/>
    <w:rsid w:val="00C07DD9"/>
    <w:rsid w:val="00C1175C"/>
    <w:rsid w:val="00C11AA4"/>
    <w:rsid w:val="00C11D28"/>
    <w:rsid w:val="00C12E79"/>
    <w:rsid w:val="00C1640C"/>
    <w:rsid w:val="00C16AC7"/>
    <w:rsid w:val="00C177A6"/>
    <w:rsid w:val="00C208DB"/>
    <w:rsid w:val="00C21120"/>
    <w:rsid w:val="00C236A6"/>
    <w:rsid w:val="00C27675"/>
    <w:rsid w:val="00C31996"/>
    <w:rsid w:val="00C31A85"/>
    <w:rsid w:val="00C37339"/>
    <w:rsid w:val="00C37FEA"/>
    <w:rsid w:val="00C450A5"/>
    <w:rsid w:val="00C45EA5"/>
    <w:rsid w:val="00C468B3"/>
    <w:rsid w:val="00C52218"/>
    <w:rsid w:val="00C52710"/>
    <w:rsid w:val="00C53AF7"/>
    <w:rsid w:val="00C56D85"/>
    <w:rsid w:val="00C57542"/>
    <w:rsid w:val="00C57F31"/>
    <w:rsid w:val="00C60F3C"/>
    <w:rsid w:val="00C64746"/>
    <w:rsid w:val="00C65BB8"/>
    <w:rsid w:val="00C71A54"/>
    <w:rsid w:val="00C726F5"/>
    <w:rsid w:val="00C72953"/>
    <w:rsid w:val="00C746F7"/>
    <w:rsid w:val="00C76D5C"/>
    <w:rsid w:val="00C7722F"/>
    <w:rsid w:val="00C80331"/>
    <w:rsid w:val="00C82B21"/>
    <w:rsid w:val="00C85BF5"/>
    <w:rsid w:val="00C925B6"/>
    <w:rsid w:val="00C969B4"/>
    <w:rsid w:val="00C96E8A"/>
    <w:rsid w:val="00C971E2"/>
    <w:rsid w:val="00C9783C"/>
    <w:rsid w:val="00CA08E5"/>
    <w:rsid w:val="00CA2AEA"/>
    <w:rsid w:val="00CA3487"/>
    <w:rsid w:val="00CA3DA4"/>
    <w:rsid w:val="00CA58FF"/>
    <w:rsid w:val="00CA70BC"/>
    <w:rsid w:val="00CA7C0F"/>
    <w:rsid w:val="00CB0A3D"/>
    <w:rsid w:val="00CB1915"/>
    <w:rsid w:val="00CB1C19"/>
    <w:rsid w:val="00CB202E"/>
    <w:rsid w:val="00CC1973"/>
    <w:rsid w:val="00CD08BA"/>
    <w:rsid w:val="00CD3369"/>
    <w:rsid w:val="00CD4062"/>
    <w:rsid w:val="00CD7089"/>
    <w:rsid w:val="00CD7E3F"/>
    <w:rsid w:val="00CE09CD"/>
    <w:rsid w:val="00CE1737"/>
    <w:rsid w:val="00CE1F88"/>
    <w:rsid w:val="00CE34F3"/>
    <w:rsid w:val="00CE3D1B"/>
    <w:rsid w:val="00CE5D0D"/>
    <w:rsid w:val="00CF0D09"/>
    <w:rsid w:val="00CF1003"/>
    <w:rsid w:val="00CF15B0"/>
    <w:rsid w:val="00CF39E5"/>
    <w:rsid w:val="00CF436D"/>
    <w:rsid w:val="00CF489C"/>
    <w:rsid w:val="00CF79CA"/>
    <w:rsid w:val="00D01473"/>
    <w:rsid w:val="00D02D80"/>
    <w:rsid w:val="00D03836"/>
    <w:rsid w:val="00D03CCB"/>
    <w:rsid w:val="00D05575"/>
    <w:rsid w:val="00D05D71"/>
    <w:rsid w:val="00D062E4"/>
    <w:rsid w:val="00D11EC4"/>
    <w:rsid w:val="00D146A7"/>
    <w:rsid w:val="00D17683"/>
    <w:rsid w:val="00D1779F"/>
    <w:rsid w:val="00D204C0"/>
    <w:rsid w:val="00D206C7"/>
    <w:rsid w:val="00D22603"/>
    <w:rsid w:val="00D2291E"/>
    <w:rsid w:val="00D26AE9"/>
    <w:rsid w:val="00D27BB3"/>
    <w:rsid w:val="00D27F81"/>
    <w:rsid w:val="00D3257E"/>
    <w:rsid w:val="00D32E57"/>
    <w:rsid w:val="00D34AD6"/>
    <w:rsid w:val="00D41B2C"/>
    <w:rsid w:val="00D441E9"/>
    <w:rsid w:val="00D46783"/>
    <w:rsid w:val="00D46DCC"/>
    <w:rsid w:val="00D5786B"/>
    <w:rsid w:val="00D6177C"/>
    <w:rsid w:val="00D6215B"/>
    <w:rsid w:val="00D62429"/>
    <w:rsid w:val="00D65627"/>
    <w:rsid w:val="00D65743"/>
    <w:rsid w:val="00D67AA1"/>
    <w:rsid w:val="00D77144"/>
    <w:rsid w:val="00D9568E"/>
    <w:rsid w:val="00D95C92"/>
    <w:rsid w:val="00D97897"/>
    <w:rsid w:val="00DA3497"/>
    <w:rsid w:val="00DA393A"/>
    <w:rsid w:val="00DA39F4"/>
    <w:rsid w:val="00DA6173"/>
    <w:rsid w:val="00DB032F"/>
    <w:rsid w:val="00DB32D5"/>
    <w:rsid w:val="00DC1077"/>
    <w:rsid w:val="00DC10D2"/>
    <w:rsid w:val="00DC21CF"/>
    <w:rsid w:val="00DC272B"/>
    <w:rsid w:val="00DC4F8F"/>
    <w:rsid w:val="00DC4FA2"/>
    <w:rsid w:val="00DC6DA7"/>
    <w:rsid w:val="00DC79C0"/>
    <w:rsid w:val="00DD1026"/>
    <w:rsid w:val="00DD3363"/>
    <w:rsid w:val="00DD4EBF"/>
    <w:rsid w:val="00DD5348"/>
    <w:rsid w:val="00DD716A"/>
    <w:rsid w:val="00DD75E7"/>
    <w:rsid w:val="00DD7B64"/>
    <w:rsid w:val="00DE0580"/>
    <w:rsid w:val="00DE0889"/>
    <w:rsid w:val="00DE4BAF"/>
    <w:rsid w:val="00DE67EC"/>
    <w:rsid w:val="00DE7812"/>
    <w:rsid w:val="00DF27AC"/>
    <w:rsid w:val="00DF3BE7"/>
    <w:rsid w:val="00DF3C62"/>
    <w:rsid w:val="00DF42A7"/>
    <w:rsid w:val="00DF4B6F"/>
    <w:rsid w:val="00DF6673"/>
    <w:rsid w:val="00E056AA"/>
    <w:rsid w:val="00E056AD"/>
    <w:rsid w:val="00E06B7E"/>
    <w:rsid w:val="00E07759"/>
    <w:rsid w:val="00E07A7B"/>
    <w:rsid w:val="00E10587"/>
    <w:rsid w:val="00E1194F"/>
    <w:rsid w:val="00E13AAA"/>
    <w:rsid w:val="00E14044"/>
    <w:rsid w:val="00E155BE"/>
    <w:rsid w:val="00E15F89"/>
    <w:rsid w:val="00E20342"/>
    <w:rsid w:val="00E21468"/>
    <w:rsid w:val="00E2279F"/>
    <w:rsid w:val="00E24EB1"/>
    <w:rsid w:val="00E26D93"/>
    <w:rsid w:val="00E27165"/>
    <w:rsid w:val="00E31350"/>
    <w:rsid w:val="00E35268"/>
    <w:rsid w:val="00E400D9"/>
    <w:rsid w:val="00E47016"/>
    <w:rsid w:val="00E47863"/>
    <w:rsid w:val="00E47B91"/>
    <w:rsid w:val="00E512CA"/>
    <w:rsid w:val="00E52C63"/>
    <w:rsid w:val="00E55C36"/>
    <w:rsid w:val="00E61D40"/>
    <w:rsid w:val="00E6276E"/>
    <w:rsid w:val="00E62EC6"/>
    <w:rsid w:val="00E6322D"/>
    <w:rsid w:val="00E65D8C"/>
    <w:rsid w:val="00E65ECA"/>
    <w:rsid w:val="00E66E1D"/>
    <w:rsid w:val="00E6711C"/>
    <w:rsid w:val="00E67AAD"/>
    <w:rsid w:val="00E7041C"/>
    <w:rsid w:val="00E71339"/>
    <w:rsid w:val="00E7138A"/>
    <w:rsid w:val="00E739C8"/>
    <w:rsid w:val="00E75198"/>
    <w:rsid w:val="00E75D8A"/>
    <w:rsid w:val="00E7750F"/>
    <w:rsid w:val="00E801FD"/>
    <w:rsid w:val="00E83788"/>
    <w:rsid w:val="00E83A50"/>
    <w:rsid w:val="00E83CBF"/>
    <w:rsid w:val="00E85BF7"/>
    <w:rsid w:val="00E85CD3"/>
    <w:rsid w:val="00E90D41"/>
    <w:rsid w:val="00E938A3"/>
    <w:rsid w:val="00E95013"/>
    <w:rsid w:val="00E9542F"/>
    <w:rsid w:val="00E97863"/>
    <w:rsid w:val="00EA1734"/>
    <w:rsid w:val="00EA1D84"/>
    <w:rsid w:val="00EA354B"/>
    <w:rsid w:val="00EA35FA"/>
    <w:rsid w:val="00EA71EB"/>
    <w:rsid w:val="00EB1216"/>
    <w:rsid w:val="00EB1482"/>
    <w:rsid w:val="00EB3FF0"/>
    <w:rsid w:val="00EB4AE0"/>
    <w:rsid w:val="00EB59F4"/>
    <w:rsid w:val="00EB69FD"/>
    <w:rsid w:val="00EC1053"/>
    <w:rsid w:val="00EC3B9D"/>
    <w:rsid w:val="00EC4B11"/>
    <w:rsid w:val="00ED0C67"/>
    <w:rsid w:val="00ED6752"/>
    <w:rsid w:val="00EE24E6"/>
    <w:rsid w:val="00EE26F7"/>
    <w:rsid w:val="00EE2F29"/>
    <w:rsid w:val="00EE3100"/>
    <w:rsid w:val="00EE5796"/>
    <w:rsid w:val="00EE75FD"/>
    <w:rsid w:val="00EF2D74"/>
    <w:rsid w:val="00EF32A8"/>
    <w:rsid w:val="00F00EE0"/>
    <w:rsid w:val="00F03986"/>
    <w:rsid w:val="00F04892"/>
    <w:rsid w:val="00F0502A"/>
    <w:rsid w:val="00F11098"/>
    <w:rsid w:val="00F11D16"/>
    <w:rsid w:val="00F13EC6"/>
    <w:rsid w:val="00F14DF1"/>
    <w:rsid w:val="00F15FF3"/>
    <w:rsid w:val="00F165E5"/>
    <w:rsid w:val="00F207FA"/>
    <w:rsid w:val="00F2652C"/>
    <w:rsid w:val="00F33113"/>
    <w:rsid w:val="00F34B90"/>
    <w:rsid w:val="00F36B60"/>
    <w:rsid w:val="00F36D18"/>
    <w:rsid w:val="00F4272B"/>
    <w:rsid w:val="00F42B65"/>
    <w:rsid w:val="00F43AFF"/>
    <w:rsid w:val="00F504B7"/>
    <w:rsid w:val="00F610E8"/>
    <w:rsid w:val="00F61622"/>
    <w:rsid w:val="00F621D1"/>
    <w:rsid w:val="00F62320"/>
    <w:rsid w:val="00F62B69"/>
    <w:rsid w:val="00F62EE8"/>
    <w:rsid w:val="00F65B56"/>
    <w:rsid w:val="00F67351"/>
    <w:rsid w:val="00F7108B"/>
    <w:rsid w:val="00F72D98"/>
    <w:rsid w:val="00F758F7"/>
    <w:rsid w:val="00F765DC"/>
    <w:rsid w:val="00F80EF0"/>
    <w:rsid w:val="00F81C95"/>
    <w:rsid w:val="00F8387A"/>
    <w:rsid w:val="00F84F9E"/>
    <w:rsid w:val="00F900A9"/>
    <w:rsid w:val="00F90969"/>
    <w:rsid w:val="00F91163"/>
    <w:rsid w:val="00F92614"/>
    <w:rsid w:val="00F929EC"/>
    <w:rsid w:val="00F93B8A"/>
    <w:rsid w:val="00F97695"/>
    <w:rsid w:val="00FA1576"/>
    <w:rsid w:val="00FB0B96"/>
    <w:rsid w:val="00FB2E7C"/>
    <w:rsid w:val="00FB300D"/>
    <w:rsid w:val="00FB37E1"/>
    <w:rsid w:val="00FB3814"/>
    <w:rsid w:val="00FB54CF"/>
    <w:rsid w:val="00FC0CA7"/>
    <w:rsid w:val="00FC108A"/>
    <w:rsid w:val="00FC2212"/>
    <w:rsid w:val="00FC430D"/>
    <w:rsid w:val="00FC68A9"/>
    <w:rsid w:val="00FC71CC"/>
    <w:rsid w:val="00FC79BE"/>
    <w:rsid w:val="00FD11D5"/>
    <w:rsid w:val="00FD1D52"/>
    <w:rsid w:val="00FD4F48"/>
    <w:rsid w:val="00FD614A"/>
    <w:rsid w:val="00FD61AB"/>
    <w:rsid w:val="00FD7456"/>
    <w:rsid w:val="00FD77B9"/>
    <w:rsid w:val="00FE0F4D"/>
    <w:rsid w:val="00FE13FC"/>
    <w:rsid w:val="00FE27A5"/>
    <w:rsid w:val="00FE483F"/>
    <w:rsid w:val="00FE5FA5"/>
    <w:rsid w:val="00FE6954"/>
    <w:rsid w:val="00FF563A"/>
    <w:rsid w:val="00FF5F59"/>
    <w:rsid w:val="00FF6FF2"/>
    <w:rsid w:val="00FF786B"/>
    <w:rsid w:val="15AB8EFF"/>
    <w:rsid w:val="16FE1A4C"/>
    <w:rsid w:val="1EE75CBA"/>
    <w:rsid w:val="1FDB4876"/>
    <w:rsid w:val="1FF907E3"/>
    <w:rsid w:val="2F7095B3"/>
    <w:rsid w:val="2F9BC316"/>
    <w:rsid w:val="2FFFF923"/>
    <w:rsid w:val="3779F888"/>
    <w:rsid w:val="38FF2651"/>
    <w:rsid w:val="3B5D9541"/>
    <w:rsid w:val="3E7E044D"/>
    <w:rsid w:val="3EF7CA28"/>
    <w:rsid w:val="3F67D569"/>
    <w:rsid w:val="3FAEE104"/>
    <w:rsid w:val="3FBE6B79"/>
    <w:rsid w:val="3FDF8D2C"/>
    <w:rsid w:val="3FFF21B1"/>
    <w:rsid w:val="41EB9A8D"/>
    <w:rsid w:val="46CB0986"/>
    <w:rsid w:val="487F4031"/>
    <w:rsid w:val="49265E9F"/>
    <w:rsid w:val="49EDEB2B"/>
    <w:rsid w:val="4BDB703F"/>
    <w:rsid w:val="4F5F5269"/>
    <w:rsid w:val="4F5FEC2B"/>
    <w:rsid w:val="4FD22E03"/>
    <w:rsid w:val="53FF9B93"/>
    <w:rsid w:val="56FB5489"/>
    <w:rsid w:val="57FF77AB"/>
    <w:rsid w:val="59EEA274"/>
    <w:rsid w:val="5BF710A7"/>
    <w:rsid w:val="5DAB44B2"/>
    <w:rsid w:val="5FBF535A"/>
    <w:rsid w:val="5FD6EBCE"/>
    <w:rsid w:val="66735FCF"/>
    <w:rsid w:val="6A32BE87"/>
    <w:rsid w:val="6BB7F59D"/>
    <w:rsid w:val="6BBF56AD"/>
    <w:rsid w:val="6BEE36DD"/>
    <w:rsid w:val="6EB78DB9"/>
    <w:rsid w:val="6F4F5E26"/>
    <w:rsid w:val="6FB91B86"/>
    <w:rsid w:val="6FCD7B08"/>
    <w:rsid w:val="6FE7DC68"/>
    <w:rsid w:val="73EF53A9"/>
    <w:rsid w:val="75D96BB7"/>
    <w:rsid w:val="767DB3B2"/>
    <w:rsid w:val="76E7BA92"/>
    <w:rsid w:val="76EF7E06"/>
    <w:rsid w:val="77BF6B4C"/>
    <w:rsid w:val="78A78B4D"/>
    <w:rsid w:val="79E7BDC3"/>
    <w:rsid w:val="79F7A97D"/>
    <w:rsid w:val="7B5B8B0E"/>
    <w:rsid w:val="7B68F375"/>
    <w:rsid w:val="7BBFC7CE"/>
    <w:rsid w:val="7BDFBA14"/>
    <w:rsid w:val="7BE5FAEE"/>
    <w:rsid w:val="7BEDBC80"/>
    <w:rsid w:val="7BFF0488"/>
    <w:rsid w:val="7BFF370E"/>
    <w:rsid w:val="7D7F5FBD"/>
    <w:rsid w:val="7D7FC1EF"/>
    <w:rsid w:val="7DA74627"/>
    <w:rsid w:val="7DB30C2C"/>
    <w:rsid w:val="7DDF408B"/>
    <w:rsid w:val="7DF9C65F"/>
    <w:rsid w:val="7E3FA16E"/>
    <w:rsid w:val="7E7BF308"/>
    <w:rsid w:val="7EF6419E"/>
    <w:rsid w:val="7EFF5934"/>
    <w:rsid w:val="7F3DAA5F"/>
    <w:rsid w:val="7F3DC8A2"/>
    <w:rsid w:val="7F57F09F"/>
    <w:rsid w:val="7FBD5BE9"/>
    <w:rsid w:val="7FCEF983"/>
    <w:rsid w:val="7FDD2458"/>
    <w:rsid w:val="7FDFEF6B"/>
    <w:rsid w:val="7FFFDC07"/>
    <w:rsid w:val="7FFFDE1A"/>
    <w:rsid w:val="8AF5BD94"/>
    <w:rsid w:val="95FAD4A2"/>
    <w:rsid w:val="9FDF862A"/>
    <w:rsid w:val="A4DF949D"/>
    <w:rsid w:val="ACEADD74"/>
    <w:rsid w:val="AEEDE482"/>
    <w:rsid w:val="AF795F6C"/>
    <w:rsid w:val="AFEFC710"/>
    <w:rsid w:val="B3DD47E6"/>
    <w:rsid w:val="B6C73403"/>
    <w:rsid w:val="BB7251C7"/>
    <w:rsid w:val="BF38B9C2"/>
    <w:rsid w:val="BF7867D1"/>
    <w:rsid w:val="BFF14347"/>
    <w:rsid w:val="BFF75B59"/>
    <w:rsid w:val="BFF79282"/>
    <w:rsid w:val="BFF9E302"/>
    <w:rsid w:val="BFFFDB94"/>
    <w:rsid w:val="CD7B8933"/>
    <w:rsid w:val="CDFDE2FC"/>
    <w:rsid w:val="CDFEC841"/>
    <w:rsid w:val="CFCF7822"/>
    <w:rsid w:val="D7DE0ADD"/>
    <w:rsid w:val="D7EFBDE6"/>
    <w:rsid w:val="D7FFCD0C"/>
    <w:rsid w:val="D9D8BB46"/>
    <w:rsid w:val="DBF715C7"/>
    <w:rsid w:val="DD7D135D"/>
    <w:rsid w:val="DF6F3DD9"/>
    <w:rsid w:val="DF9B05E7"/>
    <w:rsid w:val="DFF3081F"/>
    <w:rsid w:val="DFF77D1B"/>
    <w:rsid w:val="DFF95AC4"/>
    <w:rsid w:val="DFFDCD1A"/>
    <w:rsid w:val="DFFF08B7"/>
    <w:rsid w:val="E3EFFF0D"/>
    <w:rsid w:val="E7DC4EA0"/>
    <w:rsid w:val="E9F61BD3"/>
    <w:rsid w:val="EA8E8371"/>
    <w:rsid w:val="EB708A62"/>
    <w:rsid w:val="EB7E27FD"/>
    <w:rsid w:val="EDCF4184"/>
    <w:rsid w:val="EDDC77D6"/>
    <w:rsid w:val="EDFD3FE5"/>
    <w:rsid w:val="EE7F8711"/>
    <w:rsid w:val="EF6FE4C8"/>
    <w:rsid w:val="EFEAA230"/>
    <w:rsid w:val="EFFC6BA4"/>
    <w:rsid w:val="EFFF4A7F"/>
    <w:rsid w:val="F04F3407"/>
    <w:rsid w:val="F1BF36B9"/>
    <w:rsid w:val="F361D4E8"/>
    <w:rsid w:val="F3EB4FAE"/>
    <w:rsid w:val="F3F68D40"/>
    <w:rsid w:val="F4F34099"/>
    <w:rsid w:val="F6EE2B46"/>
    <w:rsid w:val="F6FF3506"/>
    <w:rsid w:val="F777DEFF"/>
    <w:rsid w:val="F77B2DD2"/>
    <w:rsid w:val="F7D74D2B"/>
    <w:rsid w:val="F7DDD5B3"/>
    <w:rsid w:val="F9DF6F7A"/>
    <w:rsid w:val="F9FD5390"/>
    <w:rsid w:val="FAB77AF7"/>
    <w:rsid w:val="FAEDCFE1"/>
    <w:rsid w:val="FAEF5E4A"/>
    <w:rsid w:val="FB3786BA"/>
    <w:rsid w:val="FB3D456F"/>
    <w:rsid w:val="FB57133F"/>
    <w:rsid w:val="FB7EAAEE"/>
    <w:rsid w:val="FB8F2802"/>
    <w:rsid w:val="FBF6E05A"/>
    <w:rsid w:val="FBF73A78"/>
    <w:rsid w:val="FBFDB47E"/>
    <w:rsid w:val="FBFF97F7"/>
    <w:rsid w:val="FC3F15E9"/>
    <w:rsid w:val="FC7DEE30"/>
    <w:rsid w:val="FDA73502"/>
    <w:rsid w:val="FDF78530"/>
    <w:rsid w:val="FE2ACCCA"/>
    <w:rsid w:val="FE7F0899"/>
    <w:rsid w:val="FEC3BE16"/>
    <w:rsid w:val="FEFD9E1B"/>
    <w:rsid w:val="FEFF19B5"/>
    <w:rsid w:val="FF1E7B30"/>
    <w:rsid w:val="FF2DC212"/>
    <w:rsid w:val="FF6D1706"/>
    <w:rsid w:val="FF7EAD6B"/>
    <w:rsid w:val="FF7FA84D"/>
    <w:rsid w:val="FFAD4727"/>
    <w:rsid w:val="FFAEFCF7"/>
    <w:rsid w:val="FFAF0E74"/>
    <w:rsid w:val="FFDD7D2D"/>
    <w:rsid w:val="FFE7CB23"/>
    <w:rsid w:val="FFEF754F"/>
    <w:rsid w:val="FFFDE964"/>
    <w:rsid w:val="FFFE239B"/>
    <w:rsid w:val="FFFE2984"/>
    <w:rsid w:val="FFFF16B3"/>
    <w:rsid w:val="FFFF96C6"/>
    <w:rsid w:val="FFFFE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0"/>
    <w:pPr>
      <w:ind w:left="100" w:leftChars="2500"/>
    </w:pPr>
    <w:rPr>
      <w:rFonts w:ascii="Times New Roman" w:hAnsi="Times New Roman"/>
      <w:szCs w:val="24"/>
    </w:rPr>
  </w:style>
  <w:style w:type="paragraph" w:styleId="5">
    <w:name w:val="Balloon Text"/>
    <w:basedOn w:val="1"/>
    <w:link w:val="27"/>
    <w:semiHidden/>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color w:val="000000"/>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标题 1 Char"/>
    <w:basedOn w:val="11"/>
    <w:link w:val="2"/>
    <w:qFormat/>
    <w:uiPriority w:val="0"/>
    <w:rPr>
      <w:rFonts w:ascii="宋体" w:hAnsi="宋体" w:eastAsia="宋体" w:cs="宋体"/>
      <w:b/>
      <w:bCs/>
      <w:kern w:val="36"/>
      <w:sz w:val="48"/>
      <w:szCs w:val="48"/>
    </w:rPr>
  </w:style>
  <w:style w:type="character" w:customStyle="1" w:styleId="16">
    <w:name w:val="页眉 Char"/>
    <w:basedOn w:val="11"/>
    <w:link w:val="7"/>
    <w:qFormat/>
    <w:uiPriority w:val="99"/>
    <w:rPr>
      <w:rFonts w:ascii="Calibri" w:hAnsi="Calibri" w:eastAsia="宋体" w:cs="Times New Roman"/>
      <w:sz w:val="18"/>
      <w:szCs w:val="18"/>
    </w:rPr>
  </w:style>
  <w:style w:type="character" w:customStyle="1" w:styleId="17">
    <w:name w:val="页脚 Char"/>
    <w:basedOn w:val="11"/>
    <w:link w:val="6"/>
    <w:qFormat/>
    <w:uiPriority w:val="99"/>
    <w:rPr>
      <w:rFonts w:ascii="Calibri" w:hAnsi="Calibri" w:eastAsia="宋体" w:cs="Times New Roman"/>
      <w:sz w:val="18"/>
      <w:szCs w:val="18"/>
    </w:rPr>
  </w:style>
  <w:style w:type="character" w:customStyle="1" w:styleId="18">
    <w:name w:val="Char Char3"/>
    <w:basedOn w:val="11"/>
    <w:qFormat/>
    <w:uiPriority w:val="0"/>
    <w:rPr>
      <w:rFonts w:eastAsia="宋体"/>
      <w:kern w:val="2"/>
      <w:sz w:val="18"/>
      <w:szCs w:val="18"/>
      <w:lang w:val="en-US" w:eastAsia="zh-CN" w:bidi="ar-SA"/>
    </w:rPr>
  </w:style>
  <w:style w:type="character" w:customStyle="1" w:styleId="19">
    <w:name w:val="日期 Char"/>
    <w:basedOn w:val="11"/>
    <w:link w:val="4"/>
    <w:qFormat/>
    <w:uiPriority w:val="0"/>
    <w:rPr>
      <w:rFonts w:ascii="Times New Roman" w:hAnsi="Times New Roman" w:eastAsia="宋体" w:cs="Times New Roman"/>
      <w:szCs w:val="24"/>
    </w:rPr>
  </w:style>
  <w:style w:type="character" w:customStyle="1" w:styleId="20">
    <w:name w:val="apple-style-span"/>
    <w:basedOn w:val="11"/>
    <w:qFormat/>
    <w:uiPriority w:val="0"/>
  </w:style>
  <w:style w:type="paragraph" w:customStyle="1" w:styleId="21">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Header Char"/>
    <w:basedOn w:val="11"/>
    <w:qFormat/>
    <w:locked/>
    <w:uiPriority w:val="0"/>
    <w:rPr>
      <w:rFonts w:cs="Times New Roman"/>
      <w:sz w:val="18"/>
      <w:szCs w:val="18"/>
    </w:rPr>
  </w:style>
  <w:style w:type="paragraph" w:customStyle="1" w:styleId="23">
    <w:name w:val="Char Char Char Char Char Char Char"/>
    <w:basedOn w:val="1"/>
    <w:qFormat/>
    <w:uiPriority w:val="0"/>
    <w:rPr>
      <w:rFonts w:ascii="Times New Roman" w:hAnsi="Times New Roman"/>
      <w:szCs w:val="24"/>
    </w:rPr>
  </w:style>
  <w:style w:type="paragraph" w:customStyle="1" w:styleId="24">
    <w:name w:val="Char4"/>
    <w:basedOn w:val="1"/>
    <w:qFormat/>
    <w:uiPriority w:val="0"/>
    <w:rPr>
      <w:rFonts w:ascii="Times New Roman" w:hAnsi="Times New Roman"/>
      <w:szCs w:val="24"/>
    </w:rPr>
  </w:style>
  <w:style w:type="paragraph" w:customStyle="1" w:styleId="25">
    <w:name w:val="Char"/>
    <w:basedOn w:val="1"/>
    <w:qFormat/>
    <w:uiPriority w:val="0"/>
    <w:rPr>
      <w:rFonts w:ascii="Times New Roman" w:hAnsi="Times New Roman"/>
      <w:szCs w:val="24"/>
    </w:rPr>
  </w:style>
  <w:style w:type="character" w:customStyle="1" w:styleId="26">
    <w:name w:val="Footer Char"/>
    <w:basedOn w:val="11"/>
    <w:qFormat/>
    <w:locked/>
    <w:uiPriority w:val="0"/>
    <w:rPr>
      <w:rFonts w:ascii="Calibri" w:hAnsi="Calibri" w:eastAsia="宋体" w:cs="Times New Roman"/>
      <w:sz w:val="18"/>
      <w:szCs w:val="18"/>
    </w:rPr>
  </w:style>
  <w:style w:type="character" w:customStyle="1" w:styleId="27">
    <w:name w:val="批注框文本 Char"/>
    <w:basedOn w:val="11"/>
    <w:link w:val="5"/>
    <w:semiHidden/>
    <w:qFormat/>
    <w:uiPriority w:val="0"/>
    <w:rPr>
      <w:rFonts w:ascii="Calibri" w:hAnsi="Calibri" w:eastAsia="宋体" w:cs="Times New Roman"/>
      <w:sz w:val="18"/>
      <w:szCs w:val="18"/>
    </w:rPr>
  </w:style>
  <w:style w:type="character" w:customStyle="1" w:styleId="28">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9">
    <w:name w:val="font01"/>
    <w:basedOn w:val="1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3551</Words>
  <Characters>4112</Characters>
  <Lines>7</Lines>
  <Paragraphs>8</Paragraphs>
  <TotalTime>0</TotalTime>
  <ScaleCrop>false</ScaleCrop>
  <LinksUpToDate>false</LinksUpToDate>
  <CharactersWithSpaces>4118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2025-01-06T02:25:00Z</dcterms:created>
  <dc:creator>User</dc:creator>
  <cp:lastModifiedBy>61643</cp:lastModifiedBy>
  <cp:lastPrinted>2024-12-27T01:56:00Z</cp:lastPrinted>
  <dcterms:modified xsi:type="dcterms:W3CDTF">2025-02-27T09:11:45Z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00470088B6CF4E0688CE7D21C1841A6F_13</vt:lpwstr>
  </property>
</Properties>
</file>