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F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</w:t>
      </w:r>
    </w:p>
    <w:p w14:paraId="38912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CB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关于山西银行股份有限公司申请向特定对象发行股票的反馈意见</w:t>
      </w:r>
    </w:p>
    <w:p w14:paraId="149B2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59340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请申请人补充披露发行人是否存在实际控制人，如有，请披露本次发行前后实际控制人股权变动情况；请申请人说明持股比例超过监管限额是否存在行政处罚的风险、监管豁免是否取得行业主管部门批准，是否存在因执行银行业主管部门监管要求导致股权变动的情况。请申请人律师核查并发表明确意见。</w:t>
      </w:r>
    </w:p>
    <w:p w14:paraId="716D96D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请申请人补充披露报告期内主要财务数据、监管指标的变动情况。请申请人会计师核查并发表意见；另请申请人律师核查发行人是否已按照《非上市公众公司监督管理办法》《非上市公众公司监管指引第1号——信息披露》等相关规则的要求进行信息披露，并发表明确意见。</w:t>
      </w:r>
    </w:p>
    <w:p w14:paraId="308C3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</w:rPr>
        <w:t>请申请人补充披露股权托管情况。请申请人律师核查并发表明确意见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97DA"/>
    <w:rsid w:val="0A3212E3"/>
    <w:rsid w:val="1F7E8614"/>
    <w:rsid w:val="1FDB386A"/>
    <w:rsid w:val="35EF4D58"/>
    <w:rsid w:val="4FF3F26A"/>
    <w:rsid w:val="5EFEF6C6"/>
    <w:rsid w:val="5FBF95C6"/>
    <w:rsid w:val="6F54F20A"/>
    <w:rsid w:val="9E457E07"/>
    <w:rsid w:val="AE776204"/>
    <w:rsid w:val="AF3D92A5"/>
    <w:rsid w:val="BB1EFB19"/>
    <w:rsid w:val="BD3F6E5F"/>
    <w:rsid w:val="BFDFDDED"/>
    <w:rsid w:val="CD6FE675"/>
    <w:rsid w:val="D2EFE625"/>
    <w:rsid w:val="E9F72611"/>
    <w:rsid w:val="F4FFBC6F"/>
    <w:rsid w:val="F5FD8E21"/>
    <w:rsid w:val="FAB5D7A6"/>
    <w:rsid w:val="FCEE8303"/>
    <w:rsid w:val="FCFF28AC"/>
    <w:rsid w:val="FF7B97DA"/>
    <w:rsid w:val="FFF737E9"/>
    <w:rsid w:val="FFFEC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108.333333333333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2024-11-18T03:20:00Z</dcterms:created>
  <dc:creator>杨尚坤</dc:creator>
  <cp:lastModifiedBy>惊不换</cp:lastModifiedBy>
  <dcterms:modified xsi:type="dcterms:W3CDTF">2025-01-15T07:48:22Z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E6952B4712494A2EA6F9E6E17C07F704_13</vt:lpwstr>
  </property>
</Properties>
</file>