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59285E" w14:textId="0B37F7B4" w:rsidR="00D915EC" w:rsidRPr="0093402F" w:rsidRDefault="00D915EC" w:rsidP="00D915EC">
      <w:pPr>
        <w:jc w:val="left"/>
        <w:rPr>
          <w:rFonts w:ascii="仿宋_GB2312" w:eastAsia="仿宋_GB2312"/>
          <w:sz w:val="32"/>
          <w:szCs w:val="32"/>
        </w:rPr>
      </w:pPr>
      <w:r w:rsidRPr="00D915EC">
        <w:rPr>
          <w:rFonts w:ascii="仿宋_GB2312" w:eastAsia="仿宋_GB2312" w:hint="eastAsia"/>
          <w:sz w:val="32"/>
          <w:szCs w:val="32"/>
        </w:rPr>
        <w:t>附件</w:t>
      </w:r>
      <w:r w:rsidR="00D11305">
        <w:rPr>
          <w:rFonts w:ascii="仿宋_GB2312" w:eastAsia="仿宋_GB2312"/>
          <w:sz w:val="32"/>
          <w:szCs w:val="32"/>
        </w:rPr>
        <w:t>3</w:t>
      </w:r>
    </w:p>
    <w:p w14:paraId="0CE3FA0A" w14:textId="77777777" w:rsidR="00D915EC" w:rsidRDefault="00D915EC" w:rsidP="00E17E57">
      <w:pPr>
        <w:jc w:val="center"/>
        <w:rPr>
          <w:rFonts w:ascii="华文中宋" w:eastAsia="华文中宋" w:hAnsi="华文中宋"/>
          <w:sz w:val="36"/>
          <w:szCs w:val="36"/>
        </w:rPr>
      </w:pPr>
    </w:p>
    <w:p w14:paraId="43A612D7" w14:textId="33C9ABCE" w:rsidR="000102F7" w:rsidRPr="00E17E57" w:rsidRDefault="00491D8F" w:rsidP="00E17E57">
      <w:pPr>
        <w:jc w:val="center"/>
        <w:rPr>
          <w:rFonts w:ascii="华文中宋" w:eastAsia="华文中宋" w:hAnsi="华文中宋"/>
          <w:sz w:val="36"/>
          <w:szCs w:val="36"/>
        </w:rPr>
      </w:pPr>
      <w:bookmarkStart w:id="0" w:name="_Hlk25928622"/>
      <w:r w:rsidRPr="00E17E57">
        <w:rPr>
          <w:rFonts w:ascii="华文中宋" w:eastAsia="华文中宋" w:hAnsi="华文中宋" w:hint="eastAsia"/>
          <w:sz w:val="36"/>
          <w:szCs w:val="36"/>
        </w:rPr>
        <w:t>经营范围</w:t>
      </w:r>
      <w:r w:rsidR="00E17E57" w:rsidRPr="00E17E57">
        <w:rPr>
          <w:rFonts w:ascii="华文中宋" w:eastAsia="华文中宋" w:hAnsi="华文中宋" w:hint="eastAsia"/>
          <w:sz w:val="36"/>
          <w:szCs w:val="36"/>
        </w:rPr>
        <w:t>规范表述目录</w:t>
      </w:r>
      <w:r w:rsidR="00E42A0D">
        <w:rPr>
          <w:rFonts w:ascii="华文中宋" w:eastAsia="华文中宋" w:hAnsi="华文中宋" w:hint="eastAsia"/>
          <w:sz w:val="36"/>
          <w:szCs w:val="36"/>
        </w:rPr>
        <w:t>说明</w:t>
      </w:r>
      <w:bookmarkEnd w:id="0"/>
    </w:p>
    <w:p w14:paraId="0DF671A7" w14:textId="77777777" w:rsidR="00EC025F" w:rsidRDefault="00EC025F" w:rsidP="000102F7">
      <w:pPr>
        <w:ind w:firstLineChars="200" w:firstLine="640"/>
        <w:rPr>
          <w:rFonts w:ascii="仿宋_GB2312" w:eastAsia="仿宋_GB2312"/>
          <w:sz w:val="32"/>
          <w:szCs w:val="32"/>
        </w:rPr>
      </w:pPr>
    </w:p>
    <w:p w14:paraId="54595114" w14:textId="6196FC51" w:rsidR="0066230F" w:rsidRDefault="00EC025F" w:rsidP="000102F7">
      <w:pPr>
        <w:ind w:firstLineChars="200" w:firstLine="640"/>
        <w:rPr>
          <w:rFonts w:ascii="仿宋_GB2312" w:eastAsia="仿宋_GB2312"/>
          <w:sz w:val="32"/>
          <w:szCs w:val="32"/>
        </w:rPr>
      </w:pPr>
      <w:r>
        <w:rPr>
          <w:rFonts w:ascii="仿宋_GB2312" w:eastAsia="仿宋_GB2312" w:hint="eastAsia"/>
          <w:sz w:val="32"/>
          <w:szCs w:val="32"/>
        </w:rPr>
        <w:t>为落实国务院“证照分离”改革全覆盖试点要求，做好企业登记和涉企行政许可的衔接，推进</w:t>
      </w:r>
      <w:r w:rsidRPr="0052610E">
        <w:rPr>
          <w:rFonts w:ascii="仿宋_GB2312" w:eastAsia="仿宋_GB2312" w:hint="eastAsia"/>
          <w:sz w:val="32"/>
          <w:szCs w:val="32"/>
        </w:rPr>
        <w:t>经营范围规范</w:t>
      </w:r>
      <w:r>
        <w:rPr>
          <w:rFonts w:ascii="仿宋_GB2312" w:eastAsia="仿宋_GB2312" w:hint="eastAsia"/>
          <w:sz w:val="32"/>
          <w:szCs w:val="32"/>
        </w:rPr>
        <w:t>化登记，理清证照关系，</w:t>
      </w:r>
      <w:r w:rsidRPr="0052610E">
        <w:rPr>
          <w:rFonts w:ascii="仿宋_GB2312" w:eastAsia="仿宋_GB2312" w:hint="eastAsia"/>
          <w:sz w:val="32"/>
          <w:szCs w:val="32"/>
        </w:rPr>
        <w:t>市场监管</w:t>
      </w:r>
      <w:r>
        <w:rPr>
          <w:rFonts w:ascii="仿宋_GB2312" w:eastAsia="仿宋_GB2312" w:hint="eastAsia"/>
          <w:sz w:val="32"/>
          <w:szCs w:val="32"/>
        </w:rPr>
        <w:t>总局</w:t>
      </w:r>
      <w:r w:rsidRPr="0011677C">
        <w:rPr>
          <w:rFonts w:ascii="仿宋_GB2312" w:eastAsia="仿宋_GB2312"/>
          <w:sz w:val="32"/>
          <w:szCs w:val="32"/>
        </w:rPr>
        <w:t>编制了《经营范围登记规范表述目录（试行）》</w:t>
      </w:r>
      <w:r>
        <w:rPr>
          <w:rFonts w:ascii="仿宋_GB2312" w:eastAsia="仿宋_GB2312" w:hint="eastAsia"/>
          <w:sz w:val="32"/>
          <w:szCs w:val="32"/>
        </w:rPr>
        <w:t>，现就目录相关使用和更新事宜说明如下：</w:t>
      </w:r>
    </w:p>
    <w:p w14:paraId="164E6D97" w14:textId="10D69F8A" w:rsidR="002861B6" w:rsidRPr="002861B6" w:rsidRDefault="002861B6" w:rsidP="0066230F">
      <w:pPr>
        <w:ind w:firstLineChars="200" w:firstLine="640"/>
        <w:rPr>
          <w:rFonts w:ascii="黑体" w:eastAsia="黑体" w:hAnsi="黑体"/>
          <w:sz w:val="32"/>
          <w:szCs w:val="32"/>
        </w:rPr>
      </w:pPr>
      <w:r w:rsidRPr="002861B6">
        <w:rPr>
          <w:rFonts w:ascii="黑体" w:eastAsia="黑体" w:hAnsi="黑体" w:hint="eastAsia"/>
          <w:sz w:val="32"/>
          <w:szCs w:val="32"/>
        </w:rPr>
        <w:t>一、基本内容</w:t>
      </w:r>
    </w:p>
    <w:p w14:paraId="4673B511" w14:textId="4B1CA2A1" w:rsidR="0011677C" w:rsidRDefault="00EC025F" w:rsidP="0066230F">
      <w:pPr>
        <w:ind w:firstLineChars="200" w:firstLine="640"/>
        <w:rPr>
          <w:rFonts w:ascii="仿宋_GB2312" w:eastAsia="仿宋_GB2312"/>
          <w:sz w:val="32"/>
          <w:szCs w:val="36"/>
        </w:rPr>
      </w:pPr>
      <w:r w:rsidRPr="0052610E">
        <w:rPr>
          <w:rFonts w:ascii="仿宋_GB2312" w:eastAsia="仿宋_GB2312" w:hint="eastAsia"/>
          <w:sz w:val="32"/>
          <w:szCs w:val="32"/>
        </w:rPr>
        <w:t>市场监管</w:t>
      </w:r>
      <w:r>
        <w:rPr>
          <w:rFonts w:ascii="仿宋_GB2312" w:eastAsia="仿宋_GB2312" w:hint="eastAsia"/>
          <w:sz w:val="32"/>
          <w:szCs w:val="32"/>
        </w:rPr>
        <w:t>总局</w:t>
      </w:r>
      <w:r w:rsidR="0011677C">
        <w:rPr>
          <w:rFonts w:ascii="仿宋_GB2312" w:eastAsia="仿宋_GB2312"/>
          <w:sz w:val="32"/>
          <w:szCs w:val="32"/>
        </w:rPr>
        <w:t>参考</w:t>
      </w:r>
      <w:r w:rsidR="0011677C">
        <w:rPr>
          <w:rFonts w:ascii="仿宋_GB2312" w:eastAsia="仿宋_GB2312" w:hint="eastAsia"/>
          <w:sz w:val="32"/>
          <w:szCs w:val="32"/>
        </w:rPr>
        <w:t>《国民经济行业分类》，</w:t>
      </w:r>
      <w:r w:rsidR="0011677C" w:rsidRPr="0011677C">
        <w:rPr>
          <w:rFonts w:ascii="仿宋_GB2312" w:eastAsia="仿宋_GB2312" w:hint="eastAsia"/>
          <w:sz w:val="32"/>
          <w:szCs w:val="32"/>
        </w:rPr>
        <w:t>依照《“证照分离”改革全覆盖试点事项清单（中央层面设定，</w:t>
      </w:r>
      <w:r w:rsidR="0011677C" w:rsidRPr="0011677C">
        <w:rPr>
          <w:rFonts w:ascii="仿宋_GB2312" w:eastAsia="仿宋_GB2312"/>
          <w:sz w:val="32"/>
          <w:szCs w:val="32"/>
        </w:rPr>
        <w:t>2019年版）》（下称</w:t>
      </w:r>
      <w:r w:rsidR="0011677C" w:rsidRPr="0011677C">
        <w:rPr>
          <w:rFonts w:ascii="仿宋_GB2312" w:eastAsia="仿宋_GB2312"/>
          <w:sz w:val="32"/>
          <w:szCs w:val="32"/>
        </w:rPr>
        <w:t>“</w:t>
      </w:r>
      <w:r w:rsidR="0011677C" w:rsidRPr="0011677C">
        <w:rPr>
          <w:rFonts w:ascii="仿宋_GB2312" w:eastAsia="仿宋_GB2312"/>
          <w:sz w:val="32"/>
          <w:szCs w:val="32"/>
        </w:rPr>
        <w:t>事项清单</w:t>
      </w:r>
      <w:r w:rsidR="0011677C" w:rsidRPr="0011677C">
        <w:rPr>
          <w:rFonts w:ascii="仿宋_GB2312" w:eastAsia="仿宋_GB2312"/>
          <w:sz w:val="32"/>
          <w:szCs w:val="32"/>
        </w:rPr>
        <w:t>”</w:t>
      </w:r>
      <w:r w:rsidR="0011677C" w:rsidRPr="0011677C">
        <w:rPr>
          <w:rFonts w:ascii="仿宋_GB2312" w:eastAsia="仿宋_GB2312"/>
          <w:sz w:val="32"/>
          <w:szCs w:val="32"/>
        </w:rPr>
        <w:t>），商有关主管部门明确了涉企经营许可事项对应的经营范围表述，编制了《经营范围登记规范表述目录（试行）》（下称</w:t>
      </w:r>
      <w:r w:rsidR="0011677C" w:rsidRPr="0011677C">
        <w:rPr>
          <w:rFonts w:ascii="仿宋_GB2312" w:eastAsia="仿宋_GB2312"/>
          <w:sz w:val="32"/>
          <w:szCs w:val="32"/>
        </w:rPr>
        <w:t>“</w:t>
      </w:r>
      <w:r w:rsidR="0011677C" w:rsidRPr="0011677C">
        <w:rPr>
          <w:rFonts w:ascii="仿宋_GB2312" w:eastAsia="仿宋_GB2312"/>
          <w:sz w:val="32"/>
          <w:szCs w:val="32"/>
        </w:rPr>
        <w:t>规范目录</w:t>
      </w:r>
      <w:r w:rsidR="0011677C" w:rsidRPr="0011677C">
        <w:rPr>
          <w:rFonts w:ascii="仿宋_GB2312" w:eastAsia="仿宋_GB2312"/>
          <w:sz w:val="32"/>
          <w:szCs w:val="32"/>
        </w:rPr>
        <w:t>”</w:t>
      </w:r>
      <w:r w:rsidR="0011677C" w:rsidRPr="0011677C">
        <w:rPr>
          <w:rFonts w:ascii="仿宋_GB2312" w:eastAsia="仿宋_GB2312"/>
          <w:sz w:val="32"/>
          <w:szCs w:val="32"/>
        </w:rPr>
        <w:t>），建立了经营范围规范化表述条目（下称</w:t>
      </w:r>
      <w:r w:rsidR="0011677C" w:rsidRPr="0011677C">
        <w:rPr>
          <w:rFonts w:ascii="仿宋_GB2312" w:eastAsia="仿宋_GB2312"/>
          <w:sz w:val="32"/>
          <w:szCs w:val="32"/>
        </w:rPr>
        <w:t>“</w:t>
      </w:r>
      <w:r w:rsidR="0011677C" w:rsidRPr="0011677C">
        <w:rPr>
          <w:rFonts w:ascii="仿宋_GB2312" w:eastAsia="仿宋_GB2312"/>
          <w:sz w:val="32"/>
          <w:szCs w:val="32"/>
        </w:rPr>
        <w:t>规范条目</w:t>
      </w:r>
      <w:r w:rsidR="0011677C" w:rsidRPr="0011677C">
        <w:rPr>
          <w:rFonts w:ascii="仿宋_GB2312" w:eastAsia="仿宋_GB2312"/>
          <w:sz w:val="32"/>
          <w:szCs w:val="32"/>
        </w:rPr>
        <w:t>”</w:t>
      </w:r>
      <w:r w:rsidR="0011677C" w:rsidRPr="0011677C">
        <w:rPr>
          <w:rFonts w:ascii="仿宋_GB2312" w:eastAsia="仿宋_GB2312"/>
          <w:sz w:val="32"/>
          <w:szCs w:val="32"/>
        </w:rPr>
        <w:t>）与中央层面设定的涉企经营许可事项的对应关系，并对一般经营项目和许可经营项目进行了区分标注</w:t>
      </w:r>
      <w:r w:rsidR="0011677C">
        <w:rPr>
          <w:rFonts w:ascii="仿宋_GB2312" w:eastAsia="仿宋_GB2312" w:hint="eastAsia"/>
          <w:sz w:val="32"/>
          <w:szCs w:val="32"/>
        </w:rPr>
        <w:t>。</w:t>
      </w:r>
    </w:p>
    <w:p w14:paraId="0F85506A" w14:textId="7580E54D" w:rsidR="00EF0058" w:rsidRDefault="00DA420F" w:rsidP="00EF0058">
      <w:pPr>
        <w:ind w:firstLineChars="200" w:firstLine="640"/>
        <w:rPr>
          <w:rFonts w:ascii="仿宋_GB2312" w:eastAsia="仿宋_GB2312"/>
          <w:sz w:val="32"/>
          <w:szCs w:val="36"/>
        </w:rPr>
      </w:pPr>
      <w:r>
        <w:rPr>
          <w:rFonts w:ascii="仿宋_GB2312" w:eastAsia="仿宋_GB2312" w:hint="eastAsia"/>
          <w:kern w:val="0"/>
          <w:sz w:val="32"/>
          <w:szCs w:val="32"/>
        </w:rPr>
        <w:t>经营范围表述以经营性活动事业为基本描述对象，不包括如法律、学术研究、社会团体，公共行政事业、国际合作事业等内容。</w:t>
      </w:r>
      <w:r w:rsidR="00EF0058">
        <w:rPr>
          <w:rFonts w:ascii="仿宋_GB2312" w:eastAsia="仿宋_GB2312" w:hint="eastAsia"/>
          <w:sz w:val="32"/>
          <w:szCs w:val="36"/>
        </w:rPr>
        <w:t>对</w:t>
      </w:r>
      <w:r w:rsidR="00EA0606">
        <w:rPr>
          <w:rFonts w:ascii="仿宋_GB2312" w:eastAsia="仿宋_GB2312" w:hint="eastAsia"/>
          <w:sz w:val="32"/>
          <w:szCs w:val="36"/>
        </w:rPr>
        <w:t>生产条件、生产资料</w:t>
      </w:r>
      <w:r w:rsidR="00EF0058">
        <w:rPr>
          <w:rFonts w:ascii="仿宋_GB2312" w:eastAsia="仿宋_GB2312" w:hint="eastAsia"/>
          <w:sz w:val="32"/>
          <w:szCs w:val="36"/>
        </w:rPr>
        <w:t>和</w:t>
      </w:r>
      <w:r w:rsidR="00EA0606">
        <w:rPr>
          <w:rFonts w:ascii="仿宋_GB2312" w:eastAsia="仿宋_GB2312" w:hint="eastAsia"/>
          <w:sz w:val="32"/>
          <w:szCs w:val="36"/>
        </w:rPr>
        <w:t>生产场地</w:t>
      </w:r>
      <w:r w:rsidR="00DC0AC4">
        <w:rPr>
          <w:rFonts w:ascii="仿宋_GB2312" w:eastAsia="仿宋_GB2312" w:hint="eastAsia"/>
          <w:sz w:val="32"/>
          <w:szCs w:val="36"/>
        </w:rPr>
        <w:t>等</w:t>
      </w:r>
      <w:r w:rsidR="00EF0058">
        <w:rPr>
          <w:rFonts w:ascii="仿宋_GB2312" w:eastAsia="仿宋_GB2312" w:hint="eastAsia"/>
          <w:sz w:val="32"/>
          <w:szCs w:val="36"/>
        </w:rPr>
        <w:t>相关</w:t>
      </w:r>
      <w:r w:rsidR="00DC0AC4">
        <w:rPr>
          <w:rFonts w:ascii="仿宋_GB2312" w:eastAsia="仿宋_GB2312" w:hint="eastAsia"/>
          <w:sz w:val="32"/>
          <w:szCs w:val="36"/>
        </w:rPr>
        <w:t>的</w:t>
      </w:r>
      <w:r w:rsidR="00EA0606">
        <w:rPr>
          <w:rFonts w:ascii="仿宋_GB2312" w:eastAsia="仿宋_GB2312" w:hint="eastAsia"/>
          <w:sz w:val="32"/>
          <w:szCs w:val="36"/>
        </w:rPr>
        <w:t>管理</w:t>
      </w:r>
      <w:r>
        <w:rPr>
          <w:rFonts w:ascii="仿宋_GB2312" w:eastAsia="仿宋_GB2312" w:hint="eastAsia"/>
          <w:sz w:val="32"/>
          <w:szCs w:val="36"/>
        </w:rPr>
        <w:t>活动</w:t>
      </w:r>
      <w:r w:rsidR="00EF0058">
        <w:rPr>
          <w:rFonts w:ascii="仿宋_GB2312" w:eastAsia="仿宋_GB2312" w:hint="eastAsia"/>
          <w:sz w:val="32"/>
          <w:szCs w:val="36"/>
        </w:rPr>
        <w:t>，</w:t>
      </w:r>
      <w:r w:rsidR="00DC0AC4">
        <w:rPr>
          <w:rFonts w:ascii="仿宋_GB2312" w:eastAsia="仿宋_GB2312" w:hint="eastAsia"/>
          <w:sz w:val="32"/>
          <w:szCs w:val="36"/>
        </w:rPr>
        <w:t>因不属于企业直接的盈利性经营活动，</w:t>
      </w:r>
      <w:r w:rsidR="009A6400">
        <w:rPr>
          <w:rFonts w:ascii="仿宋_GB2312" w:eastAsia="仿宋_GB2312" w:hint="eastAsia"/>
          <w:sz w:val="32"/>
          <w:szCs w:val="36"/>
        </w:rPr>
        <w:t>也</w:t>
      </w:r>
      <w:r w:rsidR="00EA0606">
        <w:rPr>
          <w:rFonts w:ascii="仿宋_GB2312" w:eastAsia="仿宋_GB2312" w:hint="eastAsia"/>
          <w:sz w:val="32"/>
          <w:szCs w:val="36"/>
        </w:rPr>
        <w:t>不列入经营</w:t>
      </w:r>
      <w:r w:rsidR="00DC0AC4">
        <w:rPr>
          <w:rFonts w:ascii="仿宋_GB2312" w:eastAsia="仿宋_GB2312" w:hint="eastAsia"/>
          <w:sz w:val="32"/>
          <w:szCs w:val="36"/>
        </w:rPr>
        <w:t>范围</w:t>
      </w:r>
      <w:r w:rsidR="009A6400">
        <w:rPr>
          <w:rFonts w:ascii="仿宋_GB2312" w:eastAsia="仿宋_GB2312" w:hint="eastAsia"/>
          <w:sz w:val="32"/>
          <w:szCs w:val="36"/>
        </w:rPr>
        <w:t>表述</w:t>
      </w:r>
      <w:r w:rsidR="00DC0AC4">
        <w:rPr>
          <w:rFonts w:ascii="仿宋_GB2312" w:eastAsia="仿宋_GB2312" w:hint="eastAsia"/>
          <w:sz w:val="32"/>
          <w:szCs w:val="36"/>
        </w:rPr>
        <w:t>目录</w:t>
      </w:r>
      <w:r w:rsidR="00EA0606">
        <w:rPr>
          <w:rFonts w:ascii="仿宋_GB2312" w:eastAsia="仿宋_GB2312" w:hint="eastAsia"/>
          <w:sz w:val="32"/>
          <w:szCs w:val="36"/>
        </w:rPr>
        <w:t>中。</w:t>
      </w:r>
    </w:p>
    <w:p w14:paraId="672025C0" w14:textId="422E64AF" w:rsidR="00853606" w:rsidRDefault="00853606" w:rsidP="00EF0058">
      <w:pPr>
        <w:ind w:firstLineChars="200" w:firstLine="640"/>
        <w:rPr>
          <w:rFonts w:ascii="仿宋_GB2312" w:eastAsia="仿宋_GB2312"/>
          <w:sz w:val="32"/>
          <w:szCs w:val="32"/>
        </w:rPr>
      </w:pPr>
      <w:r w:rsidRPr="00853606">
        <w:rPr>
          <w:rFonts w:ascii="楷体_GB2312" w:eastAsia="楷体_GB2312" w:hint="eastAsia"/>
          <w:sz w:val="32"/>
          <w:szCs w:val="36"/>
        </w:rPr>
        <w:lastRenderedPageBreak/>
        <w:t>（一）目录基本结构和内容</w:t>
      </w:r>
    </w:p>
    <w:p w14:paraId="06770813" w14:textId="690E5D5A" w:rsidR="0066230F" w:rsidRPr="00EF0058" w:rsidRDefault="0066230F" w:rsidP="00EF0058">
      <w:pPr>
        <w:ind w:firstLineChars="200" w:firstLine="640"/>
        <w:rPr>
          <w:rFonts w:ascii="仿宋_GB2312" w:eastAsia="仿宋_GB2312"/>
          <w:sz w:val="32"/>
          <w:szCs w:val="36"/>
        </w:rPr>
      </w:pPr>
      <w:r>
        <w:rPr>
          <w:rFonts w:ascii="仿宋_GB2312" w:eastAsia="仿宋_GB2312" w:hint="eastAsia"/>
          <w:sz w:val="32"/>
          <w:szCs w:val="32"/>
        </w:rPr>
        <w:t>目录</w:t>
      </w:r>
      <w:r w:rsidR="00F73F68">
        <w:rPr>
          <w:rFonts w:ascii="仿宋_GB2312" w:eastAsia="仿宋_GB2312" w:hint="eastAsia"/>
          <w:sz w:val="32"/>
          <w:szCs w:val="32"/>
        </w:rPr>
        <w:t>为</w:t>
      </w:r>
      <w:r>
        <w:rPr>
          <w:rFonts w:ascii="仿宋_GB2312" w:eastAsia="仿宋_GB2312" w:hint="eastAsia"/>
          <w:sz w:val="32"/>
          <w:szCs w:val="32"/>
        </w:rPr>
        <w:t>扁平化</w:t>
      </w:r>
      <w:r>
        <w:rPr>
          <w:rFonts w:ascii="仿宋_GB2312" w:eastAsia="仿宋_GB2312"/>
          <w:sz w:val="32"/>
          <w:szCs w:val="32"/>
        </w:rPr>
        <w:t>结构，以经营范围规范条目</w:t>
      </w:r>
      <w:r>
        <w:rPr>
          <w:rFonts w:ascii="仿宋_GB2312" w:eastAsia="仿宋_GB2312" w:hint="eastAsia"/>
          <w:sz w:val="32"/>
          <w:szCs w:val="32"/>
        </w:rPr>
        <w:t>为</w:t>
      </w:r>
      <w:r>
        <w:rPr>
          <w:rFonts w:ascii="仿宋_GB2312" w:eastAsia="仿宋_GB2312"/>
          <w:sz w:val="32"/>
          <w:szCs w:val="32"/>
        </w:rPr>
        <w:t>基本索引，</w:t>
      </w:r>
      <w:r>
        <w:rPr>
          <w:rFonts w:ascii="仿宋_GB2312" w:eastAsia="仿宋_GB2312" w:hint="eastAsia"/>
          <w:sz w:val="32"/>
          <w:szCs w:val="32"/>
        </w:rPr>
        <w:t>每</w:t>
      </w:r>
      <w:r>
        <w:rPr>
          <w:rFonts w:ascii="仿宋_GB2312" w:eastAsia="仿宋_GB2312"/>
          <w:sz w:val="32"/>
          <w:szCs w:val="32"/>
        </w:rPr>
        <w:t>一</w:t>
      </w:r>
      <w:r>
        <w:rPr>
          <w:rFonts w:ascii="仿宋_GB2312" w:eastAsia="仿宋_GB2312" w:hint="eastAsia"/>
          <w:sz w:val="32"/>
          <w:szCs w:val="32"/>
        </w:rPr>
        <w:t>项</w:t>
      </w:r>
      <w:r w:rsidR="00F73F68">
        <w:rPr>
          <w:rFonts w:ascii="仿宋_GB2312" w:eastAsia="仿宋_GB2312"/>
          <w:sz w:val="32"/>
          <w:szCs w:val="32"/>
        </w:rPr>
        <w:t>经营范围规范条目</w:t>
      </w:r>
      <w:r>
        <w:rPr>
          <w:rFonts w:ascii="仿宋_GB2312" w:eastAsia="仿宋_GB2312"/>
          <w:sz w:val="32"/>
          <w:szCs w:val="32"/>
        </w:rPr>
        <w:t>包括</w:t>
      </w:r>
      <w:r>
        <w:rPr>
          <w:rFonts w:ascii="仿宋_GB2312" w:eastAsia="仿宋_GB2312" w:hint="eastAsia"/>
          <w:sz w:val="32"/>
          <w:szCs w:val="32"/>
        </w:rPr>
        <w:t>“</w:t>
      </w:r>
      <w:r w:rsidR="00F73F68" w:rsidRPr="000102F7">
        <w:rPr>
          <w:rFonts w:ascii="仿宋_GB2312" w:eastAsia="仿宋_GB2312" w:hint="eastAsia"/>
          <w:sz w:val="32"/>
          <w:szCs w:val="32"/>
        </w:rPr>
        <w:t>条目代码</w:t>
      </w:r>
      <w:r>
        <w:rPr>
          <w:rFonts w:ascii="仿宋_GB2312" w:eastAsia="仿宋_GB2312" w:hint="eastAsia"/>
          <w:sz w:val="32"/>
          <w:szCs w:val="32"/>
        </w:rPr>
        <w:t>”、“</w:t>
      </w:r>
      <w:r w:rsidR="00F73F68" w:rsidRPr="000102F7">
        <w:rPr>
          <w:rFonts w:ascii="仿宋_GB2312" w:eastAsia="仿宋_GB2312" w:hint="eastAsia"/>
          <w:sz w:val="32"/>
          <w:szCs w:val="32"/>
        </w:rPr>
        <w:t>经营范围规范条目说明</w:t>
      </w:r>
      <w:r>
        <w:rPr>
          <w:rFonts w:ascii="仿宋_GB2312" w:eastAsia="仿宋_GB2312" w:hint="eastAsia"/>
          <w:sz w:val="32"/>
          <w:szCs w:val="32"/>
        </w:rPr>
        <w:t>”、“</w:t>
      </w:r>
      <w:r w:rsidR="00F73F68" w:rsidRPr="000102F7">
        <w:rPr>
          <w:rFonts w:ascii="仿宋_GB2312" w:eastAsia="仿宋_GB2312" w:hint="eastAsia"/>
          <w:sz w:val="32"/>
          <w:szCs w:val="32"/>
        </w:rPr>
        <w:t>对应《国民经济行业分类》</w:t>
      </w:r>
      <w:r>
        <w:rPr>
          <w:rFonts w:ascii="仿宋_GB2312" w:eastAsia="仿宋_GB2312" w:hint="eastAsia"/>
          <w:sz w:val="32"/>
          <w:szCs w:val="32"/>
        </w:rPr>
        <w:t>”、“</w:t>
      </w:r>
      <w:r w:rsidR="00F73F68" w:rsidRPr="000102F7">
        <w:rPr>
          <w:rFonts w:ascii="仿宋_GB2312" w:eastAsia="仿宋_GB2312" w:hint="eastAsia"/>
          <w:sz w:val="32"/>
          <w:szCs w:val="32"/>
        </w:rPr>
        <w:t>使用经营范围规范条目办理登记的相关活动</w:t>
      </w:r>
      <w:r>
        <w:rPr>
          <w:rFonts w:ascii="仿宋_GB2312" w:eastAsia="仿宋_GB2312" w:hint="eastAsia"/>
          <w:sz w:val="32"/>
          <w:szCs w:val="32"/>
        </w:rPr>
        <w:t>”和“</w:t>
      </w:r>
      <w:r w:rsidR="00F73F68" w:rsidRPr="000102F7">
        <w:rPr>
          <w:rFonts w:ascii="仿宋_GB2312" w:eastAsia="仿宋_GB2312" w:hint="eastAsia"/>
          <w:sz w:val="32"/>
          <w:szCs w:val="32"/>
        </w:rPr>
        <w:t>经营范围规范条目不包含的相关活动</w:t>
      </w:r>
      <w:r>
        <w:rPr>
          <w:rFonts w:ascii="仿宋_GB2312" w:eastAsia="仿宋_GB2312" w:hint="eastAsia"/>
          <w:sz w:val="32"/>
          <w:szCs w:val="32"/>
        </w:rPr>
        <w:t>”</w:t>
      </w:r>
      <w:r w:rsidR="00F73F68">
        <w:rPr>
          <w:rFonts w:ascii="仿宋_GB2312" w:eastAsia="仿宋_GB2312" w:hint="eastAsia"/>
          <w:sz w:val="32"/>
          <w:szCs w:val="32"/>
        </w:rPr>
        <w:t>等。</w:t>
      </w:r>
      <w:r>
        <w:rPr>
          <w:rFonts w:ascii="仿宋_GB2312" w:eastAsia="仿宋_GB2312"/>
          <w:sz w:val="32"/>
          <w:szCs w:val="32"/>
        </w:rPr>
        <w:t>具体如下：</w:t>
      </w:r>
    </w:p>
    <w:p w14:paraId="4BA1DD25" w14:textId="041B73C2" w:rsidR="00E314BA" w:rsidRPr="000102F7" w:rsidRDefault="00F73F68" w:rsidP="000102F7">
      <w:pPr>
        <w:ind w:firstLineChars="200" w:firstLine="640"/>
        <w:rPr>
          <w:rFonts w:ascii="仿宋_GB2312" w:eastAsia="仿宋_GB2312"/>
          <w:sz w:val="32"/>
          <w:szCs w:val="32"/>
        </w:rPr>
      </w:pPr>
      <w:r w:rsidRPr="00A8647F">
        <w:rPr>
          <w:rFonts w:ascii="仿宋_GB2312" w:eastAsia="仿宋_GB2312" w:hint="eastAsia"/>
          <w:sz w:val="32"/>
          <w:szCs w:val="32"/>
        </w:rPr>
        <w:t>1</w:t>
      </w:r>
      <w:r w:rsidRPr="00A8647F">
        <w:rPr>
          <w:rFonts w:ascii="仿宋_GB2312" w:eastAsia="仿宋_GB2312"/>
          <w:sz w:val="32"/>
          <w:szCs w:val="32"/>
        </w:rPr>
        <w:t>.</w:t>
      </w:r>
      <w:r w:rsidR="006D3C64" w:rsidRPr="00A8647F">
        <w:rPr>
          <w:rFonts w:ascii="仿宋_GB2312" w:eastAsia="仿宋_GB2312" w:hint="eastAsia"/>
          <w:b/>
          <w:bCs/>
          <w:sz w:val="32"/>
          <w:szCs w:val="32"/>
        </w:rPr>
        <w:t>经营范围规范表述条目</w:t>
      </w:r>
      <w:r w:rsidR="00A8647F">
        <w:rPr>
          <w:rFonts w:ascii="仿宋_GB2312" w:eastAsia="仿宋_GB2312" w:hint="eastAsia"/>
          <w:sz w:val="32"/>
          <w:szCs w:val="32"/>
        </w:rPr>
        <w:t>。</w:t>
      </w:r>
      <w:r>
        <w:rPr>
          <w:rFonts w:ascii="仿宋_GB2312" w:eastAsia="仿宋_GB2312" w:hint="eastAsia"/>
          <w:sz w:val="32"/>
          <w:szCs w:val="32"/>
        </w:rPr>
        <w:t>指用于办理经营范围登记，记载于营业执照上的</w:t>
      </w:r>
      <w:r w:rsidR="00D238DF" w:rsidRPr="000102F7">
        <w:rPr>
          <w:rFonts w:ascii="仿宋_GB2312" w:eastAsia="仿宋_GB2312" w:hint="eastAsia"/>
          <w:sz w:val="32"/>
          <w:szCs w:val="32"/>
        </w:rPr>
        <w:t>经营范围规范表述</w:t>
      </w:r>
      <w:r>
        <w:rPr>
          <w:rFonts w:ascii="仿宋_GB2312" w:eastAsia="仿宋_GB2312" w:hint="eastAsia"/>
          <w:sz w:val="32"/>
          <w:szCs w:val="32"/>
        </w:rPr>
        <w:t>内容</w:t>
      </w:r>
      <w:r w:rsidR="00D238DF" w:rsidRPr="000102F7">
        <w:rPr>
          <w:rFonts w:ascii="仿宋_GB2312" w:eastAsia="仿宋_GB2312" w:hint="eastAsia"/>
          <w:sz w:val="32"/>
          <w:szCs w:val="32"/>
        </w:rPr>
        <w:t>。</w:t>
      </w:r>
    </w:p>
    <w:p w14:paraId="6FEEFD61" w14:textId="65E2DE55" w:rsidR="006D3C64" w:rsidRPr="000102F7" w:rsidRDefault="00A8647F" w:rsidP="000102F7">
      <w:pPr>
        <w:ind w:firstLineChars="200" w:firstLine="640"/>
        <w:rPr>
          <w:rFonts w:ascii="仿宋_GB2312" w:eastAsia="仿宋_GB2312"/>
          <w:sz w:val="32"/>
          <w:szCs w:val="32"/>
        </w:rPr>
      </w:pPr>
      <w:r w:rsidRPr="00A8647F">
        <w:rPr>
          <w:rFonts w:ascii="仿宋_GB2312" w:eastAsia="仿宋_GB2312"/>
          <w:sz w:val="32"/>
          <w:szCs w:val="32"/>
        </w:rPr>
        <w:t>2.</w:t>
      </w:r>
      <w:r w:rsidR="006D3C64" w:rsidRPr="00A8647F">
        <w:rPr>
          <w:rFonts w:ascii="仿宋_GB2312" w:eastAsia="仿宋_GB2312" w:hint="eastAsia"/>
          <w:b/>
          <w:bCs/>
          <w:sz w:val="32"/>
          <w:szCs w:val="32"/>
        </w:rPr>
        <w:t>条目代码</w:t>
      </w:r>
      <w:r>
        <w:rPr>
          <w:rFonts w:ascii="仿宋_GB2312" w:eastAsia="仿宋_GB2312" w:hint="eastAsia"/>
          <w:sz w:val="32"/>
          <w:szCs w:val="32"/>
        </w:rPr>
        <w:t>。指</w:t>
      </w:r>
      <w:r w:rsidR="008632F0" w:rsidRPr="000102F7">
        <w:rPr>
          <w:rFonts w:ascii="仿宋_GB2312" w:eastAsia="仿宋_GB2312" w:hint="eastAsia"/>
          <w:sz w:val="32"/>
          <w:szCs w:val="32"/>
        </w:rPr>
        <w:t>经营范围规范表述条目</w:t>
      </w:r>
      <w:r>
        <w:rPr>
          <w:rFonts w:ascii="仿宋_GB2312" w:eastAsia="仿宋_GB2312" w:hint="eastAsia"/>
          <w:sz w:val="32"/>
          <w:szCs w:val="32"/>
        </w:rPr>
        <w:t>对应</w:t>
      </w:r>
      <w:r w:rsidR="008632F0" w:rsidRPr="000102F7">
        <w:rPr>
          <w:rFonts w:ascii="仿宋_GB2312" w:eastAsia="仿宋_GB2312" w:hint="eastAsia"/>
          <w:sz w:val="32"/>
          <w:szCs w:val="32"/>
        </w:rPr>
        <w:t>的唯一代码。</w:t>
      </w:r>
    </w:p>
    <w:p w14:paraId="6B5E65A3" w14:textId="4A79828F" w:rsidR="006D3C64" w:rsidRPr="000102F7" w:rsidRDefault="00A8647F" w:rsidP="000102F7">
      <w:pPr>
        <w:ind w:firstLineChars="200" w:firstLine="640"/>
        <w:rPr>
          <w:rFonts w:ascii="仿宋_GB2312" w:eastAsia="仿宋_GB2312"/>
          <w:sz w:val="32"/>
          <w:szCs w:val="32"/>
        </w:rPr>
      </w:pPr>
      <w:r w:rsidRPr="00A8647F">
        <w:rPr>
          <w:rFonts w:ascii="仿宋_GB2312" w:eastAsia="仿宋_GB2312"/>
          <w:sz w:val="32"/>
          <w:szCs w:val="32"/>
        </w:rPr>
        <w:t>3.</w:t>
      </w:r>
      <w:r w:rsidR="006D3C64" w:rsidRPr="00A8647F">
        <w:rPr>
          <w:rFonts w:ascii="仿宋_GB2312" w:eastAsia="仿宋_GB2312" w:hint="eastAsia"/>
          <w:b/>
          <w:bCs/>
          <w:sz w:val="32"/>
          <w:szCs w:val="32"/>
        </w:rPr>
        <w:t>经营范围规范条目说明</w:t>
      </w:r>
      <w:r>
        <w:rPr>
          <w:rFonts w:ascii="仿宋_GB2312" w:eastAsia="仿宋_GB2312" w:hint="eastAsia"/>
          <w:sz w:val="32"/>
          <w:szCs w:val="32"/>
        </w:rPr>
        <w:t>。指</w:t>
      </w:r>
      <w:r w:rsidR="008632F0" w:rsidRPr="000102F7">
        <w:rPr>
          <w:rFonts w:ascii="仿宋_GB2312" w:eastAsia="仿宋_GB2312" w:hint="eastAsia"/>
          <w:sz w:val="32"/>
          <w:szCs w:val="32"/>
        </w:rPr>
        <w:t>根据相关法律法规</w:t>
      </w:r>
      <w:r>
        <w:rPr>
          <w:rFonts w:ascii="仿宋_GB2312" w:eastAsia="仿宋_GB2312" w:hint="eastAsia"/>
          <w:sz w:val="32"/>
          <w:szCs w:val="32"/>
        </w:rPr>
        <w:t>规定或</w:t>
      </w:r>
      <w:r w:rsidR="008632F0" w:rsidRPr="000102F7">
        <w:rPr>
          <w:rFonts w:ascii="仿宋_GB2312" w:eastAsia="仿宋_GB2312" w:hint="eastAsia"/>
          <w:sz w:val="32"/>
          <w:szCs w:val="32"/>
        </w:rPr>
        <w:t>《国民经济行业分类》</w:t>
      </w:r>
      <w:r>
        <w:rPr>
          <w:rFonts w:ascii="仿宋_GB2312" w:eastAsia="仿宋_GB2312" w:hint="eastAsia"/>
          <w:sz w:val="32"/>
          <w:szCs w:val="32"/>
        </w:rPr>
        <w:t>标准</w:t>
      </w:r>
      <w:r w:rsidR="008632F0" w:rsidRPr="000102F7">
        <w:rPr>
          <w:rFonts w:ascii="仿宋_GB2312" w:eastAsia="仿宋_GB2312" w:hint="eastAsia"/>
          <w:sz w:val="32"/>
          <w:szCs w:val="32"/>
        </w:rPr>
        <w:t>及相关专业目录对经营范围规范条目的简要说明。</w:t>
      </w:r>
    </w:p>
    <w:p w14:paraId="14A8E5AC" w14:textId="0575AC11" w:rsidR="006D3C64" w:rsidRPr="000102F7" w:rsidRDefault="00A8647F" w:rsidP="000102F7">
      <w:pPr>
        <w:ind w:firstLineChars="200" w:firstLine="640"/>
        <w:rPr>
          <w:rFonts w:ascii="仿宋_GB2312" w:eastAsia="仿宋_GB2312"/>
          <w:sz w:val="32"/>
          <w:szCs w:val="32"/>
        </w:rPr>
      </w:pPr>
      <w:r>
        <w:rPr>
          <w:rFonts w:ascii="仿宋_GB2312" w:eastAsia="仿宋_GB2312"/>
          <w:sz w:val="32"/>
          <w:szCs w:val="32"/>
        </w:rPr>
        <w:t>4.</w:t>
      </w:r>
      <w:r w:rsidR="006D3C64" w:rsidRPr="00A8647F">
        <w:rPr>
          <w:rFonts w:ascii="仿宋_GB2312" w:eastAsia="仿宋_GB2312" w:hint="eastAsia"/>
          <w:b/>
          <w:bCs/>
          <w:sz w:val="32"/>
          <w:szCs w:val="32"/>
        </w:rPr>
        <w:t>对应《国民经济行业分类》</w:t>
      </w:r>
      <w:r>
        <w:rPr>
          <w:rFonts w:ascii="仿宋_GB2312" w:eastAsia="仿宋_GB2312" w:hint="eastAsia"/>
          <w:sz w:val="32"/>
          <w:szCs w:val="32"/>
        </w:rPr>
        <w:t>。指</w:t>
      </w:r>
      <w:r w:rsidR="008632F0" w:rsidRPr="000102F7">
        <w:rPr>
          <w:rFonts w:ascii="仿宋_GB2312" w:eastAsia="仿宋_GB2312" w:hint="eastAsia"/>
          <w:sz w:val="32"/>
          <w:szCs w:val="32"/>
        </w:rPr>
        <w:t>经营范围规范条目对应的《国民经济行业分类》</w:t>
      </w:r>
      <w:r>
        <w:rPr>
          <w:rFonts w:ascii="仿宋_GB2312" w:eastAsia="仿宋_GB2312" w:hint="eastAsia"/>
          <w:sz w:val="32"/>
          <w:szCs w:val="32"/>
        </w:rPr>
        <w:t>中的行业类别</w:t>
      </w:r>
      <w:r w:rsidR="008632F0" w:rsidRPr="000102F7">
        <w:rPr>
          <w:rFonts w:ascii="仿宋_GB2312" w:eastAsia="仿宋_GB2312" w:hint="eastAsia"/>
          <w:sz w:val="32"/>
          <w:szCs w:val="32"/>
        </w:rPr>
        <w:t>。</w:t>
      </w:r>
    </w:p>
    <w:p w14:paraId="0D0971A9" w14:textId="57C108A9" w:rsidR="006D3C64" w:rsidRPr="000102F7" w:rsidRDefault="00A8647F" w:rsidP="000102F7">
      <w:pPr>
        <w:ind w:firstLineChars="200" w:firstLine="640"/>
        <w:rPr>
          <w:rFonts w:ascii="仿宋_GB2312" w:eastAsia="仿宋_GB2312"/>
          <w:sz w:val="32"/>
          <w:szCs w:val="32"/>
        </w:rPr>
      </w:pPr>
      <w:r>
        <w:rPr>
          <w:rFonts w:ascii="仿宋_GB2312" w:eastAsia="仿宋_GB2312" w:hint="eastAsia"/>
          <w:sz w:val="32"/>
          <w:szCs w:val="32"/>
        </w:rPr>
        <w:t>5</w:t>
      </w:r>
      <w:r>
        <w:rPr>
          <w:rFonts w:ascii="仿宋_GB2312" w:eastAsia="仿宋_GB2312"/>
          <w:sz w:val="32"/>
          <w:szCs w:val="32"/>
        </w:rPr>
        <w:t>.</w:t>
      </w:r>
      <w:r w:rsidR="006D3C64" w:rsidRPr="00A8647F">
        <w:rPr>
          <w:rFonts w:ascii="仿宋_GB2312" w:eastAsia="仿宋_GB2312" w:hint="eastAsia"/>
          <w:b/>
          <w:bCs/>
          <w:sz w:val="32"/>
          <w:szCs w:val="32"/>
        </w:rPr>
        <w:t>使用经营范围规范条目办理登记的相关活动</w:t>
      </w:r>
      <w:r>
        <w:rPr>
          <w:rFonts w:ascii="仿宋_GB2312" w:eastAsia="仿宋_GB2312" w:hint="eastAsia"/>
          <w:sz w:val="32"/>
          <w:szCs w:val="32"/>
        </w:rPr>
        <w:t>。指使用该条经营范围规范条目办理登记的相关经营活动内容，相关活动内容源自</w:t>
      </w:r>
      <w:r w:rsidR="00491D8F" w:rsidRPr="000102F7">
        <w:rPr>
          <w:rFonts w:ascii="仿宋_GB2312" w:eastAsia="仿宋_GB2312" w:hint="eastAsia"/>
          <w:sz w:val="32"/>
          <w:szCs w:val="32"/>
        </w:rPr>
        <w:t>相关法律法规</w:t>
      </w:r>
      <w:r>
        <w:rPr>
          <w:rFonts w:ascii="仿宋_GB2312" w:eastAsia="仿宋_GB2312" w:hint="eastAsia"/>
          <w:sz w:val="32"/>
          <w:szCs w:val="32"/>
        </w:rPr>
        <w:t>规定</w:t>
      </w:r>
      <w:r w:rsidR="00491D8F" w:rsidRPr="000102F7">
        <w:rPr>
          <w:rFonts w:ascii="仿宋_GB2312" w:eastAsia="仿宋_GB2312" w:hint="eastAsia"/>
          <w:sz w:val="32"/>
          <w:szCs w:val="32"/>
        </w:rPr>
        <w:t>、《国民经济行业分类》</w:t>
      </w:r>
      <w:r>
        <w:rPr>
          <w:rFonts w:ascii="仿宋_GB2312" w:eastAsia="仿宋_GB2312" w:hint="eastAsia"/>
          <w:sz w:val="32"/>
          <w:szCs w:val="32"/>
        </w:rPr>
        <w:t>注释说明</w:t>
      </w:r>
      <w:r w:rsidR="00491D8F" w:rsidRPr="000102F7">
        <w:rPr>
          <w:rFonts w:ascii="仿宋_GB2312" w:eastAsia="仿宋_GB2312" w:hint="eastAsia"/>
          <w:sz w:val="32"/>
          <w:szCs w:val="32"/>
        </w:rPr>
        <w:t>、相关专业目录以及</w:t>
      </w:r>
      <w:r>
        <w:rPr>
          <w:rFonts w:ascii="仿宋_GB2312" w:eastAsia="仿宋_GB2312" w:hint="eastAsia"/>
          <w:sz w:val="32"/>
          <w:szCs w:val="32"/>
        </w:rPr>
        <w:t>企业登记常用</w:t>
      </w:r>
      <w:r w:rsidR="00491D8F" w:rsidRPr="000102F7">
        <w:rPr>
          <w:rFonts w:ascii="仿宋_GB2312" w:eastAsia="仿宋_GB2312" w:hint="eastAsia"/>
          <w:sz w:val="32"/>
          <w:szCs w:val="32"/>
        </w:rPr>
        <w:t>高频词汇</w:t>
      </w:r>
      <w:r w:rsidR="002861B6">
        <w:rPr>
          <w:rFonts w:ascii="仿宋_GB2312" w:eastAsia="仿宋_GB2312" w:hint="eastAsia"/>
          <w:sz w:val="32"/>
          <w:szCs w:val="32"/>
        </w:rPr>
        <w:t>。市场主体从事相关生产经营活动的，均使用对应的经营范围规范表述条目办理登记</w:t>
      </w:r>
      <w:r w:rsidR="00491D8F" w:rsidRPr="000102F7">
        <w:rPr>
          <w:rFonts w:ascii="仿宋_GB2312" w:eastAsia="仿宋_GB2312" w:hint="eastAsia"/>
          <w:sz w:val="32"/>
          <w:szCs w:val="32"/>
        </w:rPr>
        <w:t>。</w:t>
      </w:r>
    </w:p>
    <w:p w14:paraId="77B30420" w14:textId="61EA935D" w:rsidR="006D3C64" w:rsidRPr="000102F7" w:rsidRDefault="00A8647F" w:rsidP="000102F7">
      <w:pPr>
        <w:ind w:firstLineChars="200" w:firstLine="640"/>
        <w:rPr>
          <w:rFonts w:ascii="仿宋_GB2312" w:eastAsia="仿宋_GB2312"/>
          <w:sz w:val="32"/>
          <w:szCs w:val="32"/>
        </w:rPr>
      </w:pPr>
      <w:r>
        <w:rPr>
          <w:rFonts w:ascii="仿宋_GB2312" w:eastAsia="仿宋_GB2312"/>
          <w:sz w:val="32"/>
          <w:szCs w:val="32"/>
        </w:rPr>
        <w:t>6.</w:t>
      </w:r>
      <w:r w:rsidR="006B2719" w:rsidRPr="00A8647F">
        <w:rPr>
          <w:rFonts w:ascii="仿宋_GB2312" w:eastAsia="仿宋_GB2312" w:hint="eastAsia"/>
          <w:b/>
          <w:bCs/>
          <w:sz w:val="32"/>
          <w:szCs w:val="32"/>
        </w:rPr>
        <w:t>经营范围规范条目</w:t>
      </w:r>
      <w:r w:rsidR="006D3C64" w:rsidRPr="00A8647F">
        <w:rPr>
          <w:rFonts w:ascii="仿宋_GB2312" w:eastAsia="仿宋_GB2312" w:hint="eastAsia"/>
          <w:b/>
          <w:bCs/>
          <w:sz w:val="32"/>
          <w:szCs w:val="32"/>
        </w:rPr>
        <w:t>不包含</w:t>
      </w:r>
      <w:r w:rsidR="006B2719" w:rsidRPr="00A8647F">
        <w:rPr>
          <w:rFonts w:ascii="仿宋_GB2312" w:eastAsia="仿宋_GB2312" w:hint="eastAsia"/>
          <w:b/>
          <w:bCs/>
          <w:sz w:val="32"/>
          <w:szCs w:val="32"/>
        </w:rPr>
        <w:t>的相关活动</w:t>
      </w:r>
      <w:r>
        <w:rPr>
          <w:rFonts w:ascii="仿宋_GB2312" w:eastAsia="仿宋_GB2312" w:hint="eastAsia"/>
          <w:sz w:val="32"/>
          <w:szCs w:val="32"/>
        </w:rPr>
        <w:t>。指</w:t>
      </w:r>
      <w:r w:rsidR="00491D8F" w:rsidRPr="000102F7">
        <w:rPr>
          <w:rFonts w:ascii="仿宋_GB2312" w:eastAsia="仿宋_GB2312" w:hint="eastAsia"/>
          <w:sz w:val="32"/>
          <w:szCs w:val="32"/>
        </w:rPr>
        <w:t>根据相关法律法规</w:t>
      </w:r>
      <w:r>
        <w:rPr>
          <w:rFonts w:ascii="仿宋_GB2312" w:eastAsia="仿宋_GB2312" w:hint="eastAsia"/>
          <w:sz w:val="32"/>
          <w:szCs w:val="32"/>
        </w:rPr>
        <w:t>规定</w:t>
      </w:r>
      <w:r w:rsidR="00491D8F" w:rsidRPr="000102F7">
        <w:rPr>
          <w:rFonts w:ascii="仿宋_GB2312" w:eastAsia="仿宋_GB2312" w:hint="eastAsia"/>
          <w:sz w:val="32"/>
          <w:szCs w:val="32"/>
        </w:rPr>
        <w:t>及相关专业目录</w:t>
      </w:r>
      <w:r>
        <w:rPr>
          <w:rFonts w:ascii="仿宋_GB2312" w:eastAsia="仿宋_GB2312" w:hint="eastAsia"/>
          <w:sz w:val="32"/>
          <w:szCs w:val="32"/>
        </w:rPr>
        <w:t>，</w:t>
      </w:r>
      <w:r w:rsidR="00491D8F" w:rsidRPr="000102F7">
        <w:rPr>
          <w:rFonts w:ascii="仿宋_GB2312" w:eastAsia="仿宋_GB2312" w:hint="eastAsia"/>
          <w:sz w:val="32"/>
          <w:szCs w:val="32"/>
        </w:rPr>
        <w:t>不能使用该经营范围规范条目</w:t>
      </w:r>
      <w:r w:rsidR="00491D8F" w:rsidRPr="000102F7">
        <w:rPr>
          <w:rFonts w:ascii="仿宋_GB2312" w:eastAsia="仿宋_GB2312" w:hint="eastAsia"/>
          <w:sz w:val="32"/>
          <w:szCs w:val="32"/>
        </w:rPr>
        <w:lastRenderedPageBreak/>
        <w:t>办理登记的相关活动</w:t>
      </w:r>
      <w:r>
        <w:rPr>
          <w:rFonts w:ascii="仿宋_GB2312" w:eastAsia="仿宋_GB2312" w:hint="eastAsia"/>
          <w:sz w:val="32"/>
          <w:szCs w:val="32"/>
        </w:rPr>
        <w:t>内容</w:t>
      </w:r>
      <w:r w:rsidR="00491D8F" w:rsidRPr="000102F7">
        <w:rPr>
          <w:rFonts w:ascii="仿宋_GB2312" w:eastAsia="仿宋_GB2312" w:hint="eastAsia"/>
          <w:sz w:val="32"/>
          <w:szCs w:val="32"/>
        </w:rPr>
        <w:t>。</w:t>
      </w:r>
    </w:p>
    <w:p w14:paraId="6DD9F9C4" w14:textId="3AAD51F2" w:rsidR="0072176E" w:rsidRDefault="0072176E" w:rsidP="000102F7">
      <w:pPr>
        <w:ind w:firstLineChars="200" w:firstLine="643"/>
        <w:rPr>
          <w:rFonts w:ascii="仿宋_GB2312" w:eastAsia="仿宋_GB2312"/>
          <w:sz w:val="32"/>
          <w:szCs w:val="32"/>
        </w:rPr>
      </w:pPr>
      <w:r w:rsidRPr="00DC59F2">
        <w:rPr>
          <w:rFonts w:ascii="仿宋_GB2312" w:eastAsia="仿宋_GB2312" w:hint="eastAsia"/>
          <w:b/>
          <w:bCs/>
          <w:sz w:val="32"/>
          <w:szCs w:val="32"/>
        </w:rPr>
        <w:t>7</w:t>
      </w:r>
      <w:r w:rsidRPr="00DC59F2">
        <w:rPr>
          <w:rFonts w:ascii="仿宋_GB2312" w:eastAsia="仿宋_GB2312"/>
          <w:b/>
          <w:bCs/>
          <w:sz w:val="32"/>
          <w:szCs w:val="32"/>
        </w:rPr>
        <w:t>.</w:t>
      </w:r>
      <w:r w:rsidRPr="00DC59F2">
        <w:rPr>
          <w:rFonts w:ascii="仿宋_GB2312" w:eastAsia="仿宋_GB2312" w:hint="eastAsia"/>
          <w:b/>
          <w:bCs/>
          <w:sz w:val="32"/>
          <w:szCs w:val="32"/>
        </w:rPr>
        <w:t>经营范围规范条目对应涉企行政许可事项相关主管部门。</w:t>
      </w:r>
      <w:r w:rsidR="00B4476B">
        <w:rPr>
          <w:rFonts w:ascii="仿宋_GB2312" w:eastAsia="仿宋_GB2312" w:hint="eastAsia"/>
          <w:sz w:val="32"/>
          <w:szCs w:val="32"/>
        </w:rPr>
        <w:t>指</w:t>
      </w:r>
      <w:r w:rsidR="00B4476B" w:rsidRPr="000102F7">
        <w:rPr>
          <w:rFonts w:ascii="仿宋_GB2312" w:eastAsia="仿宋_GB2312" w:hint="eastAsia"/>
          <w:sz w:val="32"/>
          <w:szCs w:val="32"/>
        </w:rPr>
        <w:t>根据相关法律法规、国务院的决定，</w:t>
      </w:r>
      <w:r w:rsidR="00B4476B">
        <w:rPr>
          <w:rFonts w:ascii="仿宋_GB2312" w:eastAsia="仿宋_GB2312" w:hint="eastAsia"/>
          <w:sz w:val="32"/>
          <w:szCs w:val="32"/>
        </w:rPr>
        <w:t>相关</w:t>
      </w:r>
      <w:r w:rsidR="00B4476B" w:rsidRPr="000102F7">
        <w:rPr>
          <w:rFonts w:ascii="仿宋_GB2312" w:eastAsia="仿宋_GB2312" w:hint="eastAsia"/>
          <w:sz w:val="32"/>
          <w:szCs w:val="32"/>
        </w:rPr>
        <w:t>经营范围规范表述条目</w:t>
      </w:r>
      <w:r w:rsidR="00B4476B" w:rsidRPr="0072176E">
        <w:rPr>
          <w:rFonts w:ascii="仿宋_GB2312" w:eastAsia="仿宋_GB2312" w:hint="eastAsia"/>
          <w:sz w:val="32"/>
          <w:szCs w:val="32"/>
        </w:rPr>
        <w:t>对应涉企行政许可事项</w:t>
      </w:r>
      <w:r w:rsidR="00B4476B" w:rsidRPr="000102F7">
        <w:rPr>
          <w:rFonts w:ascii="仿宋_GB2312" w:eastAsia="仿宋_GB2312" w:hint="eastAsia"/>
          <w:sz w:val="32"/>
          <w:szCs w:val="32"/>
        </w:rPr>
        <w:t>的行业主管部门。</w:t>
      </w:r>
    </w:p>
    <w:p w14:paraId="40A859A7" w14:textId="0E5CC15A" w:rsidR="0072176E" w:rsidRDefault="0072176E" w:rsidP="000102F7">
      <w:pPr>
        <w:ind w:firstLineChars="200" w:firstLine="643"/>
        <w:rPr>
          <w:rFonts w:ascii="仿宋_GB2312" w:eastAsia="仿宋_GB2312"/>
          <w:sz w:val="32"/>
          <w:szCs w:val="32"/>
        </w:rPr>
      </w:pPr>
      <w:r w:rsidRPr="00B4476B">
        <w:rPr>
          <w:rFonts w:ascii="仿宋_GB2312" w:eastAsia="仿宋_GB2312" w:hint="eastAsia"/>
          <w:b/>
          <w:bCs/>
          <w:sz w:val="32"/>
          <w:szCs w:val="32"/>
        </w:rPr>
        <w:t>8</w:t>
      </w:r>
      <w:r w:rsidRPr="00B4476B">
        <w:rPr>
          <w:rFonts w:ascii="仿宋_GB2312" w:eastAsia="仿宋_GB2312"/>
          <w:b/>
          <w:bCs/>
          <w:sz w:val="32"/>
          <w:szCs w:val="32"/>
        </w:rPr>
        <w:t>.</w:t>
      </w:r>
      <w:r w:rsidRPr="00B4476B">
        <w:rPr>
          <w:rFonts w:ascii="仿宋_GB2312" w:eastAsia="仿宋_GB2312" w:hint="eastAsia"/>
          <w:b/>
          <w:bCs/>
          <w:sz w:val="32"/>
          <w:szCs w:val="32"/>
        </w:rPr>
        <w:t>相关信息共享推送部门。</w:t>
      </w:r>
      <w:r w:rsidR="00B4476B">
        <w:rPr>
          <w:rFonts w:ascii="仿宋_GB2312" w:eastAsia="仿宋_GB2312" w:hint="eastAsia"/>
          <w:sz w:val="32"/>
          <w:szCs w:val="32"/>
        </w:rPr>
        <w:t>指</w:t>
      </w:r>
      <w:r w:rsidR="00B4476B" w:rsidRPr="000102F7">
        <w:rPr>
          <w:rFonts w:ascii="仿宋_GB2312" w:eastAsia="仿宋_GB2312" w:hint="eastAsia"/>
          <w:sz w:val="32"/>
          <w:szCs w:val="32"/>
        </w:rPr>
        <w:t>根据</w:t>
      </w:r>
      <w:r w:rsidR="00B4476B">
        <w:rPr>
          <w:rFonts w:ascii="仿宋_GB2312" w:eastAsia="仿宋_GB2312" w:hint="eastAsia"/>
          <w:sz w:val="32"/>
          <w:szCs w:val="32"/>
        </w:rPr>
        <w:t>“证照分离”改革要求</w:t>
      </w:r>
      <w:r w:rsidR="00DC0AC4">
        <w:rPr>
          <w:rFonts w:ascii="仿宋_GB2312" w:eastAsia="仿宋_GB2312" w:hint="eastAsia"/>
          <w:sz w:val="32"/>
          <w:szCs w:val="32"/>
        </w:rPr>
        <w:t>，</w:t>
      </w:r>
      <w:r w:rsidR="00B4476B">
        <w:rPr>
          <w:rFonts w:ascii="仿宋_GB2312" w:eastAsia="仿宋_GB2312" w:hint="eastAsia"/>
          <w:sz w:val="32"/>
          <w:szCs w:val="32"/>
        </w:rPr>
        <w:t>以及各相关部门的监管</w:t>
      </w:r>
      <w:r w:rsidR="00DC59F2">
        <w:rPr>
          <w:rFonts w:ascii="仿宋_GB2312" w:eastAsia="仿宋_GB2312" w:hint="eastAsia"/>
          <w:sz w:val="32"/>
          <w:szCs w:val="32"/>
        </w:rPr>
        <w:t>需要，</w:t>
      </w:r>
      <w:r w:rsidR="00B4476B">
        <w:rPr>
          <w:rFonts w:ascii="仿宋_GB2312" w:eastAsia="仿宋_GB2312" w:hint="eastAsia"/>
          <w:sz w:val="32"/>
          <w:szCs w:val="32"/>
        </w:rPr>
        <w:t>相关</w:t>
      </w:r>
      <w:r w:rsidR="00B4476B" w:rsidRPr="000102F7">
        <w:rPr>
          <w:rFonts w:ascii="仿宋_GB2312" w:eastAsia="仿宋_GB2312" w:hint="eastAsia"/>
          <w:sz w:val="32"/>
          <w:szCs w:val="32"/>
        </w:rPr>
        <w:t>经营范围规范表述条目所对应的</w:t>
      </w:r>
      <w:r w:rsidR="00B4476B">
        <w:rPr>
          <w:rFonts w:ascii="仿宋_GB2312" w:eastAsia="仿宋_GB2312" w:hint="eastAsia"/>
          <w:sz w:val="32"/>
          <w:szCs w:val="32"/>
        </w:rPr>
        <w:t>信息共享推送部门</w:t>
      </w:r>
      <w:r w:rsidR="00B4476B" w:rsidRPr="000102F7">
        <w:rPr>
          <w:rFonts w:ascii="仿宋_GB2312" w:eastAsia="仿宋_GB2312" w:hint="eastAsia"/>
          <w:sz w:val="32"/>
          <w:szCs w:val="32"/>
        </w:rPr>
        <w:t>。</w:t>
      </w:r>
    </w:p>
    <w:p w14:paraId="014D8720" w14:textId="613DE956" w:rsidR="00EE5FB0" w:rsidRDefault="0072176E" w:rsidP="000102F7">
      <w:pPr>
        <w:ind w:firstLineChars="200" w:firstLine="643"/>
        <w:rPr>
          <w:rFonts w:ascii="仿宋_GB2312" w:eastAsia="仿宋_GB2312"/>
          <w:sz w:val="32"/>
          <w:szCs w:val="32"/>
        </w:rPr>
      </w:pPr>
      <w:r w:rsidRPr="00B4476B">
        <w:rPr>
          <w:rFonts w:ascii="仿宋_GB2312" w:eastAsia="仿宋_GB2312" w:hint="eastAsia"/>
          <w:b/>
          <w:bCs/>
          <w:sz w:val="32"/>
          <w:szCs w:val="32"/>
        </w:rPr>
        <w:t>9</w:t>
      </w:r>
      <w:r w:rsidRPr="00B4476B">
        <w:rPr>
          <w:rFonts w:ascii="仿宋_GB2312" w:eastAsia="仿宋_GB2312"/>
          <w:b/>
          <w:bCs/>
          <w:sz w:val="32"/>
          <w:szCs w:val="32"/>
        </w:rPr>
        <w:t>.</w:t>
      </w:r>
      <w:r w:rsidRPr="00B4476B">
        <w:rPr>
          <w:rFonts w:ascii="仿宋_GB2312" w:eastAsia="仿宋_GB2312" w:hint="eastAsia"/>
          <w:b/>
          <w:bCs/>
          <w:sz w:val="32"/>
          <w:szCs w:val="32"/>
        </w:rPr>
        <w:t>经营范围规范条目</w:t>
      </w:r>
      <w:r w:rsidR="00EE5FB0" w:rsidRPr="00B4476B">
        <w:rPr>
          <w:rFonts w:ascii="仿宋_GB2312" w:eastAsia="仿宋_GB2312" w:hint="eastAsia"/>
          <w:b/>
          <w:bCs/>
          <w:sz w:val="32"/>
          <w:szCs w:val="32"/>
        </w:rPr>
        <w:t>对应涉企行政许可事项</w:t>
      </w:r>
      <w:r w:rsidR="00B4476B" w:rsidRPr="00B4476B">
        <w:rPr>
          <w:rFonts w:ascii="仿宋_GB2312" w:eastAsia="仿宋_GB2312" w:hint="eastAsia"/>
          <w:b/>
          <w:bCs/>
          <w:sz w:val="32"/>
          <w:szCs w:val="32"/>
        </w:rPr>
        <w:t>。</w:t>
      </w:r>
      <w:r w:rsidR="00B4476B">
        <w:rPr>
          <w:rFonts w:ascii="仿宋_GB2312" w:eastAsia="仿宋_GB2312" w:hint="eastAsia"/>
          <w:sz w:val="32"/>
          <w:szCs w:val="32"/>
        </w:rPr>
        <w:t>指</w:t>
      </w:r>
      <w:r w:rsidR="00B4476B" w:rsidRPr="000102F7">
        <w:rPr>
          <w:rFonts w:ascii="仿宋_GB2312" w:eastAsia="仿宋_GB2312" w:hint="eastAsia"/>
          <w:sz w:val="32"/>
          <w:szCs w:val="32"/>
        </w:rPr>
        <w:t>按照“证照分离”改革全覆盖要求，</w:t>
      </w:r>
      <w:r w:rsidR="00B4476B">
        <w:rPr>
          <w:rFonts w:ascii="仿宋_GB2312" w:eastAsia="仿宋_GB2312" w:hint="eastAsia"/>
          <w:sz w:val="32"/>
          <w:szCs w:val="32"/>
        </w:rPr>
        <w:t>与该条</w:t>
      </w:r>
      <w:r w:rsidR="00B4476B" w:rsidRPr="000102F7">
        <w:rPr>
          <w:rFonts w:ascii="仿宋_GB2312" w:eastAsia="仿宋_GB2312" w:hint="eastAsia"/>
          <w:sz w:val="32"/>
          <w:szCs w:val="32"/>
        </w:rPr>
        <w:t>经营范围规范表述条目</w:t>
      </w:r>
      <w:r w:rsidR="00B4476B">
        <w:rPr>
          <w:rFonts w:ascii="仿宋_GB2312" w:eastAsia="仿宋_GB2312" w:hint="eastAsia"/>
          <w:sz w:val="32"/>
          <w:szCs w:val="32"/>
        </w:rPr>
        <w:t>指代的活动相对应的涉企许可经营事项</w:t>
      </w:r>
      <w:r w:rsidR="00B4476B" w:rsidRPr="000102F7">
        <w:rPr>
          <w:rFonts w:ascii="仿宋_GB2312" w:eastAsia="仿宋_GB2312" w:hint="eastAsia"/>
          <w:sz w:val="32"/>
          <w:szCs w:val="32"/>
        </w:rPr>
        <w:t>。</w:t>
      </w:r>
    </w:p>
    <w:p w14:paraId="11032DF9" w14:textId="1F58BCAE" w:rsidR="00B4476B" w:rsidRDefault="00B4476B" w:rsidP="000102F7">
      <w:pPr>
        <w:ind w:firstLineChars="200" w:firstLine="643"/>
        <w:rPr>
          <w:rFonts w:ascii="仿宋_GB2312" w:eastAsia="仿宋_GB2312"/>
          <w:sz w:val="32"/>
          <w:szCs w:val="32"/>
        </w:rPr>
      </w:pPr>
      <w:r w:rsidRPr="00B4476B">
        <w:rPr>
          <w:rFonts w:ascii="仿宋_GB2312" w:eastAsia="仿宋_GB2312" w:hint="eastAsia"/>
          <w:b/>
          <w:bCs/>
          <w:sz w:val="32"/>
          <w:szCs w:val="32"/>
        </w:rPr>
        <w:t>1</w:t>
      </w:r>
      <w:r w:rsidRPr="00B4476B">
        <w:rPr>
          <w:rFonts w:ascii="仿宋_GB2312" w:eastAsia="仿宋_GB2312"/>
          <w:b/>
          <w:bCs/>
          <w:sz w:val="32"/>
          <w:szCs w:val="32"/>
        </w:rPr>
        <w:t>0.</w:t>
      </w:r>
      <w:r w:rsidRPr="00B4476B">
        <w:rPr>
          <w:rFonts w:ascii="仿宋_GB2312" w:eastAsia="仿宋_GB2312" w:hint="eastAsia"/>
          <w:b/>
          <w:bCs/>
          <w:sz w:val="32"/>
          <w:szCs w:val="32"/>
        </w:rPr>
        <w:t>经营范围规范条目</w:t>
      </w:r>
      <w:r>
        <w:rPr>
          <w:rFonts w:ascii="仿宋_GB2312" w:eastAsia="仿宋_GB2312" w:hint="eastAsia"/>
          <w:b/>
          <w:bCs/>
          <w:sz w:val="32"/>
          <w:szCs w:val="32"/>
        </w:rPr>
        <w:t>涉及</w:t>
      </w:r>
      <w:r w:rsidRPr="00EC3390">
        <w:rPr>
          <w:rFonts w:ascii="仿宋_GB2312" w:eastAsia="仿宋_GB2312" w:hint="eastAsia"/>
          <w:b/>
          <w:bCs/>
          <w:sz w:val="32"/>
          <w:szCs w:val="32"/>
        </w:rPr>
        <w:t>许可情况</w:t>
      </w:r>
      <w:r w:rsidRPr="00B4476B">
        <w:rPr>
          <w:rFonts w:ascii="仿宋_GB2312" w:eastAsia="仿宋_GB2312" w:hint="eastAsia"/>
          <w:b/>
          <w:bCs/>
          <w:sz w:val="32"/>
          <w:szCs w:val="32"/>
        </w:rPr>
        <w:t>。</w:t>
      </w:r>
      <w:r>
        <w:rPr>
          <w:rFonts w:ascii="仿宋_GB2312" w:eastAsia="仿宋_GB2312" w:hint="eastAsia"/>
          <w:sz w:val="32"/>
          <w:szCs w:val="32"/>
        </w:rPr>
        <w:t>指</w:t>
      </w:r>
      <w:r w:rsidRPr="000102F7">
        <w:rPr>
          <w:rFonts w:ascii="仿宋_GB2312" w:eastAsia="仿宋_GB2312" w:hint="eastAsia"/>
          <w:sz w:val="32"/>
          <w:szCs w:val="32"/>
        </w:rPr>
        <w:t>根据相关法律法规</w:t>
      </w:r>
      <w:r>
        <w:rPr>
          <w:rFonts w:ascii="仿宋_GB2312" w:eastAsia="仿宋_GB2312" w:hint="eastAsia"/>
          <w:sz w:val="32"/>
          <w:szCs w:val="32"/>
        </w:rPr>
        <w:t>和</w:t>
      </w:r>
      <w:r w:rsidRPr="000102F7">
        <w:rPr>
          <w:rFonts w:ascii="仿宋_GB2312" w:eastAsia="仿宋_GB2312" w:hint="eastAsia"/>
          <w:sz w:val="32"/>
          <w:szCs w:val="32"/>
        </w:rPr>
        <w:t>国务院决定，</w:t>
      </w:r>
      <w:r>
        <w:rPr>
          <w:rFonts w:ascii="仿宋_GB2312" w:eastAsia="仿宋_GB2312" w:hint="eastAsia"/>
          <w:sz w:val="32"/>
          <w:szCs w:val="32"/>
        </w:rPr>
        <w:t>该条</w:t>
      </w:r>
      <w:r w:rsidRPr="000102F7">
        <w:rPr>
          <w:rFonts w:ascii="仿宋_GB2312" w:eastAsia="仿宋_GB2312" w:hint="eastAsia"/>
          <w:sz w:val="32"/>
          <w:szCs w:val="32"/>
        </w:rPr>
        <w:t>经营范围规范表述条目</w:t>
      </w:r>
      <w:r>
        <w:rPr>
          <w:rFonts w:ascii="仿宋_GB2312" w:eastAsia="仿宋_GB2312" w:hint="eastAsia"/>
          <w:sz w:val="32"/>
          <w:szCs w:val="32"/>
        </w:rPr>
        <w:t>指代的活动是否为涉企许可事项</w:t>
      </w:r>
      <w:r w:rsidR="00DC59F2">
        <w:rPr>
          <w:rFonts w:ascii="仿宋_GB2312" w:eastAsia="仿宋_GB2312" w:hint="eastAsia"/>
          <w:sz w:val="32"/>
          <w:szCs w:val="32"/>
        </w:rPr>
        <w:t>。</w:t>
      </w:r>
    </w:p>
    <w:p w14:paraId="23424E6E" w14:textId="7DDC6DDC" w:rsidR="008E6CB7" w:rsidRDefault="00B4476B" w:rsidP="000102F7">
      <w:pPr>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1.</w:t>
      </w:r>
      <w:r w:rsidRPr="008E6CB7">
        <w:rPr>
          <w:rFonts w:ascii="仿宋_GB2312" w:eastAsia="仿宋_GB2312" w:hint="eastAsia"/>
          <w:b/>
          <w:bCs/>
          <w:sz w:val="32"/>
          <w:szCs w:val="32"/>
        </w:rPr>
        <w:t>自贸区许可情况</w:t>
      </w:r>
      <w:r w:rsidRPr="00A8647F">
        <w:rPr>
          <w:rFonts w:ascii="仿宋_GB2312" w:eastAsia="仿宋_GB2312" w:hint="eastAsia"/>
          <w:b/>
          <w:bCs/>
          <w:sz w:val="32"/>
          <w:szCs w:val="32"/>
        </w:rPr>
        <w:t>。</w:t>
      </w:r>
      <w:r w:rsidRPr="00A8647F">
        <w:rPr>
          <w:rFonts w:ascii="仿宋_GB2312" w:eastAsia="仿宋_GB2312" w:hint="eastAsia"/>
          <w:sz w:val="32"/>
          <w:szCs w:val="32"/>
        </w:rPr>
        <w:t>指</w:t>
      </w:r>
      <w:r>
        <w:rPr>
          <w:rFonts w:ascii="仿宋_GB2312" w:eastAsia="仿宋_GB2312" w:hint="eastAsia"/>
          <w:sz w:val="32"/>
          <w:szCs w:val="32"/>
        </w:rPr>
        <w:t>按照国务院“证照分离”改革全覆盖要求，该条</w:t>
      </w:r>
      <w:r w:rsidRPr="000102F7">
        <w:rPr>
          <w:rFonts w:ascii="仿宋_GB2312" w:eastAsia="仿宋_GB2312" w:hint="eastAsia"/>
          <w:sz w:val="32"/>
          <w:szCs w:val="32"/>
        </w:rPr>
        <w:t>经营范围规范表述条目</w:t>
      </w:r>
      <w:r>
        <w:rPr>
          <w:rFonts w:ascii="仿宋_GB2312" w:eastAsia="仿宋_GB2312" w:hint="eastAsia"/>
          <w:sz w:val="32"/>
          <w:szCs w:val="32"/>
        </w:rPr>
        <w:t>指代的活动在自贸试验区是否为涉企许可事项。</w:t>
      </w:r>
    </w:p>
    <w:p w14:paraId="2923A142" w14:textId="71CB619E" w:rsidR="00B4476B" w:rsidRDefault="00B4476B" w:rsidP="000102F7">
      <w:pPr>
        <w:ind w:firstLineChars="200" w:firstLine="643"/>
        <w:rPr>
          <w:rFonts w:ascii="仿宋_GB2312" w:eastAsia="仿宋_GB2312"/>
          <w:sz w:val="32"/>
          <w:szCs w:val="32"/>
        </w:rPr>
      </w:pPr>
      <w:r w:rsidRPr="00B4476B">
        <w:rPr>
          <w:rFonts w:ascii="仿宋_GB2312" w:eastAsia="仿宋_GB2312" w:hint="eastAsia"/>
          <w:b/>
          <w:bCs/>
          <w:sz w:val="32"/>
          <w:szCs w:val="32"/>
        </w:rPr>
        <w:t>1</w:t>
      </w:r>
      <w:r w:rsidRPr="00B4476B">
        <w:rPr>
          <w:rFonts w:ascii="仿宋_GB2312" w:eastAsia="仿宋_GB2312"/>
          <w:b/>
          <w:bCs/>
          <w:sz w:val="32"/>
          <w:szCs w:val="32"/>
        </w:rPr>
        <w:t>2.</w:t>
      </w:r>
      <w:r w:rsidRPr="00B4476B">
        <w:rPr>
          <w:rFonts w:ascii="仿宋_GB2312" w:eastAsia="仿宋_GB2312" w:hint="eastAsia"/>
          <w:b/>
          <w:bCs/>
          <w:sz w:val="32"/>
          <w:szCs w:val="32"/>
        </w:rPr>
        <w:t>备案事项。</w:t>
      </w:r>
      <w:r>
        <w:rPr>
          <w:rFonts w:ascii="仿宋_GB2312" w:eastAsia="仿宋_GB2312" w:hint="eastAsia"/>
          <w:sz w:val="32"/>
          <w:szCs w:val="32"/>
        </w:rPr>
        <w:t>指该条</w:t>
      </w:r>
      <w:r w:rsidRPr="000102F7">
        <w:rPr>
          <w:rFonts w:ascii="仿宋_GB2312" w:eastAsia="仿宋_GB2312" w:hint="eastAsia"/>
          <w:sz w:val="32"/>
          <w:szCs w:val="32"/>
        </w:rPr>
        <w:t>经营范围规范表述条目涉及到</w:t>
      </w:r>
      <w:r>
        <w:rPr>
          <w:rFonts w:ascii="仿宋_GB2312" w:eastAsia="仿宋_GB2312" w:hint="eastAsia"/>
          <w:sz w:val="32"/>
          <w:szCs w:val="32"/>
        </w:rPr>
        <w:t xml:space="preserve">的 </w:t>
      </w:r>
      <w:r w:rsidR="00DC0AC4">
        <w:rPr>
          <w:rFonts w:ascii="仿宋_GB2312" w:eastAsia="仿宋_GB2312" w:hint="eastAsia"/>
          <w:sz w:val="32"/>
          <w:szCs w:val="32"/>
        </w:rPr>
        <w:t>备案事项、</w:t>
      </w:r>
      <w:r>
        <w:rPr>
          <w:rFonts w:ascii="仿宋_GB2312" w:eastAsia="仿宋_GB2312" w:hint="eastAsia"/>
          <w:sz w:val="32"/>
          <w:szCs w:val="32"/>
        </w:rPr>
        <w:t>“多证合一”改革事项等相关</w:t>
      </w:r>
      <w:r w:rsidRPr="000102F7">
        <w:rPr>
          <w:rFonts w:ascii="仿宋_GB2312" w:eastAsia="仿宋_GB2312" w:hint="eastAsia"/>
          <w:sz w:val="32"/>
          <w:szCs w:val="32"/>
        </w:rPr>
        <w:t>内容</w:t>
      </w:r>
    </w:p>
    <w:p w14:paraId="58943833" w14:textId="3C006A18" w:rsidR="00B4476B" w:rsidRDefault="00B4476B" w:rsidP="000102F7">
      <w:pPr>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3.</w:t>
      </w:r>
      <w:r w:rsidRPr="00F438BD">
        <w:rPr>
          <w:rFonts w:ascii="仿宋_GB2312" w:eastAsia="仿宋_GB2312" w:hint="eastAsia"/>
          <w:b/>
          <w:bCs/>
          <w:sz w:val="32"/>
          <w:szCs w:val="32"/>
        </w:rPr>
        <w:t>备注</w:t>
      </w:r>
      <w:r>
        <w:rPr>
          <w:rFonts w:ascii="仿宋_GB2312" w:eastAsia="仿宋_GB2312" w:hint="eastAsia"/>
          <w:sz w:val="32"/>
          <w:szCs w:val="32"/>
        </w:rPr>
        <w:t>。指该条</w:t>
      </w:r>
      <w:r w:rsidRPr="000102F7">
        <w:rPr>
          <w:rFonts w:ascii="仿宋_GB2312" w:eastAsia="仿宋_GB2312" w:hint="eastAsia"/>
          <w:sz w:val="32"/>
          <w:szCs w:val="32"/>
        </w:rPr>
        <w:t>经营范围规范表述条目涉及到</w:t>
      </w:r>
      <w:r>
        <w:rPr>
          <w:rFonts w:ascii="仿宋_GB2312" w:eastAsia="仿宋_GB2312" w:hint="eastAsia"/>
          <w:sz w:val="32"/>
          <w:szCs w:val="32"/>
        </w:rPr>
        <w:t>的</w:t>
      </w:r>
      <w:r w:rsidRPr="000102F7">
        <w:rPr>
          <w:rFonts w:ascii="仿宋_GB2312" w:eastAsia="仿宋_GB2312" w:hint="eastAsia"/>
          <w:sz w:val="32"/>
          <w:szCs w:val="32"/>
        </w:rPr>
        <w:t>《外资负面清单》</w:t>
      </w:r>
      <w:r>
        <w:rPr>
          <w:rFonts w:ascii="仿宋_GB2312" w:eastAsia="仿宋_GB2312" w:hint="eastAsia"/>
          <w:sz w:val="32"/>
          <w:szCs w:val="32"/>
        </w:rPr>
        <w:t>事项等相关</w:t>
      </w:r>
      <w:r w:rsidRPr="000102F7">
        <w:rPr>
          <w:rFonts w:ascii="仿宋_GB2312" w:eastAsia="仿宋_GB2312" w:hint="eastAsia"/>
          <w:sz w:val="32"/>
          <w:szCs w:val="32"/>
        </w:rPr>
        <w:t>内容。</w:t>
      </w:r>
    </w:p>
    <w:p w14:paraId="16642A90" w14:textId="2C57E13B" w:rsidR="00853606" w:rsidRPr="00853606" w:rsidRDefault="00853606" w:rsidP="002861B6">
      <w:pPr>
        <w:ind w:firstLineChars="200" w:firstLine="640"/>
        <w:rPr>
          <w:rFonts w:ascii="楷体_GB2312" w:eastAsia="楷体_GB2312"/>
          <w:sz w:val="32"/>
          <w:szCs w:val="36"/>
        </w:rPr>
      </w:pPr>
      <w:r w:rsidRPr="00853606">
        <w:rPr>
          <w:rFonts w:ascii="楷体_GB2312" w:eastAsia="楷体_GB2312" w:hint="eastAsia"/>
          <w:sz w:val="32"/>
          <w:szCs w:val="36"/>
        </w:rPr>
        <w:t>（二）目录和全程电子化登记系统的衔接方式</w:t>
      </w:r>
    </w:p>
    <w:p w14:paraId="3D508763" w14:textId="77777777" w:rsidR="000E7C3B" w:rsidRDefault="006476AF" w:rsidP="00853606">
      <w:pPr>
        <w:ind w:firstLineChars="200" w:firstLine="640"/>
        <w:rPr>
          <w:rFonts w:ascii="仿宋_GB2312" w:eastAsia="仿宋_GB2312"/>
          <w:sz w:val="32"/>
          <w:szCs w:val="36"/>
        </w:rPr>
      </w:pPr>
      <w:r>
        <w:rPr>
          <w:rFonts w:ascii="仿宋_GB2312" w:eastAsia="仿宋_GB2312" w:hint="eastAsia"/>
          <w:sz w:val="32"/>
          <w:szCs w:val="36"/>
        </w:rPr>
        <w:t>为</w:t>
      </w:r>
      <w:r w:rsidR="00853606">
        <w:rPr>
          <w:rFonts w:ascii="仿宋_GB2312" w:eastAsia="仿宋_GB2312" w:hint="eastAsia"/>
          <w:sz w:val="32"/>
          <w:szCs w:val="36"/>
        </w:rPr>
        <w:t>保证规范目录在全国应用的一致性和规范性，</w:t>
      </w:r>
      <w:r w:rsidR="00C0655F" w:rsidRPr="00C0655F">
        <w:rPr>
          <w:rFonts w:ascii="仿宋_GB2312" w:eastAsia="仿宋_GB2312" w:hint="eastAsia"/>
          <w:sz w:val="32"/>
          <w:szCs w:val="36"/>
        </w:rPr>
        <w:t>总局开</w:t>
      </w:r>
      <w:r w:rsidR="00C0655F" w:rsidRPr="00C0655F">
        <w:rPr>
          <w:rFonts w:ascii="仿宋_GB2312" w:eastAsia="仿宋_GB2312" w:hint="eastAsia"/>
          <w:sz w:val="32"/>
          <w:szCs w:val="36"/>
        </w:rPr>
        <w:lastRenderedPageBreak/>
        <w:t>发</w:t>
      </w:r>
      <w:r w:rsidR="003305AC">
        <w:rPr>
          <w:rFonts w:ascii="仿宋_GB2312" w:eastAsia="仿宋_GB2312" w:hint="eastAsia"/>
          <w:sz w:val="32"/>
          <w:szCs w:val="36"/>
        </w:rPr>
        <w:t>建立了全国统一的经营范围服务接口。</w:t>
      </w:r>
      <w:r w:rsidR="002861B6">
        <w:rPr>
          <w:rFonts w:ascii="仿宋_GB2312" w:eastAsia="仿宋_GB2312" w:hint="eastAsia"/>
          <w:sz w:val="32"/>
          <w:szCs w:val="36"/>
        </w:rPr>
        <w:t>接口提供全国统一标准的经营范围表述条目对应的条目代码。各地在办理市场主体登记时，通过调用总局经营范围接口，获取经营范围规范条目、规范代码、对应的国民经济行业分类代码、经营范围条目对应的中央层面设定的行政许可事项、行政许可代码、经营范围条目对应的中央层面主管部门或共享部门、部门代码以及经营范围条目备注等相关信息。</w:t>
      </w:r>
    </w:p>
    <w:p w14:paraId="5C7555F0" w14:textId="609D7885" w:rsidR="002861B6" w:rsidRDefault="000E7C3B" w:rsidP="00853606">
      <w:pPr>
        <w:ind w:firstLineChars="200" w:firstLine="640"/>
        <w:rPr>
          <w:rFonts w:ascii="仿宋_GB2312" w:eastAsia="仿宋_GB2312"/>
          <w:sz w:val="32"/>
          <w:szCs w:val="36"/>
        </w:rPr>
      </w:pPr>
      <w:r>
        <w:rPr>
          <w:rFonts w:ascii="仿宋_GB2312" w:eastAsia="仿宋_GB2312" w:hint="eastAsia"/>
          <w:sz w:val="32"/>
          <w:szCs w:val="36"/>
        </w:rPr>
        <w:t>试点阶段，各项经营范围规范条目与地方许可事项的对应关系和对应部门需要各地另行维护。</w:t>
      </w:r>
      <w:r w:rsidR="002861B6">
        <w:rPr>
          <w:rFonts w:ascii="仿宋_GB2312" w:eastAsia="仿宋_GB2312" w:hint="eastAsia"/>
          <w:sz w:val="32"/>
          <w:szCs w:val="36"/>
        </w:rPr>
        <w:t>各地需根据总局明确的经营范围条目与部门、事项对应关系表，建立符合本地实际情况的经营范围规范表述与共享推送部门的对应关系，完成对市场主体信息的标注，并按照“证照分离”改革全覆盖的要求进行信息共享推送。</w:t>
      </w:r>
    </w:p>
    <w:p w14:paraId="78A4932D" w14:textId="7A93BFD9" w:rsidR="007A7B2B" w:rsidRPr="00DC0AC4" w:rsidRDefault="00DC0AC4" w:rsidP="00DC0AC4">
      <w:pPr>
        <w:ind w:firstLineChars="200" w:firstLine="640"/>
        <w:rPr>
          <w:rFonts w:ascii="楷体_GB2312" w:eastAsia="楷体_GB2312"/>
          <w:sz w:val="32"/>
          <w:szCs w:val="36"/>
        </w:rPr>
      </w:pPr>
      <w:r w:rsidRPr="00DC0AC4">
        <w:rPr>
          <w:rFonts w:ascii="楷体_GB2312" w:eastAsia="楷体_GB2312" w:hint="eastAsia"/>
          <w:sz w:val="32"/>
          <w:szCs w:val="36"/>
        </w:rPr>
        <w:t>（三）</w:t>
      </w:r>
      <w:r>
        <w:rPr>
          <w:rFonts w:ascii="楷体_GB2312" w:eastAsia="楷体_GB2312" w:hint="eastAsia"/>
          <w:sz w:val="32"/>
          <w:szCs w:val="36"/>
        </w:rPr>
        <w:t>目录使用方式</w:t>
      </w:r>
    </w:p>
    <w:p w14:paraId="5CAF10CB" w14:textId="4CA67722" w:rsidR="007A7B2B" w:rsidRPr="00DC0AC4" w:rsidRDefault="007A7B2B" w:rsidP="007A7B2B">
      <w:pPr>
        <w:ind w:firstLineChars="200" w:firstLine="640"/>
        <w:rPr>
          <w:rFonts w:ascii="仿宋_GB2312" w:eastAsia="仿宋_GB2312"/>
          <w:sz w:val="32"/>
          <w:szCs w:val="36"/>
        </w:rPr>
      </w:pPr>
      <w:r w:rsidRPr="00DC0AC4">
        <w:rPr>
          <w:rFonts w:ascii="仿宋_GB2312" w:eastAsia="仿宋_GB2312" w:hint="eastAsia"/>
          <w:sz w:val="32"/>
          <w:szCs w:val="36"/>
        </w:rPr>
        <w:t>按照“证照分离”改革要求，各地需根据《经营范围规范表述目录（试行）》中明确的经营范围规范条目与相关主管（共享）部门和涉企</w:t>
      </w:r>
      <w:r w:rsidR="00DC0AC4">
        <w:rPr>
          <w:rFonts w:ascii="仿宋_GB2312" w:eastAsia="仿宋_GB2312" w:hint="eastAsia"/>
          <w:sz w:val="32"/>
          <w:szCs w:val="36"/>
        </w:rPr>
        <w:t>经营</w:t>
      </w:r>
      <w:r w:rsidRPr="00DC0AC4">
        <w:rPr>
          <w:rFonts w:ascii="仿宋_GB2312" w:eastAsia="仿宋_GB2312" w:hint="eastAsia"/>
          <w:sz w:val="32"/>
          <w:szCs w:val="36"/>
        </w:rPr>
        <w:t>行政许可事项的对应关系，建立符合本地实际情况的经营范围规范表述与共享推送部门的对应关系，按照“证照分离”改革全覆盖的要求，对市场主体信息进行标注，并共享推送相关市场主体信息。</w:t>
      </w:r>
      <w:r w:rsidR="00DC0AC4">
        <w:rPr>
          <w:rFonts w:ascii="仿宋_GB2312" w:eastAsia="仿宋_GB2312" w:hint="eastAsia"/>
          <w:sz w:val="32"/>
          <w:szCs w:val="36"/>
        </w:rPr>
        <w:t>总局建立了</w:t>
      </w:r>
      <w:r w:rsidR="00EE193E" w:rsidRPr="00DC0AC4">
        <w:rPr>
          <w:rFonts w:ascii="仿宋_GB2312" w:eastAsia="仿宋_GB2312" w:hint="eastAsia"/>
          <w:sz w:val="32"/>
          <w:szCs w:val="36"/>
        </w:rPr>
        <w:t>经营范围规范条目与主管（共享）部门和涉企</w:t>
      </w:r>
      <w:r w:rsidR="00EE193E">
        <w:rPr>
          <w:rFonts w:ascii="仿宋_GB2312" w:eastAsia="仿宋_GB2312" w:hint="eastAsia"/>
          <w:sz w:val="32"/>
          <w:szCs w:val="36"/>
        </w:rPr>
        <w:t>经营</w:t>
      </w:r>
      <w:r w:rsidR="00EE193E" w:rsidRPr="00DC0AC4">
        <w:rPr>
          <w:rFonts w:ascii="仿宋_GB2312" w:eastAsia="仿宋_GB2312" w:hint="eastAsia"/>
          <w:sz w:val="32"/>
          <w:szCs w:val="36"/>
        </w:rPr>
        <w:t>行政许可事项对应关系</w:t>
      </w:r>
      <w:r w:rsidR="00EE193E">
        <w:rPr>
          <w:rFonts w:ascii="仿宋_GB2312" w:eastAsia="仿宋_GB2312" w:hint="eastAsia"/>
          <w:sz w:val="32"/>
          <w:szCs w:val="36"/>
        </w:rPr>
        <w:t>代码表，各地可结合实际情况参考使用。部分</w:t>
      </w:r>
      <w:r w:rsidR="00EE193E">
        <w:rPr>
          <w:rFonts w:ascii="仿宋_GB2312" w:eastAsia="仿宋_GB2312" w:hint="eastAsia"/>
          <w:sz w:val="32"/>
          <w:szCs w:val="36"/>
        </w:rPr>
        <w:lastRenderedPageBreak/>
        <w:t>注意事项说明如下：</w:t>
      </w:r>
    </w:p>
    <w:p w14:paraId="55202AF8" w14:textId="4EA5061A" w:rsidR="007A7B2B" w:rsidRPr="00EE193E" w:rsidRDefault="00EE193E" w:rsidP="00EE193E">
      <w:pPr>
        <w:ind w:firstLineChars="200" w:firstLine="643"/>
        <w:rPr>
          <w:rFonts w:ascii="仿宋_GB2312" w:eastAsia="仿宋_GB2312"/>
          <w:sz w:val="32"/>
          <w:szCs w:val="36"/>
        </w:rPr>
      </w:pPr>
      <w:r w:rsidRPr="00EE193E">
        <w:rPr>
          <w:rFonts w:ascii="仿宋_GB2312" w:eastAsia="仿宋_GB2312"/>
          <w:b/>
          <w:bCs/>
          <w:sz w:val="32"/>
          <w:szCs w:val="36"/>
        </w:rPr>
        <w:t>1.</w:t>
      </w:r>
      <w:r w:rsidR="007A7B2B" w:rsidRPr="00EE193E">
        <w:rPr>
          <w:rFonts w:ascii="仿宋_GB2312" w:eastAsia="仿宋_GB2312" w:hint="eastAsia"/>
          <w:b/>
          <w:bCs/>
          <w:sz w:val="32"/>
          <w:szCs w:val="36"/>
        </w:rPr>
        <w:t>部分经营范围条目在自贸区和非自贸区属性不同</w:t>
      </w:r>
      <w:r w:rsidRPr="00EE193E">
        <w:rPr>
          <w:rFonts w:ascii="仿宋_GB2312" w:eastAsia="仿宋_GB2312" w:hint="eastAsia"/>
          <w:b/>
          <w:bCs/>
          <w:sz w:val="32"/>
          <w:szCs w:val="36"/>
        </w:rPr>
        <w:t>。</w:t>
      </w:r>
      <w:r w:rsidR="007A7B2B" w:rsidRPr="00EE193E">
        <w:rPr>
          <w:rFonts w:ascii="仿宋_GB2312" w:eastAsia="仿宋_GB2312"/>
          <w:sz w:val="32"/>
          <w:szCs w:val="36"/>
        </w:rPr>
        <w:t xml:space="preserve"> </w:t>
      </w:r>
      <w:r w:rsidR="007A7B2B" w:rsidRPr="00EE193E">
        <w:rPr>
          <w:rFonts w:ascii="仿宋_GB2312" w:eastAsia="仿宋_GB2312" w:hint="eastAsia"/>
          <w:sz w:val="32"/>
          <w:szCs w:val="36"/>
        </w:rPr>
        <w:t>部分经营范围条目，对应了此次“证照分离”改革在自贸试验区范围内取消审批或改为备案的部分涉企行政许可事项，如经营范围条目“拖拉机驾驶培训”对应涉企许可事项“拖拉机驾驶培训学校、驾驶培训班资格认定”，此次在自贸试验区内取消了审批，因此对自由贸易试验区地区来说，此条经营范围条目登记为“一般项目”，并向农业农村部门进行信息共享推送。对于非自由贸易试验区地区，此项经营范围条目在登记时仍为“</w:t>
      </w:r>
      <w:r w:rsidR="007D1C28">
        <w:rPr>
          <w:rFonts w:ascii="仿宋_GB2312" w:eastAsia="仿宋_GB2312" w:hint="eastAsia"/>
          <w:sz w:val="32"/>
          <w:szCs w:val="36"/>
        </w:rPr>
        <w:t>后置许可</w:t>
      </w:r>
      <w:r w:rsidR="007A7B2B" w:rsidRPr="00EE193E">
        <w:rPr>
          <w:rFonts w:ascii="仿宋_GB2312" w:eastAsia="仿宋_GB2312" w:hint="eastAsia"/>
          <w:sz w:val="32"/>
          <w:szCs w:val="36"/>
        </w:rPr>
        <w:t>”，在全程电子化登记系统中需区分处理。</w:t>
      </w:r>
    </w:p>
    <w:p w14:paraId="54868E31" w14:textId="4BFA6A62" w:rsidR="007A7B2B" w:rsidRPr="00EE193E" w:rsidRDefault="00EE193E" w:rsidP="00EE193E">
      <w:pPr>
        <w:ind w:firstLineChars="200" w:firstLine="643"/>
        <w:rPr>
          <w:rFonts w:ascii="仿宋_GB2312" w:eastAsia="仿宋_GB2312"/>
          <w:b/>
          <w:bCs/>
          <w:sz w:val="32"/>
          <w:szCs w:val="36"/>
        </w:rPr>
      </w:pPr>
      <w:r w:rsidRPr="00EE193E">
        <w:rPr>
          <w:rFonts w:ascii="仿宋_GB2312" w:eastAsia="仿宋_GB2312"/>
          <w:b/>
          <w:bCs/>
          <w:sz w:val="32"/>
          <w:szCs w:val="36"/>
        </w:rPr>
        <w:t>2.</w:t>
      </w:r>
      <w:r w:rsidR="007A7B2B" w:rsidRPr="00EE193E">
        <w:rPr>
          <w:rFonts w:ascii="仿宋_GB2312" w:eastAsia="仿宋_GB2312" w:hint="eastAsia"/>
          <w:b/>
          <w:bCs/>
          <w:sz w:val="32"/>
          <w:szCs w:val="36"/>
        </w:rPr>
        <w:t>部分经营范围条目不涉及许可审批但需要推送</w:t>
      </w:r>
      <w:r>
        <w:rPr>
          <w:rFonts w:ascii="仿宋_GB2312" w:eastAsia="仿宋_GB2312" w:hint="eastAsia"/>
          <w:b/>
          <w:bCs/>
          <w:sz w:val="32"/>
          <w:szCs w:val="36"/>
        </w:rPr>
        <w:t>。</w:t>
      </w:r>
      <w:r w:rsidR="007A7B2B" w:rsidRPr="00EE193E">
        <w:rPr>
          <w:rFonts w:ascii="仿宋_GB2312" w:eastAsia="仿宋_GB2312" w:hint="eastAsia"/>
          <w:sz w:val="32"/>
          <w:szCs w:val="36"/>
        </w:rPr>
        <w:t>部分经营范围条目未对应某项具体的涉企行政许可事项，应相关主管部门管理要求，需进行信息的标注和推送共享，如经营范围条目“二手车经纪”对应信息共享部门为“商务部”，“房地产评估”对应推送部门为“住房建设部”，各地可根据地方实际情况标注处理。</w:t>
      </w:r>
    </w:p>
    <w:p w14:paraId="1A982996" w14:textId="4187A430" w:rsidR="007A7B2B" w:rsidRPr="00EE193E" w:rsidRDefault="00EE193E" w:rsidP="00EE193E">
      <w:pPr>
        <w:ind w:firstLineChars="200" w:firstLine="643"/>
        <w:rPr>
          <w:rFonts w:ascii="仿宋_GB2312" w:eastAsia="仿宋_GB2312"/>
          <w:sz w:val="32"/>
          <w:szCs w:val="36"/>
        </w:rPr>
      </w:pPr>
      <w:r w:rsidRPr="00EE193E">
        <w:rPr>
          <w:rFonts w:ascii="仿宋_GB2312" w:eastAsia="仿宋_GB2312"/>
          <w:b/>
          <w:bCs/>
          <w:sz w:val="32"/>
          <w:szCs w:val="36"/>
        </w:rPr>
        <w:t>3.</w:t>
      </w:r>
      <w:r w:rsidR="007A7B2B" w:rsidRPr="00EE193E">
        <w:rPr>
          <w:rFonts w:ascii="仿宋_GB2312" w:eastAsia="仿宋_GB2312" w:hint="eastAsia"/>
          <w:b/>
          <w:bCs/>
          <w:sz w:val="32"/>
          <w:szCs w:val="36"/>
        </w:rPr>
        <w:t>部分经营范围条目对应了多个推送部门</w:t>
      </w:r>
      <w:r w:rsidRPr="00EE193E">
        <w:rPr>
          <w:rFonts w:ascii="仿宋_GB2312" w:eastAsia="仿宋_GB2312" w:hint="eastAsia"/>
          <w:b/>
          <w:bCs/>
          <w:sz w:val="32"/>
          <w:szCs w:val="36"/>
        </w:rPr>
        <w:t>。</w:t>
      </w:r>
      <w:r w:rsidR="007A7B2B" w:rsidRPr="00EE193E">
        <w:rPr>
          <w:rFonts w:ascii="仿宋_GB2312" w:eastAsia="仿宋_GB2312" w:hint="eastAsia"/>
          <w:sz w:val="32"/>
          <w:szCs w:val="36"/>
        </w:rPr>
        <w:t>部分经营范围条目既有对应的涉企行政许可事项和主管部门，同时由于</w:t>
      </w:r>
      <w:r>
        <w:rPr>
          <w:rFonts w:ascii="仿宋_GB2312" w:eastAsia="仿宋_GB2312" w:hint="eastAsia"/>
          <w:sz w:val="32"/>
          <w:szCs w:val="36"/>
        </w:rPr>
        <w:t>其</w:t>
      </w:r>
      <w:r w:rsidR="007A7B2B" w:rsidRPr="00EE193E">
        <w:rPr>
          <w:rFonts w:ascii="仿宋_GB2312" w:eastAsia="仿宋_GB2312" w:hint="eastAsia"/>
          <w:sz w:val="32"/>
          <w:szCs w:val="36"/>
        </w:rPr>
        <w:t>行业特点，</w:t>
      </w:r>
      <w:r>
        <w:rPr>
          <w:rFonts w:ascii="仿宋_GB2312" w:eastAsia="仿宋_GB2312" w:hint="eastAsia"/>
          <w:sz w:val="32"/>
          <w:szCs w:val="36"/>
        </w:rPr>
        <w:t>也</w:t>
      </w:r>
      <w:r w:rsidR="007A7B2B" w:rsidRPr="00EE193E">
        <w:rPr>
          <w:rFonts w:ascii="仿宋_GB2312" w:eastAsia="仿宋_GB2312" w:hint="eastAsia"/>
          <w:sz w:val="32"/>
          <w:szCs w:val="36"/>
        </w:rPr>
        <w:t>对应了</w:t>
      </w:r>
      <w:r>
        <w:rPr>
          <w:rFonts w:ascii="仿宋_GB2312" w:eastAsia="仿宋_GB2312" w:hint="eastAsia"/>
          <w:sz w:val="32"/>
          <w:szCs w:val="36"/>
        </w:rPr>
        <w:t>不同的</w:t>
      </w:r>
      <w:r w:rsidR="007A7B2B" w:rsidRPr="00EE193E">
        <w:rPr>
          <w:rFonts w:ascii="仿宋_GB2312" w:eastAsia="仿宋_GB2312" w:hint="eastAsia"/>
          <w:sz w:val="32"/>
          <w:szCs w:val="36"/>
        </w:rPr>
        <w:t>推送共享部门，如“艺术品进出口”对应的许可事项为“美术品进出口经营活动审批”，其主管部门为“文化和旅游部”，因进出口行业涉及“对外贸易</w:t>
      </w:r>
      <w:r w:rsidR="007A7B2B" w:rsidRPr="00EE193E">
        <w:rPr>
          <w:rFonts w:ascii="仿宋_GB2312" w:eastAsia="仿宋_GB2312" w:hint="eastAsia"/>
          <w:sz w:val="32"/>
          <w:szCs w:val="36"/>
        </w:rPr>
        <w:lastRenderedPageBreak/>
        <w:t>经营者备案”，故商务部门亦为对应信息共享推送部门，各地需同时标注并同步共享推送给相关部门。</w:t>
      </w:r>
    </w:p>
    <w:p w14:paraId="7DA3EE6D" w14:textId="1C457DDB" w:rsidR="007A7B2B" w:rsidRPr="00EE193E" w:rsidRDefault="00EE193E" w:rsidP="00EE193E">
      <w:pPr>
        <w:ind w:firstLineChars="200" w:firstLine="643"/>
        <w:rPr>
          <w:rFonts w:ascii="仿宋_GB2312" w:eastAsia="仿宋_GB2312"/>
          <w:b/>
          <w:bCs/>
          <w:sz w:val="32"/>
          <w:szCs w:val="36"/>
        </w:rPr>
      </w:pPr>
      <w:r w:rsidRPr="00EE193E">
        <w:rPr>
          <w:rFonts w:ascii="仿宋_GB2312" w:eastAsia="仿宋_GB2312"/>
          <w:b/>
          <w:bCs/>
          <w:sz w:val="32"/>
          <w:szCs w:val="36"/>
        </w:rPr>
        <w:t>4.</w:t>
      </w:r>
      <w:r w:rsidR="007A7B2B" w:rsidRPr="00EE193E">
        <w:rPr>
          <w:rFonts w:ascii="仿宋_GB2312" w:eastAsia="仿宋_GB2312" w:hint="eastAsia"/>
          <w:b/>
          <w:bCs/>
          <w:sz w:val="32"/>
          <w:szCs w:val="36"/>
        </w:rPr>
        <w:t>部分经营范围条目对应了不同登记注册环节</w:t>
      </w:r>
      <w:r w:rsidRPr="00EE193E">
        <w:rPr>
          <w:rFonts w:ascii="仿宋_GB2312" w:eastAsia="仿宋_GB2312" w:hint="eastAsia"/>
          <w:b/>
          <w:bCs/>
          <w:sz w:val="32"/>
          <w:szCs w:val="36"/>
        </w:rPr>
        <w:t>。</w:t>
      </w:r>
      <w:r w:rsidR="007A7B2B" w:rsidRPr="00EE193E">
        <w:rPr>
          <w:rFonts w:ascii="仿宋_GB2312" w:eastAsia="仿宋_GB2312" w:hint="eastAsia"/>
          <w:sz w:val="32"/>
          <w:szCs w:val="36"/>
        </w:rPr>
        <w:t>部分经营范围条目，因所涉及的经营活动对应的许可审批将市场主体的设立定为了后置许可，但将变更、分立、合并等设为了前置许可，如</w:t>
      </w:r>
      <w:r w:rsidR="007D1C28">
        <w:rPr>
          <w:rFonts w:ascii="仿宋_GB2312" w:eastAsia="仿宋_GB2312" w:hint="eastAsia"/>
          <w:sz w:val="32"/>
          <w:szCs w:val="36"/>
        </w:rPr>
        <w:t>条目</w:t>
      </w:r>
      <w:r w:rsidR="007A7B2B" w:rsidRPr="00EE193E">
        <w:rPr>
          <w:rFonts w:ascii="仿宋_GB2312" w:eastAsia="仿宋_GB2312" w:hint="eastAsia"/>
          <w:sz w:val="32"/>
          <w:szCs w:val="36"/>
        </w:rPr>
        <w:t>“期货业务”对应“期货公司设立、合并、分立、停业、解散或者破产，变更业务范围、注册资本、5%以上股权的审批”，</w:t>
      </w:r>
      <w:r w:rsidR="007D1C28">
        <w:rPr>
          <w:rFonts w:ascii="仿宋_GB2312" w:eastAsia="仿宋_GB2312" w:hint="eastAsia"/>
          <w:sz w:val="32"/>
          <w:szCs w:val="36"/>
        </w:rPr>
        <w:t>在目录中将“期货业务”的性质设置成了后置事项，但其</w:t>
      </w:r>
      <w:r w:rsidR="007A7B2B" w:rsidRPr="00EE193E">
        <w:rPr>
          <w:rFonts w:ascii="仿宋_GB2312" w:eastAsia="仿宋_GB2312" w:hint="eastAsia"/>
          <w:sz w:val="32"/>
          <w:szCs w:val="36"/>
        </w:rPr>
        <w:t>变更阶段为前置许可，</w:t>
      </w:r>
      <w:r w:rsidR="007D1C28">
        <w:rPr>
          <w:rFonts w:ascii="仿宋_GB2312" w:eastAsia="仿宋_GB2312" w:hint="eastAsia"/>
          <w:sz w:val="32"/>
          <w:szCs w:val="36"/>
        </w:rPr>
        <w:t>各地</w:t>
      </w:r>
      <w:r w:rsidR="007A7B2B" w:rsidRPr="00EE193E">
        <w:rPr>
          <w:rFonts w:ascii="仿宋_GB2312" w:eastAsia="仿宋_GB2312" w:hint="eastAsia"/>
          <w:sz w:val="32"/>
          <w:szCs w:val="36"/>
        </w:rPr>
        <w:t>需针对登记时不同的业务阶段进行区分处理。</w:t>
      </w:r>
    </w:p>
    <w:p w14:paraId="059186F0" w14:textId="77777777" w:rsidR="009A64C0" w:rsidRDefault="00EE193E" w:rsidP="00EE193E">
      <w:pPr>
        <w:ind w:firstLineChars="200" w:firstLine="643"/>
        <w:rPr>
          <w:rFonts w:ascii="仿宋_GB2312" w:eastAsia="仿宋_GB2312"/>
          <w:sz w:val="32"/>
          <w:szCs w:val="36"/>
        </w:rPr>
      </w:pPr>
      <w:r w:rsidRPr="00EE193E">
        <w:rPr>
          <w:rFonts w:ascii="仿宋_GB2312" w:eastAsia="仿宋_GB2312"/>
          <w:b/>
          <w:bCs/>
          <w:sz w:val="32"/>
          <w:szCs w:val="36"/>
        </w:rPr>
        <w:t>5.</w:t>
      </w:r>
      <w:r w:rsidR="007A7B2B" w:rsidRPr="00EE193E">
        <w:rPr>
          <w:rFonts w:ascii="仿宋_GB2312" w:eastAsia="仿宋_GB2312" w:hint="eastAsia"/>
          <w:b/>
          <w:bCs/>
          <w:sz w:val="32"/>
          <w:szCs w:val="36"/>
        </w:rPr>
        <w:t>部分经营范围条目在各地许可性质不同</w:t>
      </w:r>
      <w:r w:rsidRPr="00EE193E">
        <w:rPr>
          <w:rFonts w:ascii="仿宋_GB2312" w:eastAsia="仿宋_GB2312" w:hint="eastAsia"/>
          <w:b/>
          <w:bCs/>
          <w:sz w:val="32"/>
          <w:szCs w:val="36"/>
        </w:rPr>
        <w:t>。</w:t>
      </w:r>
      <w:r w:rsidR="007A7B2B" w:rsidRPr="00EE193E">
        <w:rPr>
          <w:rFonts w:ascii="仿宋_GB2312" w:eastAsia="仿宋_GB2312" w:hint="eastAsia"/>
          <w:sz w:val="32"/>
          <w:szCs w:val="36"/>
        </w:rPr>
        <w:t>对于“小餐饮、小食杂、食品小作坊经营”项目，按照《食品安全法》的规定，</w:t>
      </w:r>
      <w:r w:rsidR="007A7B2B" w:rsidRPr="00EE193E">
        <w:rPr>
          <w:rFonts w:ascii="仿宋_GB2312" w:eastAsia="仿宋_GB2312"/>
          <w:sz w:val="32"/>
          <w:szCs w:val="36"/>
        </w:rPr>
        <w:t>食品生产加工小作坊和食品摊贩等的具体管理办法由省、自治区、直辖市制定</w:t>
      </w:r>
      <w:r w:rsidR="007A7B2B" w:rsidRPr="00EE193E">
        <w:rPr>
          <w:rFonts w:ascii="仿宋_GB2312" w:eastAsia="仿宋_GB2312" w:hint="eastAsia"/>
          <w:sz w:val="32"/>
          <w:szCs w:val="36"/>
        </w:rPr>
        <w:t>，中央层面</w:t>
      </w:r>
      <w:r>
        <w:rPr>
          <w:rFonts w:ascii="仿宋_GB2312" w:eastAsia="仿宋_GB2312" w:hint="eastAsia"/>
          <w:sz w:val="32"/>
          <w:szCs w:val="36"/>
        </w:rPr>
        <w:t>只统一标记为后置项目</w:t>
      </w:r>
      <w:r w:rsidR="007A7B2B" w:rsidRPr="00EE193E">
        <w:rPr>
          <w:rFonts w:ascii="仿宋_GB2312" w:eastAsia="仿宋_GB2312" w:hint="eastAsia"/>
          <w:sz w:val="32"/>
          <w:szCs w:val="36"/>
        </w:rPr>
        <w:t>，需要各地根据本省对于小作坊的具体管理办法进行区分处理。</w:t>
      </w:r>
    </w:p>
    <w:p w14:paraId="0EEE5D03" w14:textId="7249EBC6" w:rsidR="007A7B2B" w:rsidRPr="00EE193E" w:rsidRDefault="009A64C0" w:rsidP="00EE193E">
      <w:pPr>
        <w:ind w:firstLineChars="200" w:firstLine="643"/>
        <w:rPr>
          <w:rFonts w:ascii="仿宋_GB2312" w:eastAsia="仿宋_GB2312"/>
          <w:sz w:val="32"/>
          <w:szCs w:val="36"/>
        </w:rPr>
      </w:pPr>
      <w:r w:rsidRPr="009A64C0">
        <w:rPr>
          <w:rFonts w:ascii="仿宋_GB2312" w:eastAsia="仿宋_GB2312" w:hint="eastAsia"/>
          <w:b/>
          <w:bCs/>
          <w:sz w:val="32"/>
          <w:szCs w:val="36"/>
        </w:rPr>
        <w:t>6.部分经营范围条目属地方许可事项</w:t>
      </w:r>
      <w:r w:rsidR="00477689">
        <w:rPr>
          <w:rFonts w:ascii="仿宋_GB2312" w:eastAsia="仿宋_GB2312" w:hint="eastAsia"/>
          <w:b/>
          <w:bCs/>
          <w:sz w:val="32"/>
          <w:szCs w:val="36"/>
        </w:rPr>
        <w:t>专设项目</w:t>
      </w:r>
      <w:r>
        <w:rPr>
          <w:rFonts w:ascii="仿宋_GB2312" w:eastAsia="仿宋_GB2312" w:hint="eastAsia"/>
          <w:sz w:val="32"/>
          <w:szCs w:val="36"/>
        </w:rPr>
        <w:t>。对于部分条目，因地方层面</w:t>
      </w:r>
      <w:r w:rsidR="007D1C28">
        <w:rPr>
          <w:rFonts w:ascii="仿宋_GB2312" w:eastAsia="仿宋_GB2312" w:hint="eastAsia"/>
          <w:sz w:val="32"/>
          <w:szCs w:val="36"/>
        </w:rPr>
        <w:t>立法</w:t>
      </w:r>
      <w:bookmarkStart w:id="1" w:name="_GoBack"/>
      <w:bookmarkEnd w:id="1"/>
      <w:r>
        <w:rPr>
          <w:rFonts w:ascii="仿宋_GB2312" w:eastAsia="仿宋_GB2312" w:hint="eastAsia"/>
          <w:sz w:val="32"/>
          <w:szCs w:val="36"/>
        </w:rPr>
        <w:t>设定了行政许可事项，如</w:t>
      </w:r>
      <w:r w:rsidR="007D1C28">
        <w:rPr>
          <w:rFonts w:ascii="仿宋_GB2312" w:eastAsia="仿宋_GB2312" w:hint="eastAsia"/>
          <w:sz w:val="32"/>
          <w:szCs w:val="36"/>
        </w:rPr>
        <w:t>山东</w:t>
      </w:r>
      <w:r>
        <w:rPr>
          <w:rFonts w:ascii="仿宋_GB2312" w:eastAsia="仿宋_GB2312" w:hint="eastAsia"/>
          <w:sz w:val="32"/>
          <w:szCs w:val="36"/>
        </w:rPr>
        <w:t>将“</w:t>
      </w:r>
      <w:r w:rsidRPr="009A64C0">
        <w:rPr>
          <w:rFonts w:ascii="仿宋_GB2312" w:eastAsia="仿宋_GB2312" w:hint="eastAsia"/>
          <w:sz w:val="32"/>
          <w:szCs w:val="36"/>
        </w:rPr>
        <w:t>民间融资机构开展民间资本管理业务或者民间融资登记服务业务审批</w:t>
      </w:r>
      <w:r>
        <w:rPr>
          <w:rFonts w:ascii="仿宋_GB2312" w:eastAsia="仿宋_GB2312" w:hint="eastAsia"/>
          <w:sz w:val="32"/>
          <w:szCs w:val="36"/>
        </w:rPr>
        <w:t>”明确设置为后置审批事项，故</w:t>
      </w:r>
      <w:r w:rsidR="00477689">
        <w:rPr>
          <w:rFonts w:ascii="仿宋_GB2312" w:eastAsia="仿宋_GB2312" w:hint="eastAsia"/>
          <w:sz w:val="32"/>
          <w:szCs w:val="36"/>
        </w:rPr>
        <w:t>“</w:t>
      </w:r>
      <w:r w:rsidR="00477689" w:rsidRPr="00477689">
        <w:rPr>
          <w:rFonts w:ascii="仿宋_GB2312" w:eastAsia="仿宋_GB2312" w:hint="eastAsia"/>
          <w:sz w:val="32"/>
          <w:szCs w:val="36"/>
        </w:rPr>
        <w:t>民间融资登记服务</w:t>
      </w:r>
      <w:r w:rsidR="00477689">
        <w:rPr>
          <w:rFonts w:ascii="仿宋_GB2312" w:eastAsia="仿宋_GB2312" w:hint="eastAsia"/>
          <w:sz w:val="32"/>
          <w:szCs w:val="36"/>
        </w:rPr>
        <w:t>”的经营范围条目只对应山东该项许可事项，</w:t>
      </w:r>
      <w:r w:rsidR="007D1C28">
        <w:rPr>
          <w:rFonts w:ascii="仿宋_GB2312" w:eastAsia="仿宋_GB2312" w:hint="eastAsia"/>
          <w:sz w:val="32"/>
          <w:szCs w:val="36"/>
        </w:rPr>
        <w:t>云南设置了“工业大麻的种植许可”，故“工业大麻种植”为云南专用事</w:t>
      </w:r>
      <w:r w:rsidR="007D1C28">
        <w:rPr>
          <w:rFonts w:ascii="仿宋_GB2312" w:eastAsia="仿宋_GB2312" w:hint="eastAsia"/>
          <w:sz w:val="32"/>
          <w:szCs w:val="36"/>
        </w:rPr>
        <w:lastRenderedPageBreak/>
        <w:t>项，</w:t>
      </w:r>
      <w:r w:rsidR="00477689">
        <w:rPr>
          <w:rFonts w:ascii="仿宋_GB2312" w:eastAsia="仿宋_GB2312" w:hint="eastAsia"/>
          <w:sz w:val="32"/>
          <w:szCs w:val="36"/>
        </w:rPr>
        <w:t>其他地方在企业全程电子化登记系统中对此类地方事项需做区分处理，以免出现因本地缺少法律依据导致企业误登记的情况。</w:t>
      </w:r>
    </w:p>
    <w:p w14:paraId="7D21E854" w14:textId="1D6902CF" w:rsidR="007A7B2B" w:rsidRPr="00477689" w:rsidRDefault="007A7B2B" w:rsidP="007A7B2B">
      <w:pPr>
        <w:rPr>
          <w:rFonts w:ascii="黑体" w:eastAsia="黑体" w:hAnsi="黑体"/>
          <w:sz w:val="32"/>
          <w:szCs w:val="32"/>
        </w:rPr>
        <w:sectPr w:rsidR="007A7B2B" w:rsidRPr="00477689">
          <w:footerReference w:type="default" r:id="rId8"/>
          <w:pgSz w:w="11906" w:h="16838"/>
          <w:pgMar w:top="1440" w:right="1800" w:bottom="1440" w:left="1800" w:header="851" w:footer="992" w:gutter="0"/>
          <w:cols w:space="425"/>
          <w:docGrid w:type="lines" w:linePitch="312"/>
        </w:sectPr>
      </w:pPr>
    </w:p>
    <w:p w14:paraId="5F40163D" w14:textId="49E8A57F" w:rsidR="002861B6" w:rsidRPr="00853606" w:rsidRDefault="00853606" w:rsidP="00853606">
      <w:pPr>
        <w:ind w:firstLineChars="200" w:firstLine="640"/>
        <w:rPr>
          <w:rFonts w:ascii="黑体" w:eastAsia="黑体" w:hAnsi="黑体"/>
          <w:sz w:val="32"/>
          <w:szCs w:val="32"/>
        </w:rPr>
      </w:pPr>
      <w:r w:rsidRPr="00853606">
        <w:rPr>
          <w:rFonts w:ascii="黑体" w:eastAsia="黑体" w:hAnsi="黑体" w:hint="eastAsia"/>
          <w:sz w:val="32"/>
          <w:szCs w:val="32"/>
        </w:rPr>
        <w:lastRenderedPageBreak/>
        <w:t>二、</w:t>
      </w:r>
      <w:r w:rsidR="002861B6" w:rsidRPr="00853606">
        <w:rPr>
          <w:rFonts w:ascii="黑体" w:eastAsia="黑体" w:hAnsi="黑体" w:hint="eastAsia"/>
          <w:sz w:val="32"/>
          <w:szCs w:val="32"/>
        </w:rPr>
        <w:t>经营范围条目更新</w:t>
      </w:r>
      <w:r>
        <w:rPr>
          <w:rFonts w:ascii="黑体" w:eastAsia="黑体" w:hAnsi="黑体" w:hint="eastAsia"/>
          <w:sz w:val="32"/>
          <w:szCs w:val="32"/>
        </w:rPr>
        <w:t>说明</w:t>
      </w:r>
    </w:p>
    <w:p w14:paraId="478FE310" w14:textId="689A1335" w:rsidR="00796C18" w:rsidRDefault="00AB1A0D" w:rsidP="007D3B3F">
      <w:pPr>
        <w:ind w:firstLineChars="200" w:firstLine="640"/>
        <w:rPr>
          <w:rFonts w:ascii="仿宋_GB2312" w:eastAsia="仿宋_GB2312"/>
          <w:sz w:val="32"/>
          <w:szCs w:val="36"/>
        </w:rPr>
      </w:pPr>
      <w:r w:rsidRPr="00C0655F">
        <w:rPr>
          <w:rFonts w:ascii="仿宋_GB2312" w:eastAsia="仿宋_GB2312" w:hint="eastAsia"/>
          <w:sz w:val="32"/>
          <w:szCs w:val="36"/>
        </w:rPr>
        <w:t>规范目录和规范条目实行全国统一标准、统一内容、动态更新管理</w:t>
      </w:r>
      <w:r>
        <w:rPr>
          <w:rFonts w:ascii="仿宋_GB2312" w:eastAsia="仿宋_GB2312" w:hint="eastAsia"/>
          <w:sz w:val="32"/>
          <w:szCs w:val="36"/>
        </w:rPr>
        <w:t>，</w:t>
      </w:r>
      <w:r w:rsidR="00F2668F">
        <w:rPr>
          <w:rFonts w:ascii="仿宋_GB2312" w:eastAsia="仿宋_GB2312" w:hint="eastAsia"/>
          <w:sz w:val="32"/>
          <w:szCs w:val="36"/>
        </w:rPr>
        <w:t>由总局统一维护、更新和发布目录及规范条目内容，</w:t>
      </w:r>
      <w:r w:rsidR="007D3B3F" w:rsidRPr="007D3B3F">
        <w:rPr>
          <w:rFonts w:ascii="仿宋_GB2312" w:eastAsia="仿宋_GB2312" w:hint="eastAsia"/>
          <w:sz w:val="32"/>
          <w:szCs w:val="36"/>
        </w:rPr>
        <w:t>各省级市场监管部门汇总区域内意见建议并向总局</w:t>
      </w:r>
      <w:r w:rsidR="007D3B3F">
        <w:rPr>
          <w:rFonts w:ascii="仿宋_GB2312" w:eastAsia="仿宋_GB2312" w:hint="eastAsia"/>
          <w:sz w:val="32"/>
          <w:szCs w:val="36"/>
        </w:rPr>
        <w:t>登记注册局</w:t>
      </w:r>
      <w:r w:rsidR="007D3B3F" w:rsidRPr="007D3B3F">
        <w:rPr>
          <w:rFonts w:ascii="仿宋_GB2312" w:eastAsia="仿宋_GB2312" w:hint="eastAsia"/>
          <w:sz w:val="32"/>
          <w:szCs w:val="36"/>
        </w:rPr>
        <w:t>反馈意见建议</w:t>
      </w:r>
      <w:r w:rsidR="007D3B3F">
        <w:rPr>
          <w:rFonts w:ascii="仿宋_GB2312" w:eastAsia="仿宋_GB2312" w:hint="eastAsia"/>
          <w:sz w:val="32"/>
          <w:szCs w:val="36"/>
        </w:rPr>
        <w:t>，提出更新新增需求，</w:t>
      </w:r>
      <w:r w:rsidR="007D3B3F" w:rsidRPr="007D3B3F">
        <w:rPr>
          <w:rFonts w:ascii="仿宋_GB2312" w:eastAsia="仿宋_GB2312" w:hint="eastAsia"/>
          <w:sz w:val="32"/>
          <w:szCs w:val="36"/>
        </w:rPr>
        <w:t>配合总局共同做好规范目录的更新管理，完善规范条目内容</w:t>
      </w:r>
      <w:r w:rsidR="007D3B3F">
        <w:rPr>
          <w:rFonts w:ascii="仿宋_GB2312" w:eastAsia="仿宋_GB2312" w:hint="eastAsia"/>
          <w:sz w:val="32"/>
          <w:szCs w:val="36"/>
        </w:rPr>
        <w:t>。</w:t>
      </w:r>
      <w:r w:rsidR="00726EF0">
        <w:rPr>
          <w:rFonts w:ascii="仿宋_GB2312" w:eastAsia="仿宋_GB2312" w:hint="eastAsia"/>
          <w:sz w:val="32"/>
          <w:szCs w:val="36"/>
        </w:rPr>
        <w:t>更新流程</w:t>
      </w:r>
      <w:r w:rsidR="00B3251A">
        <w:rPr>
          <w:rFonts w:ascii="仿宋_GB2312" w:eastAsia="仿宋_GB2312" w:hint="eastAsia"/>
          <w:sz w:val="32"/>
          <w:szCs w:val="36"/>
        </w:rPr>
        <w:t>示意</w:t>
      </w:r>
      <w:r w:rsidR="00726EF0">
        <w:rPr>
          <w:rFonts w:ascii="仿宋_GB2312" w:eastAsia="仿宋_GB2312" w:hint="eastAsia"/>
          <w:sz w:val="32"/>
          <w:szCs w:val="36"/>
        </w:rPr>
        <w:t>图所</w:t>
      </w:r>
      <w:r w:rsidR="00B3251A">
        <w:rPr>
          <w:rFonts w:ascii="仿宋_GB2312" w:eastAsia="仿宋_GB2312" w:hint="eastAsia"/>
          <w:sz w:val="32"/>
          <w:szCs w:val="36"/>
        </w:rPr>
        <w:t>下所</w:t>
      </w:r>
      <w:r w:rsidR="00726EF0">
        <w:rPr>
          <w:rFonts w:ascii="仿宋_GB2312" w:eastAsia="仿宋_GB2312" w:hint="eastAsia"/>
          <w:sz w:val="32"/>
          <w:szCs w:val="36"/>
        </w:rPr>
        <w:t>示：</w:t>
      </w:r>
    </w:p>
    <w:p w14:paraId="11DC3D7C" w14:textId="77777777" w:rsidR="002861B6" w:rsidRDefault="002861B6" w:rsidP="002861B6">
      <w:pPr>
        <w:ind w:firstLineChars="200" w:firstLine="420"/>
        <w:rPr>
          <w:rFonts w:ascii="仿宋_GB2312" w:eastAsia="仿宋_GB2312"/>
          <w:sz w:val="32"/>
          <w:szCs w:val="32"/>
        </w:rPr>
      </w:pPr>
      <w:r>
        <w:rPr>
          <w:noProof/>
        </w:rPr>
        <w:drawing>
          <wp:inline distT="0" distB="0" distL="0" distR="0" wp14:anchorId="6A0DB52B" wp14:editId="30F389E7">
            <wp:extent cx="4843709" cy="2375078"/>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981"/>
                    <a:stretch/>
                  </pic:blipFill>
                  <pic:spPr bwMode="auto">
                    <a:xfrm>
                      <a:off x="0" y="0"/>
                      <a:ext cx="4854687" cy="2380461"/>
                    </a:xfrm>
                    <a:prstGeom prst="rect">
                      <a:avLst/>
                    </a:prstGeom>
                    <a:noFill/>
                    <a:ln>
                      <a:noFill/>
                    </a:ln>
                    <a:extLst>
                      <a:ext uri="{53640926-AAD7-44D8-BBD7-CCE9431645EC}">
                        <a14:shadowObscured xmlns:a14="http://schemas.microsoft.com/office/drawing/2010/main"/>
                      </a:ext>
                    </a:extLst>
                  </pic:spPr>
                </pic:pic>
              </a:graphicData>
            </a:graphic>
          </wp:inline>
        </w:drawing>
      </w:r>
    </w:p>
    <w:p w14:paraId="1CC2F081" w14:textId="2A66D4A8" w:rsidR="00B3251A" w:rsidRPr="00E26AAA" w:rsidRDefault="00B3251A" w:rsidP="00726EF0">
      <w:pPr>
        <w:ind w:firstLineChars="200" w:firstLine="640"/>
        <w:rPr>
          <w:rFonts w:ascii="楷体_GB2312" w:eastAsia="楷体_GB2312"/>
          <w:sz w:val="32"/>
          <w:szCs w:val="32"/>
        </w:rPr>
      </w:pPr>
      <w:r w:rsidRPr="00E26AAA">
        <w:rPr>
          <w:rFonts w:ascii="楷体_GB2312" w:eastAsia="楷体_GB2312" w:hint="eastAsia"/>
          <w:sz w:val="32"/>
          <w:szCs w:val="32"/>
        </w:rPr>
        <w:t>（一）更新</w:t>
      </w:r>
      <w:r w:rsidR="00E26AAA">
        <w:rPr>
          <w:rFonts w:ascii="楷体_GB2312" w:eastAsia="楷体_GB2312" w:hint="eastAsia"/>
          <w:sz w:val="32"/>
          <w:szCs w:val="32"/>
        </w:rPr>
        <w:t>基本</w:t>
      </w:r>
      <w:r w:rsidRPr="00E26AAA">
        <w:rPr>
          <w:rFonts w:ascii="楷体_GB2312" w:eastAsia="楷体_GB2312" w:hint="eastAsia"/>
          <w:sz w:val="32"/>
          <w:szCs w:val="32"/>
        </w:rPr>
        <w:t>原则</w:t>
      </w:r>
    </w:p>
    <w:p w14:paraId="756A4A4C" w14:textId="67715482" w:rsidR="00DB38BC" w:rsidRDefault="00B3251A" w:rsidP="00726EF0">
      <w:pPr>
        <w:ind w:firstLineChars="200" w:firstLine="640"/>
        <w:rPr>
          <w:rFonts w:ascii="仿宋_GB2312" w:eastAsia="仿宋_GB2312"/>
          <w:sz w:val="32"/>
          <w:szCs w:val="36"/>
        </w:rPr>
      </w:pPr>
      <w:r>
        <w:rPr>
          <w:rFonts w:ascii="仿宋_GB2312" w:eastAsia="仿宋_GB2312" w:hint="eastAsia"/>
          <w:sz w:val="32"/>
          <w:szCs w:val="36"/>
        </w:rPr>
        <w:t>1</w:t>
      </w:r>
      <w:r>
        <w:rPr>
          <w:rFonts w:ascii="仿宋_GB2312" w:eastAsia="仿宋_GB2312"/>
          <w:sz w:val="32"/>
          <w:szCs w:val="36"/>
        </w:rPr>
        <w:t>.</w:t>
      </w:r>
      <w:r w:rsidR="00F2668F" w:rsidRPr="00F2668F">
        <w:rPr>
          <w:rFonts w:hint="eastAsia"/>
        </w:rPr>
        <w:t xml:space="preserve"> </w:t>
      </w:r>
      <w:r w:rsidR="00F2668F" w:rsidRPr="00F2668F">
        <w:rPr>
          <w:rFonts w:ascii="仿宋_GB2312" w:eastAsia="仿宋_GB2312" w:hint="eastAsia"/>
          <w:sz w:val="32"/>
          <w:szCs w:val="36"/>
        </w:rPr>
        <w:t>规范条目采用归类概括的方式表述经营行为，对于申请人自主填报的可以归入规范条目的具体经营活动内容、经营方式或相关服务和产品，登记机关均使用对应的规范条目进行经营范围登记。</w:t>
      </w:r>
      <w:r w:rsidR="00F2668F" w:rsidRPr="007D3B3F">
        <w:rPr>
          <w:rFonts w:ascii="仿宋_GB2312" w:eastAsia="仿宋_GB2312" w:hint="eastAsia"/>
          <w:sz w:val="32"/>
          <w:szCs w:val="36"/>
        </w:rPr>
        <w:t>对于规范</w:t>
      </w:r>
      <w:r w:rsidR="00F2668F">
        <w:rPr>
          <w:rFonts w:ascii="仿宋_GB2312" w:eastAsia="仿宋_GB2312" w:hint="eastAsia"/>
          <w:sz w:val="32"/>
          <w:szCs w:val="36"/>
        </w:rPr>
        <w:t>条目中</w:t>
      </w:r>
      <w:r w:rsidR="00F2668F" w:rsidRPr="007D3B3F">
        <w:rPr>
          <w:rFonts w:ascii="仿宋_GB2312" w:eastAsia="仿宋_GB2312" w:hint="eastAsia"/>
          <w:sz w:val="32"/>
          <w:szCs w:val="36"/>
        </w:rPr>
        <w:t>未纳入</w:t>
      </w:r>
      <w:r w:rsidR="00F2668F">
        <w:rPr>
          <w:rFonts w:ascii="仿宋_GB2312" w:eastAsia="仿宋_GB2312" w:hint="eastAsia"/>
          <w:sz w:val="32"/>
          <w:szCs w:val="36"/>
        </w:rPr>
        <w:t>的市场主体生产经营活动，同时也不属于“</w:t>
      </w:r>
      <w:r w:rsidR="00F2668F" w:rsidRPr="00F2668F">
        <w:rPr>
          <w:rFonts w:ascii="仿宋_GB2312" w:eastAsia="仿宋_GB2312" w:hint="eastAsia"/>
          <w:sz w:val="32"/>
          <w:szCs w:val="36"/>
        </w:rPr>
        <w:t>使用经营范围规范条目办理登记的相关活动</w:t>
      </w:r>
      <w:r w:rsidR="00F2668F">
        <w:rPr>
          <w:rFonts w:ascii="仿宋_GB2312" w:eastAsia="仿宋_GB2312" w:hint="eastAsia"/>
          <w:sz w:val="32"/>
          <w:szCs w:val="36"/>
        </w:rPr>
        <w:t>”中描述的经营活动，</w:t>
      </w:r>
      <w:r w:rsidR="00F2668F" w:rsidRPr="007D3B3F">
        <w:rPr>
          <w:rFonts w:ascii="仿宋_GB2312" w:eastAsia="仿宋_GB2312" w:hint="eastAsia"/>
          <w:sz w:val="32"/>
          <w:szCs w:val="36"/>
        </w:rPr>
        <w:t>以及</w:t>
      </w:r>
      <w:r w:rsidR="00F2668F">
        <w:rPr>
          <w:rFonts w:ascii="仿宋_GB2312" w:eastAsia="仿宋_GB2312" w:hint="eastAsia"/>
          <w:sz w:val="32"/>
          <w:szCs w:val="36"/>
        </w:rPr>
        <w:t>相关表述或活动描述存在错误的</w:t>
      </w:r>
      <w:r w:rsidR="00F2668F" w:rsidRPr="007D3B3F">
        <w:rPr>
          <w:rFonts w:ascii="仿宋_GB2312" w:eastAsia="仿宋_GB2312" w:hint="eastAsia"/>
          <w:sz w:val="32"/>
          <w:szCs w:val="36"/>
        </w:rPr>
        <w:t>，</w:t>
      </w:r>
      <w:r w:rsidR="00F2668F">
        <w:rPr>
          <w:rFonts w:ascii="仿宋_GB2312" w:eastAsia="仿宋_GB2312" w:hint="eastAsia"/>
          <w:sz w:val="32"/>
          <w:szCs w:val="36"/>
        </w:rPr>
        <w:t>各级登记部门可向总局登记注册局提出更新或</w:t>
      </w:r>
      <w:r w:rsidR="00F2668F">
        <w:rPr>
          <w:rFonts w:ascii="仿宋_GB2312" w:eastAsia="仿宋_GB2312" w:hint="eastAsia"/>
          <w:sz w:val="32"/>
          <w:szCs w:val="36"/>
        </w:rPr>
        <w:lastRenderedPageBreak/>
        <w:t>新增经营范围规范条目。</w:t>
      </w:r>
    </w:p>
    <w:p w14:paraId="1FB5C362" w14:textId="37DAB355" w:rsidR="00B3251A" w:rsidRDefault="00B3251A" w:rsidP="00726EF0">
      <w:pPr>
        <w:ind w:firstLineChars="200" w:firstLine="640"/>
        <w:rPr>
          <w:rFonts w:ascii="仿宋_GB2312" w:eastAsia="仿宋_GB2312"/>
          <w:sz w:val="32"/>
          <w:szCs w:val="36"/>
        </w:rPr>
      </w:pPr>
      <w:r>
        <w:rPr>
          <w:rFonts w:ascii="仿宋_GB2312" w:eastAsia="仿宋_GB2312" w:hint="eastAsia"/>
          <w:sz w:val="32"/>
          <w:szCs w:val="36"/>
        </w:rPr>
        <w:t>2</w:t>
      </w:r>
      <w:r>
        <w:rPr>
          <w:rFonts w:ascii="仿宋_GB2312" w:eastAsia="仿宋_GB2312"/>
          <w:sz w:val="32"/>
          <w:szCs w:val="36"/>
        </w:rPr>
        <w:t>.</w:t>
      </w:r>
      <w:r w:rsidR="00FD561B">
        <w:rPr>
          <w:rFonts w:ascii="仿宋_GB2312" w:eastAsia="仿宋_GB2312" w:hint="eastAsia"/>
          <w:sz w:val="32"/>
          <w:szCs w:val="36"/>
        </w:rPr>
        <w:t>总局登记注册局将及时响应各地提出的更新或新增需求。对于可以归入既有经营范围规范条目的，原则上将相关经营活动表述更新纳入“</w:t>
      </w:r>
      <w:r w:rsidR="00FD561B" w:rsidRPr="00F2668F">
        <w:rPr>
          <w:rFonts w:ascii="仿宋_GB2312" w:eastAsia="仿宋_GB2312" w:hint="eastAsia"/>
          <w:sz w:val="32"/>
          <w:szCs w:val="36"/>
        </w:rPr>
        <w:t>使用经营范围规范条目办理登记的相关活动</w:t>
      </w:r>
      <w:r w:rsidR="00FD561B">
        <w:rPr>
          <w:rFonts w:ascii="仿宋_GB2312" w:eastAsia="仿宋_GB2312" w:hint="eastAsia"/>
          <w:sz w:val="32"/>
          <w:szCs w:val="36"/>
        </w:rPr>
        <w:t>”中，使用既有经营范围规范条目办理登记；对于确需增加的经营范围规范条目，将新增相关经营范围规范条目，并明确《规范目录》各对应项目内容；对于</w:t>
      </w:r>
      <w:r w:rsidR="00E26AAA">
        <w:rPr>
          <w:rFonts w:ascii="仿宋_GB2312" w:eastAsia="仿宋_GB2312" w:hint="eastAsia"/>
          <w:sz w:val="32"/>
          <w:szCs w:val="36"/>
        </w:rPr>
        <w:t>可能涉及涉企</w:t>
      </w:r>
      <w:r w:rsidR="00FD561B">
        <w:rPr>
          <w:rFonts w:ascii="仿宋_GB2312" w:eastAsia="仿宋_GB2312" w:hint="eastAsia"/>
          <w:sz w:val="32"/>
          <w:szCs w:val="36"/>
        </w:rPr>
        <w:t>行政许可事项的经营活动表述，</w:t>
      </w:r>
      <w:r w:rsidR="00E26AAA">
        <w:rPr>
          <w:rFonts w:ascii="仿宋_GB2312" w:eastAsia="仿宋_GB2312" w:hint="eastAsia"/>
          <w:sz w:val="32"/>
          <w:szCs w:val="36"/>
        </w:rPr>
        <w:t>将视情况征求相关主管部门意见后予以明确。</w:t>
      </w:r>
    </w:p>
    <w:p w14:paraId="75793D3B" w14:textId="55885779" w:rsidR="00726EF0" w:rsidRDefault="00F2668F" w:rsidP="00726EF0">
      <w:pPr>
        <w:ind w:firstLineChars="200" w:firstLine="640"/>
        <w:rPr>
          <w:rFonts w:eastAsia="仿宋_GB2312"/>
          <w:kern w:val="0"/>
        </w:rPr>
      </w:pPr>
      <w:r>
        <w:rPr>
          <w:rFonts w:ascii="仿宋_GB2312" w:eastAsia="仿宋_GB2312" w:hint="eastAsia"/>
          <w:sz w:val="32"/>
          <w:szCs w:val="36"/>
        </w:rPr>
        <w:t>3</w:t>
      </w:r>
      <w:r>
        <w:rPr>
          <w:rFonts w:ascii="仿宋_GB2312" w:eastAsia="仿宋_GB2312"/>
          <w:sz w:val="32"/>
          <w:szCs w:val="36"/>
        </w:rPr>
        <w:t>.</w:t>
      </w:r>
      <w:r w:rsidR="00726EF0" w:rsidRPr="002702F5">
        <w:rPr>
          <w:rFonts w:ascii="仿宋_GB2312" w:eastAsia="仿宋_GB2312" w:hint="eastAsia"/>
          <w:sz w:val="32"/>
          <w:szCs w:val="36"/>
        </w:rPr>
        <w:t>对于本地范围特有的许可事项，如规范目录中已包含相关经营范围表述，则应直接使用规范目录的条目办理登记；如规范目录中未包含相关经营范围表述，由各省级市场监管部门将相关条目报市场监管总局，纳入全国统一的经营范围规范目录。各地市场监管部门在办理经营范围登记时，可结合本地实际情况，在</w:t>
      </w:r>
      <w:r w:rsidR="00726EF0" w:rsidRPr="002702F5">
        <w:rPr>
          <w:rFonts w:ascii="仿宋_GB2312" w:eastAsia="仿宋_GB2312"/>
          <w:sz w:val="32"/>
          <w:szCs w:val="36"/>
        </w:rPr>
        <w:t>软件系统中</w:t>
      </w:r>
      <w:r w:rsidR="00726EF0" w:rsidRPr="002702F5">
        <w:rPr>
          <w:rFonts w:ascii="仿宋_GB2312" w:eastAsia="仿宋_GB2312" w:hint="eastAsia"/>
          <w:sz w:val="32"/>
          <w:szCs w:val="36"/>
        </w:rPr>
        <w:t>单独标注相关规范条目对应的地方</w:t>
      </w:r>
      <w:r w:rsidR="00726EF0" w:rsidRPr="002702F5">
        <w:rPr>
          <w:rFonts w:ascii="仿宋_GB2312" w:eastAsia="仿宋_GB2312"/>
          <w:sz w:val="32"/>
          <w:szCs w:val="36"/>
        </w:rPr>
        <w:t>特有</w:t>
      </w:r>
      <w:r w:rsidR="00726EF0" w:rsidRPr="002702F5">
        <w:rPr>
          <w:rFonts w:ascii="仿宋_GB2312" w:eastAsia="仿宋_GB2312" w:hint="eastAsia"/>
          <w:sz w:val="32"/>
          <w:szCs w:val="36"/>
        </w:rPr>
        <w:t>许可事项名称、许可事项属性和对应推送部门等。</w:t>
      </w:r>
      <w:r w:rsidR="00726EF0" w:rsidRPr="00AA43E9" w:rsidDel="00930DA2">
        <w:rPr>
          <w:rFonts w:eastAsia="仿宋_GB2312" w:hint="eastAsia"/>
          <w:kern w:val="0"/>
        </w:rPr>
        <w:t xml:space="preserve"> </w:t>
      </w:r>
    </w:p>
    <w:p w14:paraId="492F7066" w14:textId="13B6B6F9" w:rsidR="002861B6" w:rsidRPr="00E26AAA" w:rsidRDefault="00036CD7" w:rsidP="002861B6">
      <w:pPr>
        <w:ind w:firstLineChars="200" w:firstLine="640"/>
        <w:rPr>
          <w:rFonts w:ascii="楷体_GB2312" w:eastAsia="楷体_GB2312"/>
          <w:sz w:val="32"/>
          <w:szCs w:val="32"/>
        </w:rPr>
      </w:pPr>
      <w:r w:rsidRPr="00E26AAA">
        <w:rPr>
          <w:rFonts w:ascii="楷体_GB2312" w:eastAsia="楷体_GB2312" w:hint="eastAsia"/>
          <w:sz w:val="32"/>
          <w:szCs w:val="32"/>
        </w:rPr>
        <w:t>（</w:t>
      </w:r>
      <w:r w:rsidR="00E26AAA" w:rsidRPr="00E26AAA">
        <w:rPr>
          <w:rFonts w:ascii="楷体_GB2312" w:eastAsia="楷体_GB2312" w:hint="eastAsia"/>
          <w:sz w:val="32"/>
          <w:szCs w:val="32"/>
        </w:rPr>
        <w:t>二</w:t>
      </w:r>
      <w:r w:rsidRPr="00E26AAA">
        <w:rPr>
          <w:rFonts w:ascii="楷体_GB2312" w:eastAsia="楷体_GB2312" w:hint="eastAsia"/>
          <w:sz w:val="32"/>
          <w:szCs w:val="32"/>
        </w:rPr>
        <w:t>）</w:t>
      </w:r>
      <w:r w:rsidR="00E26AAA" w:rsidRPr="00E26AAA">
        <w:rPr>
          <w:rFonts w:ascii="楷体_GB2312" w:eastAsia="楷体_GB2312" w:hint="eastAsia"/>
          <w:sz w:val="32"/>
          <w:szCs w:val="32"/>
        </w:rPr>
        <w:t>通过</w:t>
      </w:r>
      <w:r w:rsidR="002861B6" w:rsidRPr="00E26AAA">
        <w:rPr>
          <w:rFonts w:ascii="楷体_GB2312" w:eastAsia="楷体_GB2312" w:hint="eastAsia"/>
          <w:sz w:val="32"/>
          <w:szCs w:val="32"/>
        </w:rPr>
        <w:t>文件</w:t>
      </w:r>
      <w:r w:rsidR="00E26AAA" w:rsidRPr="00E26AAA">
        <w:rPr>
          <w:rFonts w:ascii="楷体_GB2312" w:eastAsia="楷体_GB2312" w:hint="eastAsia"/>
          <w:sz w:val="32"/>
          <w:szCs w:val="32"/>
        </w:rPr>
        <w:t>发送</w:t>
      </w:r>
      <w:r w:rsidR="002861B6" w:rsidRPr="00E26AAA">
        <w:rPr>
          <w:rFonts w:ascii="楷体_GB2312" w:eastAsia="楷体_GB2312" w:hint="eastAsia"/>
          <w:sz w:val="32"/>
          <w:szCs w:val="32"/>
        </w:rPr>
        <w:t>更新需求</w:t>
      </w:r>
    </w:p>
    <w:p w14:paraId="5F9250FD" w14:textId="77B02729" w:rsidR="0022225E" w:rsidRDefault="00E26AAA" w:rsidP="00E26AAA">
      <w:pPr>
        <w:ind w:firstLineChars="200" w:firstLine="640"/>
        <w:rPr>
          <w:rFonts w:ascii="仿宋_GB2312" w:eastAsia="仿宋_GB2312"/>
          <w:sz w:val="32"/>
          <w:szCs w:val="32"/>
        </w:rPr>
      </w:pPr>
      <w:r>
        <w:rPr>
          <w:rFonts w:ascii="仿宋_GB2312" w:eastAsia="仿宋_GB2312" w:hint="eastAsia"/>
          <w:sz w:val="32"/>
          <w:szCs w:val="32"/>
        </w:rPr>
        <w:t>试点阶段，各地可通过向总局登记注册局发送文件的方式发送更新</w:t>
      </w:r>
      <w:r w:rsidR="00814F94">
        <w:rPr>
          <w:rFonts w:ascii="仿宋_GB2312" w:eastAsia="仿宋_GB2312" w:hint="eastAsia"/>
          <w:sz w:val="32"/>
          <w:szCs w:val="32"/>
        </w:rPr>
        <w:t>或新增</w:t>
      </w:r>
      <w:r>
        <w:rPr>
          <w:rFonts w:ascii="仿宋_GB2312" w:eastAsia="仿宋_GB2312" w:hint="eastAsia"/>
          <w:sz w:val="32"/>
          <w:szCs w:val="32"/>
        </w:rPr>
        <w:t>需求</w:t>
      </w:r>
      <w:r w:rsidR="00814F94">
        <w:rPr>
          <w:rFonts w:ascii="仿宋_GB2312" w:eastAsia="仿宋_GB2312" w:hint="eastAsia"/>
          <w:sz w:val="32"/>
          <w:szCs w:val="32"/>
        </w:rPr>
        <w:t>，须参照规范目录的结构形式，逐项明确相关经营活动的内容</w:t>
      </w:r>
      <w:r w:rsidR="00243754">
        <w:rPr>
          <w:rFonts w:ascii="仿宋_GB2312" w:eastAsia="仿宋_GB2312" w:hint="eastAsia"/>
          <w:sz w:val="32"/>
          <w:szCs w:val="32"/>
        </w:rPr>
        <w:t>，</w:t>
      </w:r>
      <w:r w:rsidR="000960DB" w:rsidRPr="000960DB">
        <w:rPr>
          <w:rFonts w:ascii="仿宋_GB2312" w:eastAsia="仿宋_GB2312"/>
          <w:sz w:val="32"/>
          <w:szCs w:val="32"/>
        </w:rPr>
        <w:t>相关文件</w:t>
      </w:r>
      <w:r w:rsidR="000960DB">
        <w:rPr>
          <w:rFonts w:ascii="仿宋_GB2312" w:eastAsia="仿宋_GB2312" w:hint="eastAsia"/>
          <w:sz w:val="32"/>
          <w:szCs w:val="32"/>
        </w:rPr>
        <w:t>须使用w</w:t>
      </w:r>
      <w:r w:rsidR="000960DB">
        <w:rPr>
          <w:rFonts w:ascii="仿宋_GB2312" w:eastAsia="仿宋_GB2312"/>
          <w:sz w:val="32"/>
          <w:szCs w:val="32"/>
        </w:rPr>
        <w:t>ord</w:t>
      </w:r>
      <w:r w:rsidR="000960DB">
        <w:rPr>
          <w:rFonts w:ascii="仿宋_GB2312" w:eastAsia="仿宋_GB2312" w:hint="eastAsia"/>
          <w:sz w:val="32"/>
          <w:szCs w:val="32"/>
        </w:rPr>
        <w:t>、e</w:t>
      </w:r>
      <w:r w:rsidR="000960DB">
        <w:rPr>
          <w:rFonts w:ascii="仿宋_GB2312" w:eastAsia="仿宋_GB2312"/>
          <w:sz w:val="32"/>
          <w:szCs w:val="32"/>
        </w:rPr>
        <w:t>xcel</w:t>
      </w:r>
      <w:r w:rsidR="000960DB">
        <w:rPr>
          <w:rFonts w:ascii="仿宋_GB2312" w:eastAsia="仿宋_GB2312" w:hint="eastAsia"/>
          <w:sz w:val="32"/>
          <w:szCs w:val="32"/>
        </w:rPr>
        <w:t>或w</w:t>
      </w:r>
      <w:r w:rsidR="000960DB">
        <w:rPr>
          <w:rFonts w:ascii="仿宋_GB2312" w:eastAsia="仿宋_GB2312"/>
          <w:sz w:val="32"/>
          <w:szCs w:val="32"/>
        </w:rPr>
        <w:t>ps</w:t>
      </w:r>
      <w:r w:rsidR="000960DB">
        <w:rPr>
          <w:rFonts w:ascii="仿宋_GB2312" w:eastAsia="仿宋_GB2312" w:hint="eastAsia"/>
          <w:sz w:val="32"/>
          <w:szCs w:val="32"/>
        </w:rPr>
        <w:t>格式存储，并</w:t>
      </w:r>
      <w:r w:rsidR="000960DB" w:rsidRPr="000960DB">
        <w:rPr>
          <w:rFonts w:ascii="仿宋_GB2312" w:eastAsia="仿宋_GB2312"/>
          <w:sz w:val="32"/>
          <w:szCs w:val="32"/>
        </w:rPr>
        <w:t>发至</w:t>
      </w:r>
      <w:r w:rsidR="000960DB" w:rsidRPr="000960DB">
        <w:rPr>
          <w:rFonts w:ascii="仿宋_GB2312" w:eastAsia="仿宋_GB2312" w:hint="eastAsia"/>
          <w:sz w:val="32"/>
          <w:szCs w:val="32"/>
        </w:rPr>
        <w:t>d</w:t>
      </w:r>
      <w:r w:rsidR="000960DB" w:rsidRPr="000960DB">
        <w:rPr>
          <w:rFonts w:ascii="仿宋_GB2312" w:eastAsia="仿宋_GB2312"/>
          <w:sz w:val="32"/>
          <w:szCs w:val="32"/>
        </w:rPr>
        <w:t>jjxkc@samr.gov.cn</w:t>
      </w:r>
      <w:r w:rsidR="000960DB">
        <w:rPr>
          <w:rFonts w:ascii="仿宋_GB2312" w:eastAsia="仿宋_GB2312" w:hint="eastAsia"/>
          <w:sz w:val="32"/>
          <w:szCs w:val="32"/>
        </w:rPr>
        <w:t>。文件内容</w:t>
      </w:r>
      <w:r w:rsidR="00243754">
        <w:rPr>
          <w:rFonts w:ascii="仿宋_GB2312" w:eastAsia="仿宋_GB2312" w:hint="eastAsia"/>
          <w:sz w:val="32"/>
          <w:szCs w:val="32"/>
        </w:rPr>
        <w:t>如下表所示：</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5"/>
        <w:gridCol w:w="1137"/>
        <w:gridCol w:w="782"/>
        <w:gridCol w:w="782"/>
        <w:gridCol w:w="782"/>
        <w:gridCol w:w="781"/>
        <w:gridCol w:w="782"/>
        <w:gridCol w:w="782"/>
        <w:gridCol w:w="782"/>
        <w:gridCol w:w="781"/>
        <w:gridCol w:w="782"/>
        <w:gridCol w:w="782"/>
        <w:gridCol w:w="543"/>
      </w:tblGrid>
      <w:tr w:rsidR="00243754" w:rsidRPr="00117A01" w14:paraId="71F5C740" w14:textId="77777777" w:rsidTr="000960DB">
        <w:trPr>
          <w:trHeight w:val="330"/>
        </w:trPr>
        <w:tc>
          <w:tcPr>
            <w:tcW w:w="425" w:type="dxa"/>
            <w:vAlign w:val="center"/>
          </w:tcPr>
          <w:p w14:paraId="58255FBE" w14:textId="485C2F88" w:rsidR="00243754" w:rsidRPr="000960DB" w:rsidRDefault="00243754" w:rsidP="00243754">
            <w:pPr>
              <w:widowControl/>
              <w:jc w:val="center"/>
              <w:rPr>
                <w:rFonts w:ascii="宋体" w:eastAsia="宋体" w:hAnsi="宋体" w:cs="宋体"/>
                <w:color w:val="000000"/>
                <w:kern w:val="0"/>
                <w:sz w:val="18"/>
                <w:szCs w:val="18"/>
              </w:rPr>
            </w:pPr>
            <w:r w:rsidRPr="000960DB">
              <w:rPr>
                <w:rFonts w:ascii="宋体" w:eastAsia="宋体" w:hAnsi="宋体" w:cs="宋体" w:hint="eastAsia"/>
                <w:color w:val="000000"/>
                <w:kern w:val="0"/>
                <w:sz w:val="18"/>
                <w:szCs w:val="18"/>
              </w:rPr>
              <w:lastRenderedPageBreak/>
              <w:t>序号</w:t>
            </w:r>
          </w:p>
        </w:tc>
        <w:tc>
          <w:tcPr>
            <w:tcW w:w="1137" w:type="dxa"/>
            <w:shd w:val="clear" w:color="auto" w:fill="auto"/>
            <w:noWrap/>
            <w:vAlign w:val="center"/>
            <w:hideMark/>
          </w:tcPr>
          <w:p w14:paraId="1E6C6DFD" w14:textId="3D3FEAF4" w:rsidR="00243754" w:rsidRPr="00814F94" w:rsidRDefault="00243754" w:rsidP="00814F94">
            <w:pPr>
              <w:widowControl/>
              <w:jc w:val="center"/>
              <w:rPr>
                <w:rFonts w:ascii="宋体" w:eastAsia="宋体" w:hAnsi="宋体" w:cs="宋体"/>
                <w:color w:val="000000"/>
                <w:kern w:val="0"/>
                <w:sz w:val="18"/>
                <w:szCs w:val="18"/>
              </w:rPr>
            </w:pPr>
            <w:r w:rsidRPr="000960DB">
              <w:rPr>
                <w:rFonts w:ascii="宋体" w:eastAsia="宋体" w:hAnsi="宋体" w:cs="宋体" w:hint="eastAsia"/>
                <w:color w:val="000000"/>
                <w:kern w:val="0"/>
                <w:sz w:val="18"/>
                <w:szCs w:val="18"/>
              </w:rPr>
              <w:t>拟更新或新增</w:t>
            </w:r>
            <w:r w:rsidRPr="00814F94">
              <w:rPr>
                <w:rFonts w:ascii="宋体" w:eastAsia="宋体" w:hAnsi="宋体" w:cs="宋体" w:hint="eastAsia"/>
                <w:color w:val="000000"/>
                <w:kern w:val="0"/>
                <w:sz w:val="18"/>
                <w:szCs w:val="18"/>
              </w:rPr>
              <w:t>经营范围规范表述条目</w:t>
            </w:r>
          </w:p>
        </w:tc>
        <w:tc>
          <w:tcPr>
            <w:tcW w:w="782" w:type="dxa"/>
            <w:shd w:val="clear" w:color="auto" w:fill="auto"/>
            <w:noWrap/>
            <w:vAlign w:val="center"/>
            <w:hideMark/>
          </w:tcPr>
          <w:p w14:paraId="4289C416" w14:textId="77777777" w:rsidR="00243754" w:rsidRPr="00814F94" w:rsidRDefault="00243754" w:rsidP="00814F94">
            <w:pPr>
              <w:widowControl/>
              <w:jc w:val="center"/>
              <w:rPr>
                <w:rFonts w:ascii="宋体" w:eastAsia="宋体" w:hAnsi="宋体" w:cs="宋体"/>
                <w:color w:val="000000"/>
                <w:kern w:val="0"/>
                <w:sz w:val="18"/>
                <w:szCs w:val="18"/>
              </w:rPr>
            </w:pPr>
            <w:r w:rsidRPr="00814F94">
              <w:rPr>
                <w:rFonts w:ascii="宋体" w:eastAsia="宋体" w:hAnsi="宋体" w:cs="宋体" w:hint="eastAsia"/>
                <w:color w:val="000000"/>
                <w:kern w:val="0"/>
                <w:sz w:val="18"/>
                <w:szCs w:val="18"/>
              </w:rPr>
              <w:t>经营范围规范条目说明</w:t>
            </w:r>
          </w:p>
        </w:tc>
        <w:tc>
          <w:tcPr>
            <w:tcW w:w="782" w:type="dxa"/>
            <w:shd w:val="clear" w:color="auto" w:fill="auto"/>
            <w:noWrap/>
            <w:vAlign w:val="center"/>
            <w:hideMark/>
          </w:tcPr>
          <w:p w14:paraId="3A344E4B" w14:textId="77777777" w:rsidR="00243754" w:rsidRPr="00814F94" w:rsidRDefault="00243754" w:rsidP="00814F94">
            <w:pPr>
              <w:widowControl/>
              <w:jc w:val="center"/>
              <w:rPr>
                <w:rFonts w:ascii="宋体" w:eastAsia="宋体" w:hAnsi="宋体" w:cs="宋体"/>
                <w:color w:val="000000"/>
                <w:kern w:val="0"/>
                <w:sz w:val="18"/>
                <w:szCs w:val="18"/>
              </w:rPr>
            </w:pPr>
            <w:r w:rsidRPr="00814F94">
              <w:rPr>
                <w:rFonts w:ascii="宋体" w:eastAsia="宋体" w:hAnsi="宋体" w:cs="宋体" w:hint="eastAsia"/>
                <w:color w:val="000000"/>
                <w:kern w:val="0"/>
                <w:sz w:val="18"/>
                <w:szCs w:val="18"/>
              </w:rPr>
              <w:t>对应《国民经济行业分类》</w:t>
            </w:r>
          </w:p>
        </w:tc>
        <w:tc>
          <w:tcPr>
            <w:tcW w:w="782" w:type="dxa"/>
            <w:shd w:val="clear" w:color="auto" w:fill="auto"/>
            <w:noWrap/>
            <w:vAlign w:val="center"/>
            <w:hideMark/>
          </w:tcPr>
          <w:p w14:paraId="03AC65F9" w14:textId="77777777" w:rsidR="00243754" w:rsidRPr="00814F94" w:rsidRDefault="00243754" w:rsidP="00814F94">
            <w:pPr>
              <w:widowControl/>
              <w:jc w:val="center"/>
              <w:rPr>
                <w:rFonts w:ascii="宋体" w:eastAsia="宋体" w:hAnsi="宋体" w:cs="宋体"/>
                <w:color w:val="000000"/>
                <w:kern w:val="0"/>
                <w:sz w:val="18"/>
                <w:szCs w:val="18"/>
              </w:rPr>
            </w:pPr>
            <w:r w:rsidRPr="00814F94">
              <w:rPr>
                <w:rFonts w:ascii="宋体" w:eastAsia="宋体" w:hAnsi="宋体" w:cs="宋体" w:hint="eastAsia"/>
                <w:color w:val="000000"/>
                <w:kern w:val="0"/>
                <w:sz w:val="18"/>
                <w:szCs w:val="18"/>
              </w:rPr>
              <w:t>使用经营范围规范条目办理登记的相关活动</w:t>
            </w:r>
          </w:p>
        </w:tc>
        <w:tc>
          <w:tcPr>
            <w:tcW w:w="781" w:type="dxa"/>
            <w:shd w:val="clear" w:color="auto" w:fill="auto"/>
            <w:noWrap/>
            <w:vAlign w:val="center"/>
            <w:hideMark/>
          </w:tcPr>
          <w:p w14:paraId="07D0A2F4" w14:textId="77777777" w:rsidR="00243754" w:rsidRPr="00814F94" w:rsidRDefault="00243754" w:rsidP="00814F94">
            <w:pPr>
              <w:widowControl/>
              <w:jc w:val="center"/>
              <w:rPr>
                <w:rFonts w:ascii="宋体" w:eastAsia="宋体" w:hAnsi="宋体" w:cs="宋体"/>
                <w:color w:val="000000"/>
                <w:kern w:val="0"/>
                <w:sz w:val="18"/>
                <w:szCs w:val="18"/>
              </w:rPr>
            </w:pPr>
            <w:r w:rsidRPr="00814F94">
              <w:rPr>
                <w:rFonts w:ascii="宋体" w:eastAsia="宋体" w:hAnsi="宋体" w:cs="宋体" w:hint="eastAsia"/>
                <w:color w:val="000000"/>
                <w:kern w:val="0"/>
                <w:sz w:val="18"/>
                <w:szCs w:val="18"/>
              </w:rPr>
              <w:t>经营范围规范条目不包含的相关活动内容</w:t>
            </w:r>
          </w:p>
        </w:tc>
        <w:tc>
          <w:tcPr>
            <w:tcW w:w="782" w:type="dxa"/>
            <w:shd w:val="clear" w:color="auto" w:fill="auto"/>
            <w:noWrap/>
            <w:vAlign w:val="center"/>
            <w:hideMark/>
          </w:tcPr>
          <w:p w14:paraId="6A082588" w14:textId="77777777" w:rsidR="00243754" w:rsidRPr="00814F94" w:rsidRDefault="00243754" w:rsidP="00814F94">
            <w:pPr>
              <w:widowControl/>
              <w:jc w:val="center"/>
              <w:rPr>
                <w:rFonts w:ascii="宋体" w:eastAsia="宋体" w:hAnsi="宋体" w:cs="宋体"/>
                <w:color w:val="000000"/>
                <w:kern w:val="0"/>
                <w:sz w:val="18"/>
                <w:szCs w:val="18"/>
              </w:rPr>
            </w:pPr>
            <w:r w:rsidRPr="00814F94">
              <w:rPr>
                <w:rFonts w:ascii="宋体" w:eastAsia="宋体" w:hAnsi="宋体" w:cs="宋体" w:hint="eastAsia"/>
                <w:color w:val="000000"/>
                <w:kern w:val="0"/>
                <w:sz w:val="18"/>
                <w:szCs w:val="18"/>
              </w:rPr>
              <w:t>是否许可事项</w:t>
            </w:r>
          </w:p>
        </w:tc>
        <w:tc>
          <w:tcPr>
            <w:tcW w:w="782" w:type="dxa"/>
            <w:shd w:val="clear" w:color="auto" w:fill="auto"/>
            <w:noWrap/>
            <w:vAlign w:val="center"/>
            <w:hideMark/>
          </w:tcPr>
          <w:p w14:paraId="5594C9C4" w14:textId="77777777" w:rsidR="00243754" w:rsidRPr="00814F94" w:rsidRDefault="00243754" w:rsidP="00814F94">
            <w:pPr>
              <w:widowControl/>
              <w:jc w:val="center"/>
              <w:rPr>
                <w:rFonts w:ascii="宋体" w:eastAsia="宋体" w:hAnsi="宋体" w:cs="宋体"/>
                <w:color w:val="000000"/>
                <w:kern w:val="0"/>
                <w:sz w:val="18"/>
                <w:szCs w:val="18"/>
              </w:rPr>
            </w:pPr>
            <w:r w:rsidRPr="00814F94">
              <w:rPr>
                <w:rFonts w:ascii="宋体" w:eastAsia="宋体" w:hAnsi="宋体" w:cs="宋体" w:hint="eastAsia"/>
                <w:color w:val="000000"/>
                <w:kern w:val="0"/>
                <w:sz w:val="18"/>
                <w:szCs w:val="18"/>
              </w:rPr>
              <w:t>试点自贸区是否许可事项</w:t>
            </w:r>
          </w:p>
        </w:tc>
        <w:tc>
          <w:tcPr>
            <w:tcW w:w="782" w:type="dxa"/>
            <w:shd w:val="clear" w:color="auto" w:fill="auto"/>
            <w:noWrap/>
            <w:vAlign w:val="center"/>
            <w:hideMark/>
          </w:tcPr>
          <w:p w14:paraId="480D4B9B" w14:textId="77777777" w:rsidR="00243754" w:rsidRPr="00814F94" w:rsidRDefault="00243754" w:rsidP="00814F94">
            <w:pPr>
              <w:widowControl/>
              <w:jc w:val="center"/>
              <w:rPr>
                <w:rFonts w:ascii="宋体" w:eastAsia="宋体" w:hAnsi="宋体" w:cs="宋体"/>
                <w:color w:val="000000"/>
                <w:kern w:val="0"/>
                <w:sz w:val="18"/>
                <w:szCs w:val="18"/>
              </w:rPr>
            </w:pPr>
            <w:r w:rsidRPr="00814F94">
              <w:rPr>
                <w:rFonts w:ascii="宋体" w:eastAsia="宋体" w:hAnsi="宋体" w:cs="宋体" w:hint="eastAsia"/>
                <w:color w:val="000000"/>
                <w:kern w:val="0"/>
                <w:sz w:val="18"/>
                <w:szCs w:val="18"/>
              </w:rPr>
              <w:t>对应涉企行政许可事项</w:t>
            </w:r>
          </w:p>
        </w:tc>
        <w:tc>
          <w:tcPr>
            <w:tcW w:w="781" w:type="dxa"/>
            <w:shd w:val="clear" w:color="auto" w:fill="auto"/>
            <w:noWrap/>
            <w:vAlign w:val="center"/>
            <w:hideMark/>
          </w:tcPr>
          <w:p w14:paraId="411A4643" w14:textId="77777777" w:rsidR="00243754" w:rsidRPr="00814F94" w:rsidRDefault="00243754" w:rsidP="00814F94">
            <w:pPr>
              <w:widowControl/>
              <w:jc w:val="center"/>
              <w:rPr>
                <w:rFonts w:ascii="宋体" w:eastAsia="宋体" w:hAnsi="宋体" w:cs="宋体"/>
                <w:color w:val="000000"/>
                <w:kern w:val="0"/>
                <w:sz w:val="18"/>
                <w:szCs w:val="18"/>
              </w:rPr>
            </w:pPr>
            <w:r w:rsidRPr="00814F94">
              <w:rPr>
                <w:rFonts w:ascii="宋体" w:eastAsia="宋体" w:hAnsi="宋体" w:cs="宋体" w:hint="eastAsia"/>
                <w:color w:val="000000"/>
                <w:kern w:val="0"/>
                <w:sz w:val="18"/>
                <w:szCs w:val="18"/>
              </w:rPr>
              <w:t>相关主管和信息共享部门</w:t>
            </w:r>
          </w:p>
        </w:tc>
        <w:tc>
          <w:tcPr>
            <w:tcW w:w="782" w:type="dxa"/>
            <w:shd w:val="clear" w:color="auto" w:fill="auto"/>
            <w:noWrap/>
            <w:vAlign w:val="center"/>
            <w:hideMark/>
          </w:tcPr>
          <w:p w14:paraId="280640B9" w14:textId="77777777" w:rsidR="00243754" w:rsidRPr="00814F94" w:rsidRDefault="00243754" w:rsidP="00814F94">
            <w:pPr>
              <w:widowControl/>
              <w:jc w:val="center"/>
              <w:rPr>
                <w:rFonts w:ascii="宋体" w:eastAsia="宋体" w:hAnsi="宋体" w:cs="宋体"/>
                <w:color w:val="000000"/>
                <w:kern w:val="0"/>
                <w:sz w:val="18"/>
                <w:szCs w:val="18"/>
              </w:rPr>
            </w:pPr>
            <w:r w:rsidRPr="00814F94">
              <w:rPr>
                <w:rFonts w:ascii="宋体" w:eastAsia="宋体" w:hAnsi="宋体" w:cs="宋体" w:hint="eastAsia"/>
                <w:color w:val="000000"/>
                <w:kern w:val="0"/>
                <w:sz w:val="18"/>
                <w:szCs w:val="18"/>
              </w:rPr>
              <w:t>对应前置许可事项</w:t>
            </w:r>
          </w:p>
        </w:tc>
        <w:tc>
          <w:tcPr>
            <w:tcW w:w="782" w:type="dxa"/>
            <w:shd w:val="clear" w:color="auto" w:fill="auto"/>
            <w:noWrap/>
            <w:vAlign w:val="center"/>
            <w:hideMark/>
          </w:tcPr>
          <w:p w14:paraId="12EDBE85" w14:textId="77777777" w:rsidR="00243754" w:rsidRPr="00814F94" w:rsidRDefault="00243754" w:rsidP="00814F94">
            <w:pPr>
              <w:widowControl/>
              <w:jc w:val="center"/>
              <w:rPr>
                <w:rFonts w:ascii="宋体" w:eastAsia="宋体" w:hAnsi="宋体" w:cs="宋体"/>
                <w:color w:val="000000"/>
                <w:kern w:val="0"/>
                <w:sz w:val="18"/>
                <w:szCs w:val="18"/>
              </w:rPr>
            </w:pPr>
            <w:r w:rsidRPr="00814F94">
              <w:rPr>
                <w:rFonts w:ascii="宋体" w:eastAsia="宋体" w:hAnsi="宋体" w:cs="宋体" w:hint="eastAsia"/>
                <w:color w:val="000000"/>
                <w:kern w:val="0"/>
                <w:sz w:val="18"/>
                <w:szCs w:val="18"/>
              </w:rPr>
              <w:t>对应后置许可事项</w:t>
            </w:r>
          </w:p>
        </w:tc>
        <w:tc>
          <w:tcPr>
            <w:tcW w:w="543" w:type="dxa"/>
            <w:shd w:val="clear" w:color="auto" w:fill="auto"/>
            <w:noWrap/>
            <w:vAlign w:val="center"/>
            <w:hideMark/>
          </w:tcPr>
          <w:p w14:paraId="45B2A877" w14:textId="77777777" w:rsidR="00243754" w:rsidRPr="00814F94" w:rsidRDefault="00243754" w:rsidP="00814F94">
            <w:pPr>
              <w:widowControl/>
              <w:jc w:val="center"/>
              <w:rPr>
                <w:rFonts w:ascii="宋体" w:eastAsia="宋体" w:hAnsi="宋体" w:cs="宋体"/>
                <w:color w:val="000000"/>
                <w:kern w:val="0"/>
                <w:sz w:val="18"/>
                <w:szCs w:val="18"/>
              </w:rPr>
            </w:pPr>
            <w:r w:rsidRPr="00814F94">
              <w:rPr>
                <w:rFonts w:ascii="宋体" w:eastAsia="宋体" w:hAnsi="宋体" w:cs="宋体" w:hint="eastAsia"/>
                <w:color w:val="000000"/>
                <w:kern w:val="0"/>
                <w:sz w:val="18"/>
                <w:szCs w:val="18"/>
              </w:rPr>
              <w:t>备注</w:t>
            </w:r>
          </w:p>
        </w:tc>
      </w:tr>
      <w:tr w:rsidR="00243754" w:rsidRPr="00117A01" w14:paraId="336F2E4D" w14:textId="77777777" w:rsidTr="000960DB">
        <w:trPr>
          <w:trHeight w:val="330"/>
        </w:trPr>
        <w:tc>
          <w:tcPr>
            <w:tcW w:w="425" w:type="dxa"/>
          </w:tcPr>
          <w:p w14:paraId="48503709" w14:textId="620109C2" w:rsidR="00243754" w:rsidRPr="000960DB" w:rsidRDefault="00243754" w:rsidP="00814F94">
            <w:pPr>
              <w:widowControl/>
              <w:jc w:val="center"/>
              <w:rPr>
                <w:rFonts w:ascii="宋体" w:eastAsia="宋体" w:hAnsi="宋体" w:cs="宋体"/>
                <w:color w:val="000000"/>
                <w:kern w:val="0"/>
                <w:sz w:val="18"/>
                <w:szCs w:val="18"/>
              </w:rPr>
            </w:pPr>
            <w:r w:rsidRPr="000960DB">
              <w:rPr>
                <w:rFonts w:ascii="宋体" w:eastAsia="宋体" w:hAnsi="宋体" w:cs="宋体" w:hint="eastAsia"/>
                <w:color w:val="000000"/>
                <w:kern w:val="0"/>
                <w:sz w:val="18"/>
                <w:szCs w:val="18"/>
              </w:rPr>
              <w:t>1</w:t>
            </w:r>
          </w:p>
        </w:tc>
        <w:tc>
          <w:tcPr>
            <w:tcW w:w="1137" w:type="dxa"/>
            <w:shd w:val="clear" w:color="auto" w:fill="auto"/>
            <w:noWrap/>
            <w:vAlign w:val="center"/>
          </w:tcPr>
          <w:p w14:paraId="0FE793F4" w14:textId="2CD6D258"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14:paraId="42239F47" w14:textId="77777777"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14:paraId="6BA24400" w14:textId="77777777"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14:paraId="4B17B2B4" w14:textId="77777777" w:rsidR="00243754" w:rsidRPr="00117A01" w:rsidRDefault="00243754" w:rsidP="00814F94">
            <w:pPr>
              <w:widowControl/>
              <w:jc w:val="center"/>
              <w:rPr>
                <w:rFonts w:ascii="宋体" w:eastAsia="宋体" w:hAnsi="宋体" w:cs="宋体"/>
                <w:b/>
                <w:bCs/>
                <w:color w:val="000000"/>
                <w:kern w:val="0"/>
                <w:sz w:val="18"/>
                <w:szCs w:val="18"/>
              </w:rPr>
            </w:pPr>
          </w:p>
        </w:tc>
        <w:tc>
          <w:tcPr>
            <w:tcW w:w="781" w:type="dxa"/>
            <w:shd w:val="clear" w:color="auto" w:fill="auto"/>
            <w:noWrap/>
            <w:vAlign w:val="center"/>
          </w:tcPr>
          <w:p w14:paraId="672F8339" w14:textId="77777777"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14:paraId="24CA07C3" w14:textId="77777777"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14:paraId="75988673" w14:textId="77777777"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14:paraId="776AD5F9" w14:textId="77777777" w:rsidR="00243754" w:rsidRPr="00117A01" w:rsidRDefault="00243754" w:rsidP="00814F94">
            <w:pPr>
              <w:widowControl/>
              <w:jc w:val="center"/>
              <w:rPr>
                <w:rFonts w:ascii="宋体" w:eastAsia="宋体" w:hAnsi="宋体" w:cs="宋体"/>
                <w:b/>
                <w:bCs/>
                <w:color w:val="000000"/>
                <w:kern w:val="0"/>
                <w:sz w:val="18"/>
                <w:szCs w:val="18"/>
              </w:rPr>
            </w:pPr>
          </w:p>
        </w:tc>
        <w:tc>
          <w:tcPr>
            <w:tcW w:w="781" w:type="dxa"/>
            <w:shd w:val="clear" w:color="auto" w:fill="auto"/>
            <w:noWrap/>
            <w:vAlign w:val="center"/>
          </w:tcPr>
          <w:p w14:paraId="589F9662" w14:textId="77777777"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14:paraId="7D592136" w14:textId="77777777"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14:paraId="5F5C1F3C" w14:textId="77777777" w:rsidR="00243754" w:rsidRPr="00117A01" w:rsidRDefault="00243754" w:rsidP="00814F94">
            <w:pPr>
              <w:widowControl/>
              <w:jc w:val="center"/>
              <w:rPr>
                <w:rFonts w:ascii="宋体" w:eastAsia="宋体" w:hAnsi="宋体" w:cs="宋体"/>
                <w:b/>
                <w:bCs/>
                <w:color w:val="000000"/>
                <w:kern w:val="0"/>
                <w:sz w:val="18"/>
                <w:szCs w:val="18"/>
              </w:rPr>
            </w:pPr>
          </w:p>
        </w:tc>
        <w:tc>
          <w:tcPr>
            <w:tcW w:w="543" w:type="dxa"/>
            <w:shd w:val="clear" w:color="auto" w:fill="auto"/>
            <w:noWrap/>
            <w:vAlign w:val="center"/>
          </w:tcPr>
          <w:p w14:paraId="6C271C22" w14:textId="77777777" w:rsidR="00243754" w:rsidRPr="00117A01" w:rsidRDefault="00243754" w:rsidP="00814F94">
            <w:pPr>
              <w:widowControl/>
              <w:jc w:val="center"/>
              <w:rPr>
                <w:rFonts w:ascii="宋体" w:eastAsia="宋体" w:hAnsi="宋体" w:cs="宋体"/>
                <w:b/>
                <w:bCs/>
                <w:color w:val="000000"/>
                <w:kern w:val="0"/>
                <w:sz w:val="18"/>
                <w:szCs w:val="18"/>
              </w:rPr>
            </w:pPr>
          </w:p>
        </w:tc>
      </w:tr>
      <w:tr w:rsidR="00243754" w:rsidRPr="00117A01" w14:paraId="47A7BB6B" w14:textId="77777777" w:rsidTr="000960DB">
        <w:trPr>
          <w:trHeight w:val="330"/>
        </w:trPr>
        <w:tc>
          <w:tcPr>
            <w:tcW w:w="425" w:type="dxa"/>
          </w:tcPr>
          <w:p w14:paraId="6DF2C59D" w14:textId="08CDDB9B" w:rsidR="00243754" w:rsidRPr="000960DB" w:rsidRDefault="00243754" w:rsidP="00814F94">
            <w:pPr>
              <w:widowControl/>
              <w:jc w:val="center"/>
              <w:rPr>
                <w:rFonts w:ascii="宋体" w:eastAsia="宋体" w:hAnsi="宋体" w:cs="宋体"/>
                <w:color w:val="000000"/>
                <w:kern w:val="0"/>
                <w:sz w:val="18"/>
                <w:szCs w:val="18"/>
              </w:rPr>
            </w:pPr>
            <w:r w:rsidRPr="000960DB">
              <w:rPr>
                <w:rFonts w:ascii="宋体" w:eastAsia="宋体" w:hAnsi="宋体" w:cs="宋体" w:hint="eastAsia"/>
                <w:color w:val="000000"/>
                <w:kern w:val="0"/>
                <w:sz w:val="18"/>
                <w:szCs w:val="18"/>
              </w:rPr>
              <w:t>2</w:t>
            </w:r>
          </w:p>
        </w:tc>
        <w:tc>
          <w:tcPr>
            <w:tcW w:w="1137" w:type="dxa"/>
            <w:shd w:val="clear" w:color="auto" w:fill="auto"/>
            <w:noWrap/>
            <w:vAlign w:val="center"/>
          </w:tcPr>
          <w:p w14:paraId="15940582" w14:textId="77777777"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14:paraId="6AA40E3C" w14:textId="77777777"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14:paraId="32C314F9" w14:textId="77777777"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14:paraId="010873FF" w14:textId="77777777" w:rsidR="00243754" w:rsidRPr="00117A01" w:rsidRDefault="00243754" w:rsidP="00814F94">
            <w:pPr>
              <w:widowControl/>
              <w:jc w:val="center"/>
              <w:rPr>
                <w:rFonts w:ascii="宋体" w:eastAsia="宋体" w:hAnsi="宋体" w:cs="宋体"/>
                <w:b/>
                <w:bCs/>
                <w:color w:val="000000"/>
                <w:kern w:val="0"/>
                <w:sz w:val="18"/>
                <w:szCs w:val="18"/>
              </w:rPr>
            </w:pPr>
          </w:p>
        </w:tc>
        <w:tc>
          <w:tcPr>
            <w:tcW w:w="781" w:type="dxa"/>
            <w:shd w:val="clear" w:color="auto" w:fill="auto"/>
            <w:noWrap/>
            <w:vAlign w:val="center"/>
          </w:tcPr>
          <w:p w14:paraId="3C56A174" w14:textId="77777777"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14:paraId="627CB23C" w14:textId="77777777"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14:paraId="64CE9DF5" w14:textId="77777777"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14:paraId="658EAB00" w14:textId="77777777" w:rsidR="00243754" w:rsidRPr="00117A01" w:rsidRDefault="00243754" w:rsidP="00814F94">
            <w:pPr>
              <w:widowControl/>
              <w:jc w:val="center"/>
              <w:rPr>
                <w:rFonts w:ascii="宋体" w:eastAsia="宋体" w:hAnsi="宋体" w:cs="宋体"/>
                <w:b/>
                <w:bCs/>
                <w:color w:val="000000"/>
                <w:kern w:val="0"/>
                <w:sz w:val="18"/>
                <w:szCs w:val="18"/>
              </w:rPr>
            </w:pPr>
          </w:p>
        </w:tc>
        <w:tc>
          <w:tcPr>
            <w:tcW w:w="781" w:type="dxa"/>
            <w:shd w:val="clear" w:color="auto" w:fill="auto"/>
            <w:noWrap/>
            <w:vAlign w:val="center"/>
          </w:tcPr>
          <w:p w14:paraId="2D430787" w14:textId="77777777"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14:paraId="7F84886D" w14:textId="77777777"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14:paraId="1A72BB41" w14:textId="77777777" w:rsidR="00243754" w:rsidRPr="00117A01" w:rsidRDefault="00243754" w:rsidP="00814F94">
            <w:pPr>
              <w:widowControl/>
              <w:jc w:val="center"/>
              <w:rPr>
                <w:rFonts w:ascii="宋体" w:eastAsia="宋体" w:hAnsi="宋体" w:cs="宋体"/>
                <w:b/>
                <w:bCs/>
                <w:color w:val="000000"/>
                <w:kern w:val="0"/>
                <w:sz w:val="18"/>
                <w:szCs w:val="18"/>
              </w:rPr>
            </w:pPr>
          </w:p>
        </w:tc>
        <w:tc>
          <w:tcPr>
            <w:tcW w:w="543" w:type="dxa"/>
            <w:shd w:val="clear" w:color="auto" w:fill="auto"/>
            <w:noWrap/>
            <w:vAlign w:val="center"/>
          </w:tcPr>
          <w:p w14:paraId="3E86779E" w14:textId="77777777" w:rsidR="00243754" w:rsidRPr="00117A01" w:rsidRDefault="00243754" w:rsidP="00814F94">
            <w:pPr>
              <w:widowControl/>
              <w:jc w:val="center"/>
              <w:rPr>
                <w:rFonts w:ascii="宋体" w:eastAsia="宋体" w:hAnsi="宋体" w:cs="宋体"/>
                <w:b/>
                <w:bCs/>
                <w:color w:val="000000"/>
                <w:kern w:val="0"/>
                <w:sz w:val="18"/>
                <w:szCs w:val="18"/>
              </w:rPr>
            </w:pPr>
          </w:p>
        </w:tc>
      </w:tr>
    </w:tbl>
    <w:p w14:paraId="78611A2F" w14:textId="628830D2" w:rsidR="00063A77" w:rsidRDefault="00036CD7" w:rsidP="00063A77">
      <w:pPr>
        <w:ind w:firstLineChars="200" w:firstLine="640"/>
        <w:rPr>
          <w:rFonts w:ascii="仿宋_GB2312" w:eastAsia="仿宋_GB2312"/>
          <w:sz w:val="32"/>
          <w:szCs w:val="32"/>
        </w:rPr>
      </w:pPr>
      <w:r w:rsidRPr="000960DB">
        <w:rPr>
          <w:rFonts w:ascii="楷体_GB2312" w:eastAsia="楷体_GB2312" w:hint="eastAsia"/>
          <w:sz w:val="32"/>
          <w:szCs w:val="32"/>
        </w:rPr>
        <w:t>（</w:t>
      </w:r>
      <w:r w:rsidR="000960DB">
        <w:rPr>
          <w:rFonts w:ascii="楷体_GB2312" w:eastAsia="楷体_GB2312" w:hint="eastAsia"/>
          <w:sz w:val="32"/>
          <w:szCs w:val="32"/>
        </w:rPr>
        <w:t>三</w:t>
      </w:r>
      <w:r w:rsidRPr="000960DB">
        <w:rPr>
          <w:rFonts w:ascii="楷体_GB2312" w:eastAsia="楷体_GB2312" w:hint="eastAsia"/>
          <w:sz w:val="32"/>
          <w:szCs w:val="32"/>
        </w:rPr>
        <w:t>）</w:t>
      </w:r>
      <w:r w:rsidR="002861B6" w:rsidRPr="000960DB">
        <w:rPr>
          <w:rFonts w:ascii="楷体_GB2312" w:eastAsia="楷体_GB2312" w:hint="eastAsia"/>
          <w:sz w:val="32"/>
          <w:szCs w:val="32"/>
        </w:rPr>
        <w:t>通过经营范围</w:t>
      </w:r>
      <w:r w:rsidR="00F93FB0">
        <w:rPr>
          <w:rFonts w:ascii="楷体_GB2312" w:eastAsia="楷体_GB2312" w:hint="eastAsia"/>
          <w:sz w:val="32"/>
          <w:szCs w:val="32"/>
        </w:rPr>
        <w:t>管理</w:t>
      </w:r>
      <w:r w:rsidR="002861B6" w:rsidRPr="000960DB">
        <w:rPr>
          <w:rFonts w:ascii="楷体_GB2312" w:eastAsia="楷体_GB2312" w:hint="eastAsia"/>
          <w:sz w:val="32"/>
          <w:szCs w:val="32"/>
        </w:rPr>
        <w:t>系统更新</w:t>
      </w:r>
    </w:p>
    <w:p w14:paraId="60C80FBA" w14:textId="1DC5E5DF" w:rsidR="00063A77" w:rsidRDefault="00036CD7" w:rsidP="00063A77">
      <w:pPr>
        <w:ind w:firstLineChars="200" w:firstLine="640"/>
        <w:rPr>
          <w:rFonts w:ascii="仿宋_GB2312" w:eastAsia="仿宋_GB2312"/>
          <w:sz w:val="32"/>
          <w:szCs w:val="36"/>
        </w:rPr>
      </w:pPr>
      <w:r w:rsidRPr="00063A77">
        <w:rPr>
          <w:rFonts w:ascii="仿宋_GB2312" w:eastAsia="仿宋_GB2312" w:hint="eastAsia"/>
          <w:sz w:val="32"/>
          <w:szCs w:val="36"/>
        </w:rPr>
        <w:t>1</w:t>
      </w:r>
      <w:r w:rsidRPr="00063A77">
        <w:rPr>
          <w:rFonts w:ascii="仿宋_GB2312" w:eastAsia="仿宋_GB2312"/>
          <w:sz w:val="32"/>
          <w:szCs w:val="36"/>
        </w:rPr>
        <w:t>.</w:t>
      </w:r>
      <w:r w:rsidR="002861B6" w:rsidRPr="00063A77">
        <w:rPr>
          <w:rFonts w:ascii="仿宋_GB2312" w:eastAsia="仿宋_GB2312" w:hint="eastAsia"/>
          <w:sz w:val="32"/>
          <w:szCs w:val="36"/>
        </w:rPr>
        <w:t>登陆经营范围规范管理系统</w:t>
      </w:r>
    </w:p>
    <w:p w14:paraId="6A18BC03" w14:textId="2C95638B" w:rsidR="002861B6" w:rsidRPr="00063A77" w:rsidRDefault="00063A77" w:rsidP="00063A77">
      <w:pPr>
        <w:ind w:firstLineChars="200" w:firstLine="640"/>
        <w:rPr>
          <w:rFonts w:ascii="仿宋_GB2312" w:eastAsia="仿宋_GB2312"/>
          <w:sz w:val="32"/>
          <w:szCs w:val="32"/>
        </w:rPr>
      </w:pPr>
      <w:r>
        <w:rPr>
          <w:rFonts w:ascii="仿宋_GB2312" w:eastAsia="仿宋_GB2312" w:hint="eastAsia"/>
          <w:sz w:val="32"/>
          <w:szCs w:val="36"/>
        </w:rPr>
        <w:t>（1）</w:t>
      </w:r>
      <w:r w:rsidR="002861B6" w:rsidRPr="00036CD7">
        <w:rPr>
          <w:rFonts w:ascii="仿宋_GB2312" w:eastAsia="仿宋_GB2312" w:hint="eastAsia"/>
          <w:sz w:val="32"/>
          <w:szCs w:val="36"/>
        </w:rPr>
        <w:t>在浏览器输入jyfwyun.com，点击右上角</w:t>
      </w:r>
      <w:r>
        <w:rPr>
          <w:rFonts w:ascii="仿宋_GB2312" w:eastAsia="仿宋_GB2312" w:hint="eastAsia"/>
          <w:sz w:val="32"/>
          <w:szCs w:val="36"/>
        </w:rPr>
        <w:t>“登录”</w:t>
      </w:r>
      <w:r w:rsidR="002861B6" w:rsidRPr="00036CD7">
        <w:rPr>
          <w:rFonts w:ascii="仿宋_GB2312" w:eastAsia="仿宋_GB2312" w:hint="eastAsia"/>
          <w:sz w:val="32"/>
          <w:szCs w:val="36"/>
        </w:rPr>
        <w:t>按钮。</w:t>
      </w:r>
    </w:p>
    <w:p w14:paraId="51F1B58D" w14:textId="77777777" w:rsidR="002861B6" w:rsidRPr="0023514A" w:rsidRDefault="002861B6" w:rsidP="002861B6">
      <w:pPr>
        <w:jc w:val="center"/>
      </w:pPr>
      <w:r>
        <w:rPr>
          <w:noProof/>
        </w:rPr>
        <w:drawing>
          <wp:inline distT="0" distB="0" distL="0" distR="0" wp14:anchorId="414CE700" wp14:editId="3E46B242">
            <wp:extent cx="3884371" cy="2729722"/>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166" cy="2744336"/>
                    </a:xfrm>
                    <a:prstGeom prst="rect">
                      <a:avLst/>
                    </a:prstGeom>
                    <a:noFill/>
                    <a:ln>
                      <a:noFill/>
                    </a:ln>
                  </pic:spPr>
                </pic:pic>
              </a:graphicData>
            </a:graphic>
          </wp:inline>
        </w:drawing>
      </w:r>
    </w:p>
    <w:p w14:paraId="40CEC2BB" w14:textId="356F5D52" w:rsidR="002861B6" w:rsidRDefault="00063A77" w:rsidP="00063A77">
      <w:pPr>
        <w:pStyle w:val="a0"/>
        <w:spacing w:line="520" w:lineRule="exact"/>
        <w:ind w:firstLineChars="300" w:firstLine="960"/>
        <w:rPr>
          <w:rFonts w:ascii="仿宋_GB2312" w:eastAsia="仿宋_GB2312"/>
          <w:sz w:val="32"/>
          <w:szCs w:val="36"/>
        </w:rPr>
      </w:pPr>
      <w:r>
        <w:rPr>
          <w:rFonts w:ascii="仿宋_GB2312" w:eastAsia="仿宋_GB2312" w:hint="eastAsia"/>
          <w:sz w:val="32"/>
          <w:szCs w:val="36"/>
        </w:rPr>
        <w:t>（2）</w:t>
      </w:r>
      <w:r w:rsidR="002861B6">
        <w:rPr>
          <w:rFonts w:ascii="仿宋_GB2312" w:eastAsia="仿宋_GB2312" w:hint="eastAsia"/>
          <w:sz w:val="32"/>
          <w:szCs w:val="36"/>
        </w:rPr>
        <w:t>由指定管理人员，输入总局提供的用户名/密码，按照系统提示输入验证码，点击完成登陆。角色分为录入员、审核员和管理员（注：用户名和密码</w:t>
      </w:r>
      <w:r w:rsidR="007C4A58">
        <w:rPr>
          <w:rFonts w:ascii="仿宋_GB2312" w:eastAsia="仿宋_GB2312" w:hint="eastAsia"/>
          <w:sz w:val="32"/>
          <w:szCs w:val="36"/>
        </w:rPr>
        <w:t>通过总局综合业务系统另行发放</w:t>
      </w:r>
      <w:r w:rsidR="002861B6">
        <w:rPr>
          <w:rFonts w:ascii="仿宋_GB2312" w:eastAsia="仿宋_GB2312" w:hint="eastAsia"/>
          <w:sz w:val="32"/>
          <w:szCs w:val="36"/>
        </w:rPr>
        <w:t>）。</w:t>
      </w:r>
    </w:p>
    <w:p w14:paraId="0C5BF59F" w14:textId="054F3B15" w:rsidR="00FC405A" w:rsidRDefault="00FC405A" w:rsidP="00FC405A">
      <w:pPr>
        <w:pStyle w:val="a0"/>
        <w:ind w:firstLineChars="0" w:firstLine="0"/>
        <w:jc w:val="center"/>
        <w:rPr>
          <w:rFonts w:ascii="仿宋_GB2312" w:eastAsia="仿宋_GB2312"/>
          <w:sz w:val="32"/>
          <w:szCs w:val="36"/>
        </w:rPr>
      </w:pPr>
      <w:r>
        <w:rPr>
          <w:noProof/>
        </w:rPr>
        <w:lastRenderedPageBreak/>
        <w:drawing>
          <wp:inline distT="0" distB="0" distL="0" distR="0" wp14:anchorId="4B9A396B" wp14:editId="001D277F">
            <wp:extent cx="4217670" cy="29845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7670" cy="2984500"/>
                    </a:xfrm>
                    <a:prstGeom prst="rect">
                      <a:avLst/>
                    </a:prstGeom>
                    <a:noFill/>
                    <a:ln>
                      <a:noFill/>
                    </a:ln>
                  </pic:spPr>
                </pic:pic>
              </a:graphicData>
            </a:graphic>
          </wp:inline>
        </w:drawing>
      </w:r>
    </w:p>
    <w:p w14:paraId="571157F9" w14:textId="4C105FF9" w:rsidR="002861B6" w:rsidRPr="00F00918" w:rsidRDefault="00063A77" w:rsidP="00063A77">
      <w:pPr>
        <w:pStyle w:val="2"/>
        <w:rPr>
          <w:rFonts w:ascii="仿宋_GB2312" w:eastAsia="仿宋_GB2312"/>
        </w:rPr>
      </w:pPr>
      <w:r w:rsidRPr="00F00918">
        <w:rPr>
          <w:rFonts w:ascii="仿宋_GB2312" w:eastAsia="仿宋_GB2312" w:hint="eastAsia"/>
        </w:rPr>
        <w:t>2</w:t>
      </w:r>
      <w:r w:rsidRPr="00F00918">
        <w:rPr>
          <w:rFonts w:ascii="仿宋_GB2312" w:eastAsia="仿宋_GB2312"/>
        </w:rPr>
        <w:t>.</w:t>
      </w:r>
      <w:r w:rsidR="002861B6" w:rsidRPr="00F00918">
        <w:rPr>
          <w:rFonts w:ascii="仿宋_GB2312" w:eastAsia="仿宋_GB2312" w:hint="eastAsia"/>
        </w:rPr>
        <w:t>提交新增条目（省级</w:t>
      </w:r>
      <w:r w:rsidRPr="00F00918">
        <w:rPr>
          <w:rFonts w:ascii="仿宋_GB2312" w:eastAsia="仿宋_GB2312" w:hint="eastAsia"/>
        </w:rPr>
        <w:t>及</w:t>
      </w:r>
      <w:r w:rsidR="002861B6" w:rsidRPr="00F00918">
        <w:rPr>
          <w:rFonts w:ascii="仿宋_GB2312" w:eastAsia="仿宋_GB2312" w:hint="eastAsia"/>
        </w:rPr>
        <w:t>以下）</w:t>
      </w:r>
    </w:p>
    <w:p w14:paraId="4F68D5B4" w14:textId="67BD8A61" w:rsidR="002861B6" w:rsidRPr="008D1902" w:rsidRDefault="00F00918" w:rsidP="002861B6">
      <w:pPr>
        <w:pStyle w:val="a0"/>
        <w:spacing w:line="520" w:lineRule="exact"/>
        <w:ind w:firstLine="640"/>
        <w:rPr>
          <w:rFonts w:ascii="仿宋_GB2312" w:eastAsia="仿宋_GB2312"/>
          <w:sz w:val="32"/>
          <w:szCs w:val="36"/>
        </w:rPr>
      </w:pPr>
      <w:r>
        <w:rPr>
          <w:rFonts w:ascii="仿宋_GB2312" w:eastAsia="仿宋_GB2312" w:hint="eastAsia"/>
          <w:sz w:val="32"/>
          <w:szCs w:val="36"/>
        </w:rPr>
        <w:t>（1）</w:t>
      </w:r>
      <w:r w:rsidR="002861B6">
        <w:rPr>
          <w:rFonts w:ascii="仿宋_GB2312" w:eastAsia="仿宋_GB2312" w:hint="eastAsia"/>
          <w:sz w:val="32"/>
          <w:szCs w:val="36"/>
        </w:rPr>
        <w:t>进入经营范围规范管理后台，选择左侧“经营范围条目管理”，点击新增。</w:t>
      </w:r>
    </w:p>
    <w:p w14:paraId="03DB49F6" w14:textId="77777777" w:rsidR="002861B6" w:rsidRDefault="002861B6" w:rsidP="002861B6">
      <w:pPr>
        <w:pStyle w:val="a0"/>
        <w:ind w:firstLineChars="0" w:firstLine="0"/>
        <w:jc w:val="center"/>
      </w:pPr>
      <w:r w:rsidRPr="00A84860">
        <w:rPr>
          <w:noProof/>
        </w:rPr>
        <w:drawing>
          <wp:inline distT="0" distB="0" distL="0" distR="0" wp14:anchorId="769E5983" wp14:editId="22E9BD87">
            <wp:extent cx="4900295" cy="2911450"/>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1939"/>
                    <a:stretch/>
                  </pic:blipFill>
                  <pic:spPr bwMode="auto">
                    <a:xfrm>
                      <a:off x="0" y="0"/>
                      <a:ext cx="4919783" cy="2923029"/>
                    </a:xfrm>
                    <a:prstGeom prst="rect">
                      <a:avLst/>
                    </a:prstGeom>
                    <a:noFill/>
                    <a:ln>
                      <a:noFill/>
                    </a:ln>
                    <a:extLst>
                      <a:ext uri="{53640926-AAD7-44D8-BBD7-CCE9431645EC}">
                        <a14:shadowObscured xmlns:a14="http://schemas.microsoft.com/office/drawing/2010/main"/>
                      </a:ext>
                    </a:extLst>
                  </pic:spPr>
                </pic:pic>
              </a:graphicData>
            </a:graphic>
          </wp:inline>
        </w:drawing>
      </w:r>
    </w:p>
    <w:p w14:paraId="0EB1279B" w14:textId="74376BCA" w:rsidR="002861B6" w:rsidRDefault="00F00918" w:rsidP="002861B6">
      <w:pPr>
        <w:pStyle w:val="a0"/>
        <w:spacing w:line="520" w:lineRule="exact"/>
        <w:ind w:firstLine="640"/>
        <w:rPr>
          <w:rFonts w:ascii="仿宋_GB2312" w:eastAsia="仿宋_GB2312"/>
          <w:sz w:val="32"/>
          <w:szCs w:val="36"/>
        </w:rPr>
      </w:pPr>
      <w:r>
        <w:rPr>
          <w:rFonts w:ascii="仿宋_GB2312" w:eastAsia="仿宋_GB2312" w:hint="eastAsia"/>
          <w:sz w:val="32"/>
          <w:szCs w:val="36"/>
        </w:rPr>
        <w:t>（2）</w:t>
      </w:r>
      <w:r w:rsidR="002861B6">
        <w:rPr>
          <w:rFonts w:ascii="仿宋_GB2312" w:eastAsia="仿宋_GB2312" w:hint="eastAsia"/>
          <w:sz w:val="32"/>
          <w:szCs w:val="36"/>
        </w:rPr>
        <w:t>进入新增经营范围条目编辑、提交页面，填入必填内容，完善相关许可事项、政策法规等相关内容。</w:t>
      </w:r>
    </w:p>
    <w:p w14:paraId="3D49127E" w14:textId="4101403D" w:rsidR="002861B6" w:rsidRDefault="00F00918" w:rsidP="002861B6">
      <w:pPr>
        <w:ind w:firstLineChars="200" w:firstLine="640"/>
        <w:rPr>
          <w:rFonts w:ascii="仿宋_GB2312" w:eastAsia="仿宋_GB2312"/>
          <w:sz w:val="32"/>
          <w:szCs w:val="32"/>
        </w:rPr>
      </w:pPr>
      <w:r>
        <w:rPr>
          <w:rFonts w:ascii="仿宋_GB2312" w:eastAsia="仿宋_GB2312" w:hint="eastAsia"/>
          <w:sz w:val="32"/>
          <w:szCs w:val="32"/>
        </w:rPr>
        <w:t>（3）</w:t>
      </w:r>
      <w:r w:rsidR="002861B6" w:rsidRPr="003D1EDF">
        <w:rPr>
          <w:rFonts w:ascii="仿宋_GB2312" w:eastAsia="仿宋_GB2312" w:hint="eastAsia"/>
          <w:sz w:val="32"/>
          <w:szCs w:val="32"/>
        </w:rPr>
        <w:t>涉及许可事项的，对应与该条经营范围规范表述条目相对应的涉企许可经营事项。</w:t>
      </w:r>
    </w:p>
    <w:p w14:paraId="3757338E" w14:textId="77777777" w:rsidR="002861B6" w:rsidRDefault="002861B6" w:rsidP="002861B6">
      <w:pPr>
        <w:rPr>
          <w:rFonts w:ascii="仿宋_GB2312" w:eastAsia="仿宋_GB2312"/>
          <w:sz w:val="32"/>
          <w:szCs w:val="32"/>
        </w:rPr>
      </w:pPr>
      <w:r w:rsidRPr="00A84860">
        <w:rPr>
          <w:rFonts w:ascii="仿宋_GB2312" w:eastAsia="仿宋_GB2312"/>
          <w:noProof/>
          <w:sz w:val="32"/>
          <w:szCs w:val="32"/>
        </w:rPr>
        <w:lastRenderedPageBreak/>
        <w:drawing>
          <wp:inline distT="0" distB="0" distL="0" distR="0" wp14:anchorId="3B7F4353" wp14:editId="1C46AACF">
            <wp:extent cx="5274310" cy="3217545"/>
            <wp:effectExtent l="0" t="0" r="254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217545"/>
                    </a:xfrm>
                    <a:prstGeom prst="rect">
                      <a:avLst/>
                    </a:prstGeom>
                    <a:noFill/>
                    <a:ln>
                      <a:noFill/>
                    </a:ln>
                  </pic:spPr>
                </pic:pic>
              </a:graphicData>
            </a:graphic>
          </wp:inline>
        </w:drawing>
      </w:r>
    </w:p>
    <w:p w14:paraId="2761A8E0" w14:textId="36EFD50A" w:rsidR="002861B6" w:rsidRDefault="00F00918" w:rsidP="002861B6">
      <w:pPr>
        <w:ind w:firstLineChars="200" w:firstLine="640"/>
        <w:rPr>
          <w:rFonts w:ascii="仿宋_GB2312" w:eastAsia="仿宋_GB2312"/>
          <w:sz w:val="32"/>
          <w:szCs w:val="32"/>
        </w:rPr>
      </w:pPr>
      <w:r>
        <w:rPr>
          <w:rFonts w:ascii="仿宋_GB2312" w:eastAsia="仿宋_GB2312" w:hint="eastAsia"/>
          <w:sz w:val="32"/>
          <w:szCs w:val="32"/>
        </w:rPr>
        <w:t>（4）</w:t>
      </w:r>
      <w:r w:rsidR="002861B6">
        <w:rPr>
          <w:rFonts w:ascii="仿宋_GB2312" w:eastAsia="仿宋_GB2312" w:hint="eastAsia"/>
          <w:sz w:val="32"/>
          <w:szCs w:val="32"/>
        </w:rPr>
        <w:t>完成编辑后，点击提交，形成任务自动推送至省级指定部门。</w:t>
      </w:r>
    </w:p>
    <w:p w14:paraId="68986E7E" w14:textId="0891A4AC" w:rsidR="002861B6" w:rsidRDefault="00F00918" w:rsidP="002861B6">
      <w:pPr>
        <w:pStyle w:val="a0"/>
        <w:spacing w:line="520" w:lineRule="exact"/>
        <w:ind w:firstLine="640"/>
        <w:rPr>
          <w:rFonts w:ascii="仿宋_GB2312" w:eastAsia="仿宋_GB2312"/>
          <w:sz w:val="32"/>
          <w:szCs w:val="32"/>
        </w:rPr>
      </w:pPr>
      <w:r>
        <w:rPr>
          <w:rFonts w:ascii="仿宋_GB2312" w:eastAsia="仿宋_GB2312" w:hint="eastAsia"/>
          <w:sz w:val="32"/>
          <w:szCs w:val="36"/>
        </w:rPr>
        <w:t>（5）</w:t>
      </w:r>
      <w:r w:rsidR="002861B6">
        <w:rPr>
          <w:rFonts w:ascii="仿宋_GB2312" w:eastAsia="仿宋_GB2312" w:hint="eastAsia"/>
          <w:sz w:val="32"/>
          <w:szCs w:val="36"/>
        </w:rPr>
        <w:t>可查看、筛选已提交请求、待提交请求、已收到回复、未收到回复等状态信息。</w:t>
      </w:r>
    </w:p>
    <w:p w14:paraId="3AD3BECD" w14:textId="731AADDF" w:rsidR="002861B6" w:rsidRPr="00F00918" w:rsidRDefault="00F00918" w:rsidP="002861B6">
      <w:pPr>
        <w:pStyle w:val="2"/>
        <w:rPr>
          <w:rFonts w:ascii="仿宋_GB2312" w:eastAsia="仿宋_GB2312"/>
        </w:rPr>
      </w:pPr>
      <w:r w:rsidRPr="00F00918">
        <w:rPr>
          <w:rFonts w:ascii="仿宋_GB2312" w:eastAsia="仿宋_GB2312" w:hint="eastAsia"/>
        </w:rPr>
        <w:t>3</w:t>
      </w:r>
      <w:r w:rsidRPr="00F00918">
        <w:rPr>
          <w:rFonts w:ascii="仿宋_GB2312" w:eastAsia="仿宋_GB2312"/>
        </w:rPr>
        <w:t>.</w:t>
      </w:r>
      <w:r w:rsidR="002861B6" w:rsidRPr="00F00918">
        <w:rPr>
          <w:rFonts w:ascii="仿宋_GB2312" w:eastAsia="仿宋_GB2312" w:hint="eastAsia"/>
        </w:rPr>
        <w:t>省级汇总、初审和上报</w:t>
      </w:r>
    </w:p>
    <w:p w14:paraId="684B8EF2" w14:textId="4C62B90C" w:rsidR="002861B6" w:rsidRDefault="00F00918" w:rsidP="002861B6">
      <w:pPr>
        <w:pStyle w:val="a0"/>
        <w:spacing w:line="520" w:lineRule="exact"/>
        <w:ind w:firstLine="640"/>
        <w:rPr>
          <w:rFonts w:ascii="仿宋_GB2312" w:eastAsia="仿宋_GB2312"/>
          <w:sz w:val="32"/>
          <w:szCs w:val="32"/>
        </w:rPr>
      </w:pPr>
      <w:r>
        <w:rPr>
          <w:rFonts w:ascii="仿宋_GB2312" w:eastAsia="仿宋_GB2312" w:hint="eastAsia"/>
          <w:sz w:val="32"/>
          <w:szCs w:val="32"/>
        </w:rPr>
        <w:t>（1）</w:t>
      </w:r>
      <w:r w:rsidR="002861B6">
        <w:rPr>
          <w:rFonts w:ascii="仿宋_GB2312" w:eastAsia="仿宋_GB2312" w:hint="eastAsia"/>
          <w:sz w:val="32"/>
          <w:szCs w:val="32"/>
        </w:rPr>
        <w:t>任务信息汇总查询。使用账号登陆省级</w:t>
      </w:r>
      <w:r w:rsidR="002861B6">
        <w:rPr>
          <w:rFonts w:ascii="仿宋_GB2312" w:eastAsia="仿宋_GB2312" w:hint="eastAsia"/>
          <w:sz w:val="32"/>
          <w:szCs w:val="36"/>
        </w:rPr>
        <w:t>经营范围规范管理后台，选择左侧“经营范围条目管理”，查看、筛选已处理任务、待处理任务、已收到回复、未收到回复等状态信息。</w:t>
      </w:r>
    </w:p>
    <w:p w14:paraId="35B7B6E7" w14:textId="3F4C668E" w:rsidR="002861B6" w:rsidRDefault="00F00918" w:rsidP="002861B6">
      <w:pPr>
        <w:pStyle w:val="a0"/>
        <w:spacing w:line="520" w:lineRule="exact"/>
        <w:ind w:firstLine="640"/>
        <w:rPr>
          <w:rFonts w:ascii="仿宋_GB2312" w:eastAsia="仿宋_GB2312"/>
          <w:sz w:val="32"/>
          <w:szCs w:val="32"/>
        </w:rPr>
      </w:pPr>
      <w:r>
        <w:rPr>
          <w:rFonts w:ascii="仿宋_GB2312" w:eastAsia="仿宋_GB2312" w:hint="eastAsia"/>
          <w:sz w:val="32"/>
          <w:szCs w:val="32"/>
        </w:rPr>
        <w:t>（2）</w:t>
      </w:r>
      <w:r w:rsidR="002861B6">
        <w:rPr>
          <w:rFonts w:ascii="仿宋_GB2312" w:eastAsia="仿宋_GB2312" w:hint="eastAsia"/>
          <w:sz w:val="32"/>
          <w:szCs w:val="32"/>
        </w:rPr>
        <w:t>处理、上报</w:t>
      </w:r>
    </w:p>
    <w:p w14:paraId="63F07F5A" w14:textId="77777777" w:rsidR="002861B6" w:rsidRDefault="002861B6" w:rsidP="002861B6">
      <w:pPr>
        <w:pStyle w:val="a0"/>
        <w:spacing w:line="520" w:lineRule="exact"/>
        <w:ind w:firstLine="640"/>
        <w:rPr>
          <w:rFonts w:ascii="仿宋_GB2312" w:eastAsia="仿宋_GB2312"/>
          <w:sz w:val="32"/>
          <w:szCs w:val="32"/>
        </w:rPr>
      </w:pPr>
      <w:r>
        <w:rPr>
          <w:rFonts w:ascii="仿宋_GB2312" w:eastAsia="仿宋_GB2312" w:hint="eastAsia"/>
          <w:sz w:val="32"/>
          <w:szCs w:val="32"/>
        </w:rPr>
        <w:t>退回：查阅提交内容，退回请求，并注明退回理由。</w:t>
      </w:r>
    </w:p>
    <w:p w14:paraId="25CAAEE3" w14:textId="2B3EA3A2" w:rsidR="002861B6" w:rsidRDefault="00C76C10" w:rsidP="002861B6">
      <w:pPr>
        <w:pStyle w:val="a0"/>
        <w:spacing w:line="520" w:lineRule="exact"/>
        <w:ind w:firstLine="640"/>
        <w:rPr>
          <w:rFonts w:ascii="仿宋_GB2312" w:eastAsia="仿宋_GB2312"/>
          <w:sz w:val="32"/>
          <w:szCs w:val="32"/>
        </w:rPr>
      </w:pPr>
      <w:r w:rsidRPr="00A84860">
        <w:rPr>
          <w:rFonts w:ascii="仿宋_GB2312" w:eastAsia="仿宋_GB2312"/>
          <w:noProof/>
          <w:sz w:val="32"/>
          <w:szCs w:val="32"/>
        </w:rPr>
        <w:lastRenderedPageBreak/>
        <w:drawing>
          <wp:anchor distT="0" distB="0" distL="114300" distR="114300" simplePos="0" relativeHeight="251660288" behindDoc="0" locked="0" layoutInCell="1" allowOverlap="1" wp14:anchorId="5E139101" wp14:editId="5A3AFBF7">
            <wp:simplePos x="0" y="0"/>
            <wp:positionH relativeFrom="column">
              <wp:posOffset>-120015</wp:posOffset>
            </wp:positionH>
            <wp:positionV relativeFrom="paragraph">
              <wp:posOffset>415290</wp:posOffset>
            </wp:positionV>
            <wp:extent cx="5274310" cy="3253740"/>
            <wp:effectExtent l="0" t="0" r="2540" b="3810"/>
            <wp:wrapTopAndBottom/>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253740"/>
                    </a:xfrm>
                    <a:prstGeom prst="rect">
                      <a:avLst/>
                    </a:prstGeom>
                    <a:noFill/>
                    <a:ln>
                      <a:noFill/>
                    </a:ln>
                  </pic:spPr>
                </pic:pic>
              </a:graphicData>
            </a:graphic>
          </wp:anchor>
        </w:drawing>
      </w:r>
      <w:r w:rsidR="002861B6">
        <w:rPr>
          <w:rFonts w:ascii="仿宋_GB2312" w:eastAsia="仿宋_GB2312" w:hint="eastAsia"/>
          <w:sz w:val="32"/>
          <w:szCs w:val="32"/>
        </w:rPr>
        <w:t>通过：进行内容补充完善，通过初审。上报：认为确需增加经营范围规范条目的，点击“上报总局”系统自动将上述信息推送至登记注册局指定部门。</w:t>
      </w:r>
    </w:p>
    <w:p w14:paraId="6BA40BC2" w14:textId="1D183EF7" w:rsidR="002861B6" w:rsidRDefault="00F00918" w:rsidP="002861B6">
      <w:pPr>
        <w:pStyle w:val="a0"/>
        <w:spacing w:line="520" w:lineRule="exact"/>
        <w:ind w:firstLine="640"/>
        <w:rPr>
          <w:rFonts w:ascii="仿宋_GB2312" w:eastAsia="仿宋_GB2312"/>
          <w:sz w:val="32"/>
          <w:szCs w:val="32"/>
        </w:rPr>
      </w:pPr>
      <w:r>
        <w:rPr>
          <w:rFonts w:ascii="仿宋_GB2312" w:eastAsia="仿宋_GB2312" w:hint="eastAsia"/>
          <w:sz w:val="32"/>
          <w:szCs w:val="32"/>
        </w:rPr>
        <w:t>（3）</w:t>
      </w:r>
      <w:r w:rsidR="002861B6">
        <w:rPr>
          <w:rFonts w:ascii="仿宋_GB2312" w:eastAsia="仿宋_GB2312" w:hint="eastAsia"/>
          <w:sz w:val="32"/>
          <w:szCs w:val="32"/>
        </w:rPr>
        <w:t>新收录条目二次标注，可对条目的许可信息、推送部门等本地化属性信息进行二次标注，并支持导出等功能，共享给登记注册系统技术开发部门。</w:t>
      </w:r>
    </w:p>
    <w:p w14:paraId="0F6414C1" w14:textId="3C007CCC" w:rsidR="002861B6" w:rsidRPr="00643875" w:rsidRDefault="00F00918" w:rsidP="002861B6">
      <w:pPr>
        <w:pStyle w:val="2"/>
      </w:pPr>
      <w:r>
        <w:rPr>
          <w:rFonts w:hint="eastAsia"/>
        </w:rPr>
        <w:t>3</w:t>
      </w:r>
      <w:r>
        <w:t>.</w:t>
      </w:r>
      <w:r w:rsidR="002861B6" w:rsidRPr="00643875">
        <w:rPr>
          <w:rFonts w:hint="eastAsia"/>
        </w:rPr>
        <w:t>总局登记注册局核验确认</w:t>
      </w:r>
    </w:p>
    <w:p w14:paraId="0D7CEC95" w14:textId="61F993ED" w:rsidR="002861B6" w:rsidRDefault="00F93FB0" w:rsidP="002861B6">
      <w:pPr>
        <w:pStyle w:val="a0"/>
        <w:spacing w:line="520" w:lineRule="exact"/>
        <w:ind w:firstLine="640"/>
        <w:rPr>
          <w:rFonts w:ascii="仿宋_GB2312" w:eastAsia="仿宋_GB2312"/>
          <w:sz w:val="32"/>
          <w:szCs w:val="32"/>
        </w:rPr>
      </w:pPr>
      <w:r>
        <w:rPr>
          <w:rFonts w:ascii="仿宋_GB2312" w:eastAsia="仿宋_GB2312" w:hint="eastAsia"/>
          <w:sz w:val="32"/>
          <w:szCs w:val="32"/>
        </w:rPr>
        <w:t>（1）</w:t>
      </w:r>
      <w:r w:rsidR="002861B6">
        <w:rPr>
          <w:rFonts w:ascii="仿宋_GB2312" w:eastAsia="仿宋_GB2312" w:hint="eastAsia"/>
          <w:sz w:val="32"/>
          <w:szCs w:val="32"/>
        </w:rPr>
        <w:t>任务信息汇总查询。使用账号登陆总局</w:t>
      </w:r>
      <w:r w:rsidR="002861B6">
        <w:rPr>
          <w:rFonts w:ascii="仿宋_GB2312" w:eastAsia="仿宋_GB2312" w:hint="eastAsia"/>
          <w:sz w:val="32"/>
          <w:szCs w:val="36"/>
        </w:rPr>
        <w:t>经营范围规范管理后台，选择左侧“经营范围条目管理”，查看、筛选已处理任务、待处理任务。</w:t>
      </w:r>
    </w:p>
    <w:p w14:paraId="0C8CDA03" w14:textId="07C67D70" w:rsidR="002861B6" w:rsidRDefault="00F93FB0" w:rsidP="002861B6">
      <w:pPr>
        <w:pStyle w:val="a0"/>
        <w:spacing w:line="520" w:lineRule="exact"/>
        <w:ind w:firstLine="640"/>
        <w:rPr>
          <w:rFonts w:ascii="仿宋_GB2312" w:eastAsia="仿宋_GB2312"/>
          <w:sz w:val="32"/>
          <w:szCs w:val="32"/>
        </w:rPr>
      </w:pPr>
      <w:r>
        <w:rPr>
          <w:rFonts w:ascii="仿宋_GB2312" w:eastAsia="仿宋_GB2312" w:hint="eastAsia"/>
          <w:sz w:val="32"/>
          <w:szCs w:val="32"/>
        </w:rPr>
        <w:t>（2）</w:t>
      </w:r>
      <w:r w:rsidR="002861B6">
        <w:rPr>
          <w:rFonts w:ascii="仿宋_GB2312" w:eastAsia="仿宋_GB2312" w:hint="eastAsia"/>
          <w:sz w:val="32"/>
          <w:szCs w:val="32"/>
        </w:rPr>
        <w:t>任务处理</w:t>
      </w:r>
    </w:p>
    <w:p w14:paraId="12945C51" w14:textId="77777777" w:rsidR="002861B6" w:rsidRDefault="002861B6" w:rsidP="002861B6">
      <w:pPr>
        <w:pStyle w:val="a0"/>
        <w:spacing w:line="520" w:lineRule="exact"/>
        <w:ind w:firstLine="640"/>
        <w:rPr>
          <w:rFonts w:ascii="仿宋_GB2312" w:eastAsia="仿宋_GB2312"/>
          <w:sz w:val="32"/>
          <w:szCs w:val="32"/>
        </w:rPr>
      </w:pPr>
      <w:r>
        <w:rPr>
          <w:rFonts w:ascii="仿宋_GB2312" w:eastAsia="仿宋_GB2312" w:hint="eastAsia"/>
          <w:sz w:val="32"/>
          <w:szCs w:val="32"/>
        </w:rPr>
        <w:t>退回：查阅提交内容，退回请求，并注明退回理由。</w:t>
      </w:r>
    </w:p>
    <w:p w14:paraId="60A63DE1" w14:textId="77777777" w:rsidR="002861B6" w:rsidRDefault="002861B6" w:rsidP="002861B6">
      <w:pPr>
        <w:pStyle w:val="a0"/>
        <w:spacing w:line="520" w:lineRule="exact"/>
        <w:ind w:firstLine="640"/>
        <w:rPr>
          <w:rFonts w:ascii="仿宋_GB2312" w:eastAsia="仿宋_GB2312"/>
          <w:sz w:val="32"/>
          <w:szCs w:val="32"/>
        </w:rPr>
      </w:pPr>
      <w:r>
        <w:rPr>
          <w:rFonts w:ascii="仿宋_GB2312" w:eastAsia="仿宋_GB2312" w:hint="eastAsia"/>
          <w:sz w:val="32"/>
          <w:szCs w:val="32"/>
        </w:rPr>
        <w:t>通过：进行内容补充完善，通过核验。</w:t>
      </w:r>
    </w:p>
    <w:p w14:paraId="64A0D241" w14:textId="77777777" w:rsidR="002861B6" w:rsidRDefault="002861B6" w:rsidP="002861B6">
      <w:pPr>
        <w:pStyle w:val="a0"/>
        <w:spacing w:line="520" w:lineRule="exact"/>
        <w:ind w:firstLine="640"/>
        <w:rPr>
          <w:rFonts w:ascii="仿宋_GB2312" w:eastAsia="仿宋_GB2312"/>
          <w:sz w:val="32"/>
          <w:szCs w:val="32"/>
        </w:rPr>
      </w:pPr>
      <w:r>
        <w:rPr>
          <w:rFonts w:ascii="仿宋_GB2312" w:eastAsia="仿宋_GB2312" w:hint="eastAsia"/>
          <w:sz w:val="32"/>
          <w:szCs w:val="32"/>
        </w:rPr>
        <w:t>收录：认为确需增加经营范围规范条目的，点击“收录”系统自动将上述信息更新至条目库，完成条目更新。</w:t>
      </w:r>
    </w:p>
    <w:p w14:paraId="08AEE893" w14:textId="0E6BF0A4" w:rsidR="002861B6" w:rsidRDefault="00C76C10" w:rsidP="002861B6">
      <w:pPr>
        <w:pStyle w:val="a0"/>
        <w:spacing w:line="520" w:lineRule="exact"/>
        <w:ind w:firstLine="640"/>
        <w:rPr>
          <w:rFonts w:ascii="仿宋_GB2312" w:eastAsia="仿宋_GB2312"/>
          <w:sz w:val="32"/>
          <w:szCs w:val="32"/>
        </w:rPr>
      </w:pPr>
      <w:r>
        <w:rPr>
          <w:rFonts w:ascii="仿宋_GB2312" w:eastAsia="仿宋_GB2312" w:hint="eastAsia"/>
          <w:sz w:val="32"/>
          <w:szCs w:val="32"/>
        </w:rPr>
        <w:t>（2）</w:t>
      </w:r>
      <w:r w:rsidR="002861B6">
        <w:rPr>
          <w:rFonts w:ascii="仿宋_GB2312" w:eastAsia="仿宋_GB2312" w:hint="eastAsia"/>
          <w:sz w:val="32"/>
          <w:szCs w:val="32"/>
        </w:rPr>
        <w:t>任务处理结果自动回复</w:t>
      </w:r>
    </w:p>
    <w:p w14:paraId="391D0487" w14:textId="77777777" w:rsidR="002861B6" w:rsidRDefault="002861B6" w:rsidP="002861B6">
      <w:pPr>
        <w:pStyle w:val="a0"/>
        <w:spacing w:line="520" w:lineRule="exact"/>
        <w:ind w:firstLine="640"/>
        <w:rPr>
          <w:rFonts w:ascii="仿宋_GB2312" w:eastAsia="仿宋_GB2312"/>
          <w:sz w:val="32"/>
          <w:szCs w:val="32"/>
        </w:rPr>
      </w:pPr>
      <w:r>
        <w:rPr>
          <w:rFonts w:ascii="仿宋_GB2312" w:eastAsia="仿宋_GB2312" w:hint="eastAsia"/>
          <w:sz w:val="32"/>
          <w:szCs w:val="32"/>
        </w:rPr>
        <w:lastRenderedPageBreak/>
        <w:t>系统自动生成合成处理过程和处理结果信息，自动提示相关提交部门（含省级和省级以下）查看处理结果。</w:t>
      </w:r>
    </w:p>
    <w:p w14:paraId="29438091" w14:textId="3ED1A7AC" w:rsidR="002861B6" w:rsidRPr="00C7789C" w:rsidRDefault="00C7789C" w:rsidP="00077F8C">
      <w:pPr>
        <w:pStyle w:val="1"/>
        <w:ind w:firstLineChars="200" w:firstLine="640"/>
        <w:rPr>
          <w:rFonts w:ascii="楷体_GB2312" w:eastAsia="楷体_GB2312" w:hAnsiTheme="minorHAnsi"/>
          <w:szCs w:val="32"/>
        </w:rPr>
      </w:pPr>
      <w:r w:rsidRPr="00C7789C">
        <w:rPr>
          <w:rFonts w:ascii="楷体_GB2312" w:eastAsia="楷体_GB2312" w:hAnsiTheme="minorHAnsi" w:hint="eastAsia"/>
          <w:szCs w:val="32"/>
        </w:rPr>
        <w:t>（</w:t>
      </w:r>
      <w:r>
        <w:rPr>
          <w:rFonts w:ascii="楷体_GB2312" w:eastAsia="楷体_GB2312" w:hAnsiTheme="minorHAnsi" w:hint="eastAsia"/>
          <w:szCs w:val="32"/>
        </w:rPr>
        <w:t>四</w:t>
      </w:r>
      <w:r w:rsidRPr="00C7789C">
        <w:rPr>
          <w:rFonts w:ascii="楷体_GB2312" w:eastAsia="楷体_GB2312" w:hAnsiTheme="minorHAnsi" w:hint="eastAsia"/>
          <w:szCs w:val="32"/>
        </w:rPr>
        <w:t>）</w:t>
      </w:r>
      <w:r w:rsidR="002861B6" w:rsidRPr="00C7789C">
        <w:rPr>
          <w:rFonts w:ascii="楷体_GB2312" w:eastAsia="楷体_GB2312" w:hAnsiTheme="minorHAnsi" w:hint="eastAsia"/>
          <w:szCs w:val="32"/>
        </w:rPr>
        <w:t>更新结果公告和应用</w:t>
      </w:r>
    </w:p>
    <w:p w14:paraId="1DA80622" w14:textId="48200975" w:rsidR="002861B6" w:rsidRPr="002473A2" w:rsidRDefault="00C76C10" w:rsidP="002473A2">
      <w:pPr>
        <w:pStyle w:val="a0"/>
        <w:spacing w:line="520" w:lineRule="exact"/>
        <w:ind w:firstLine="640"/>
        <w:rPr>
          <w:rFonts w:ascii="仿宋_GB2312" w:eastAsia="仿宋_GB2312"/>
          <w:szCs w:val="32"/>
        </w:rPr>
      </w:pPr>
      <w:r>
        <w:rPr>
          <w:rFonts w:ascii="仿宋_GB2312" w:eastAsia="仿宋_GB2312" w:hint="eastAsia"/>
          <w:sz w:val="32"/>
          <w:szCs w:val="32"/>
        </w:rPr>
        <w:t>（1）</w:t>
      </w:r>
      <w:r w:rsidR="002861B6" w:rsidRPr="002473A2">
        <w:rPr>
          <w:rFonts w:ascii="仿宋_GB2312" w:eastAsia="仿宋_GB2312" w:hint="eastAsia"/>
          <w:sz w:val="32"/>
          <w:szCs w:val="32"/>
        </w:rPr>
        <w:t>条目更新公告</w:t>
      </w:r>
    </w:p>
    <w:p w14:paraId="44170039" w14:textId="1017A938" w:rsidR="00C76C10" w:rsidRDefault="00F00918" w:rsidP="00F00918">
      <w:pPr>
        <w:ind w:firstLineChars="200" w:firstLine="640"/>
        <w:rPr>
          <w:rFonts w:ascii="仿宋_GB2312" w:eastAsia="仿宋_GB2312"/>
          <w:sz w:val="32"/>
          <w:szCs w:val="36"/>
        </w:rPr>
      </w:pPr>
      <w:r>
        <w:rPr>
          <w:rFonts w:ascii="仿宋_GB2312" w:eastAsia="仿宋_GB2312" w:hint="eastAsia"/>
          <w:sz w:val="32"/>
          <w:szCs w:val="36"/>
        </w:rPr>
        <w:t>经营范围目录或规范条目发生更新变化后，总局将即刻</w:t>
      </w:r>
      <w:r w:rsidR="00C76C10" w:rsidRPr="009D20A5">
        <w:rPr>
          <w:rFonts w:ascii="仿宋_GB2312" w:eastAsia="仿宋_GB2312" w:hint="eastAsia"/>
          <w:sz w:val="32"/>
          <w:szCs w:val="32"/>
        </w:rPr>
        <w:t>经营范围规范查询后台首页</w:t>
      </w:r>
      <w:r>
        <w:rPr>
          <w:rFonts w:ascii="仿宋_GB2312" w:eastAsia="仿宋_GB2312" w:hint="eastAsia"/>
          <w:sz w:val="32"/>
          <w:szCs w:val="36"/>
        </w:rPr>
        <w:t>发布更新说明，并在管理后台提供最新版本规范目录的下载。</w:t>
      </w:r>
    </w:p>
    <w:p w14:paraId="4D795DCC" w14:textId="76C38968" w:rsidR="00F00918" w:rsidRDefault="00C76C10" w:rsidP="00F00918">
      <w:pPr>
        <w:ind w:firstLineChars="200" w:firstLine="640"/>
        <w:rPr>
          <w:rFonts w:ascii="仿宋_GB2312" w:eastAsia="仿宋_GB2312"/>
          <w:sz w:val="32"/>
          <w:szCs w:val="36"/>
        </w:rPr>
      </w:pPr>
      <w:r>
        <w:rPr>
          <w:rFonts w:ascii="仿宋_GB2312" w:eastAsia="仿宋_GB2312" w:hint="eastAsia"/>
          <w:sz w:val="32"/>
          <w:szCs w:val="36"/>
        </w:rPr>
        <w:t>（2）条目更新信息推送，</w:t>
      </w:r>
      <w:r w:rsidR="00F00918">
        <w:rPr>
          <w:rFonts w:ascii="仿宋_GB2312" w:eastAsia="仿宋_GB2312" w:hint="eastAsia"/>
          <w:sz w:val="32"/>
          <w:szCs w:val="36"/>
        </w:rPr>
        <w:t>各地需要及时查看更新记录</w:t>
      </w:r>
      <w:r>
        <w:rPr>
          <w:rFonts w:ascii="仿宋_GB2312" w:eastAsia="仿宋_GB2312" w:hint="eastAsia"/>
          <w:sz w:val="32"/>
          <w:szCs w:val="36"/>
        </w:rPr>
        <w:t>，</w:t>
      </w:r>
      <w:r w:rsidR="00F00918">
        <w:rPr>
          <w:rFonts w:ascii="仿宋_GB2312" w:eastAsia="仿宋_GB2312" w:hint="eastAsia"/>
          <w:sz w:val="32"/>
          <w:szCs w:val="36"/>
        </w:rPr>
        <w:t>做好本地数据的维护和更新</w:t>
      </w:r>
      <w:r w:rsidR="000E7C3B">
        <w:rPr>
          <w:rFonts w:ascii="仿宋_GB2312" w:eastAsia="仿宋_GB2312" w:hint="eastAsia"/>
          <w:sz w:val="32"/>
          <w:szCs w:val="36"/>
        </w:rPr>
        <w:t>。</w:t>
      </w:r>
      <w:r w:rsidR="00F00918">
        <w:rPr>
          <w:rFonts w:ascii="仿宋_GB2312" w:eastAsia="仿宋_GB2312" w:hint="eastAsia"/>
          <w:sz w:val="32"/>
          <w:szCs w:val="36"/>
        </w:rPr>
        <w:t>涉及许可项目的，要</w:t>
      </w:r>
      <w:r w:rsidR="000E7C3B">
        <w:rPr>
          <w:rFonts w:ascii="仿宋_GB2312" w:eastAsia="仿宋_GB2312" w:hint="eastAsia"/>
          <w:sz w:val="32"/>
          <w:szCs w:val="36"/>
        </w:rPr>
        <w:t>维护好相关条目与本地许可事项和审批部门的对应关系</w:t>
      </w:r>
      <w:r w:rsidR="00F00918">
        <w:rPr>
          <w:rFonts w:ascii="仿宋_GB2312" w:eastAsia="仿宋_GB2312" w:hint="eastAsia"/>
          <w:sz w:val="32"/>
          <w:szCs w:val="36"/>
        </w:rPr>
        <w:t>。</w:t>
      </w:r>
    </w:p>
    <w:p w14:paraId="51FFF674" w14:textId="015C158B" w:rsidR="002861B6" w:rsidRDefault="00C76C10" w:rsidP="00C7789C">
      <w:pPr>
        <w:pStyle w:val="2"/>
      </w:pPr>
      <w:r>
        <w:rPr>
          <w:rFonts w:ascii="仿宋_GB2312" w:eastAsia="仿宋_GB2312" w:hint="eastAsia"/>
        </w:rPr>
        <w:t>（3）</w:t>
      </w:r>
      <w:r w:rsidR="002861B6">
        <w:rPr>
          <w:rFonts w:hint="eastAsia"/>
        </w:rPr>
        <w:t>完成</w:t>
      </w:r>
      <w:r w:rsidR="002861B6" w:rsidRPr="00D60DB0">
        <w:rPr>
          <w:rFonts w:hint="eastAsia"/>
        </w:rPr>
        <w:t>数据</w:t>
      </w:r>
      <w:r w:rsidR="002861B6">
        <w:rPr>
          <w:rFonts w:hint="eastAsia"/>
        </w:rPr>
        <w:t>同步</w:t>
      </w:r>
      <w:r w:rsidR="002861B6" w:rsidRPr="00D60DB0">
        <w:rPr>
          <w:rFonts w:hint="eastAsia"/>
        </w:rPr>
        <w:t>更新</w:t>
      </w:r>
    </w:p>
    <w:p w14:paraId="30ACA39E" w14:textId="4B4A95F5" w:rsidR="002861B6" w:rsidRDefault="00C7789C" w:rsidP="00C7789C">
      <w:pPr>
        <w:pStyle w:val="a0"/>
        <w:ind w:firstLine="640"/>
        <w:rPr>
          <w:rFonts w:ascii="仿宋_GB2312" w:eastAsia="仿宋_GB2312"/>
          <w:sz w:val="32"/>
          <w:szCs w:val="32"/>
        </w:rPr>
      </w:pPr>
      <w:r>
        <w:rPr>
          <w:rFonts w:ascii="仿宋_GB2312" w:eastAsia="仿宋_GB2312" w:hint="eastAsia"/>
          <w:sz w:val="32"/>
          <w:szCs w:val="36"/>
        </w:rPr>
        <w:t>经营范围目录或规范条目发生更新变化后，</w:t>
      </w:r>
      <w:r w:rsidR="002861B6">
        <w:rPr>
          <w:rFonts w:ascii="仿宋_GB2312" w:eastAsia="仿宋_GB2312" w:hint="eastAsia"/>
          <w:sz w:val="32"/>
          <w:szCs w:val="32"/>
        </w:rPr>
        <w:t>总局</w:t>
      </w:r>
      <w:r>
        <w:rPr>
          <w:rFonts w:ascii="仿宋_GB2312" w:eastAsia="仿宋_GB2312" w:hint="eastAsia"/>
          <w:sz w:val="32"/>
          <w:szCs w:val="32"/>
        </w:rPr>
        <w:t>将同步更新</w:t>
      </w:r>
      <w:r w:rsidR="002861B6">
        <w:rPr>
          <w:rFonts w:ascii="仿宋_GB2312" w:eastAsia="仿宋_GB2312" w:hint="eastAsia"/>
          <w:sz w:val="32"/>
          <w:szCs w:val="32"/>
        </w:rPr>
        <w:t>查询接口数据</w:t>
      </w:r>
      <w:r>
        <w:rPr>
          <w:rFonts w:ascii="仿宋_GB2312" w:eastAsia="仿宋_GB2312" w:hint="eastAsia"/>
          <w:sz w:val="32"/>
          <w:szCs w:val="32"/>
        </w:rPr>
        <w:t>和</w:t>
      </w:r>
      <w:r w:rsidR="002861B6">
        <w:rPr>
          <w:rFonts w:ascii="仿宋_GB2312" w:eastAsia="仿宋_GB2312" w:hint="eastAsia"/>
          <w:sz w:val="32"/>
          <w:szCs w:val="32"/>
        </w:rPr>
        <w:t>经营范围规范查询系统数据。</w:t>
      </w:r>
    </w:p>
    <w:p w14:paraId="3CE0D5B1" w14:textId="77777777" w:rsidR="0000682D" w:rsidRDefault="0000682D" w:rsidP="00207D37">
      <w:pPr>
        <w:ind w:firstLineChars="200" w:firstLine="640"/>
        <w:jc w:val="left"/>
        <w:rPr>
          <w:rFonts w:ascii="黑体" w:eastAsia="黑体" w:hAnsi="黑体"/>
          <w:sz w:val="32"/>
          <w:szCs w:val="32"/>
        </w:rPr>
        <w:sectPr w:rsidR="0000682D">
          <w:pgSz w:w="11906" w:h="16838"/>
          <w:pgMar w:top="1440" w:right="1800" w:bottom="1440" w:left="1800" w:header="851" w:footer="992" w:gutter="0"/>
          <w:cols w:space="425"/>
          <w:docGrid w:type="lines" w:linePitch="312"/>
        </w:sectPr>
      </w:pPr>
    </w:p>
    <w:p w14:paraId="10DF6156" w14:textId="77777777" w:rsidR="00DA7591" w:rsidRDefault="00DA7591" w:rsidP="00DA7591">
      <w:pPr>
        <w:ind w:firstLineChars="200" w:firstLine="640"/>
        <w:jc w:val="left"/>
        <w:rPr>
          <w:rFonts w:ascii="黑体" w:eastAsia="黑体" w:hAnsi="黑体"/>
          <w:sz w:val="32"/>
          <w:szCs w:val="32"/>
        </w:rPr>
      </w:pPr>
      <w:r w:rsidRPr="00207D37">
        <w:rPr>
          <w:rFonts w:ascii="黑体" w:eastAsia="黑体" w:hAnsi="黑体" w:hint="eastAsia"/>
          <w:sz w:val="32"/>
          <w:szCs w:val="32"/>
        </w:rPr>
        <w:lastRenderedPageBreak/>
        <w:t>三、经营范围</w:t>
      </w:r>
      <w:r>
        <w:rPr>
          <w:rFonts w:ascii="黑体" w:eastAsia="黑体" w:hAnsi="黑体" w:hint="eastAsia"/>
          <w:sz w:val="32"/>
          <w:szCs w:val="32"/>
        </w:rPr>
        <w:t>规范表述</w:t>
      </w:r>
      <w:r w:rsidRPr="00207D37">
        <w:rPr>
          <w:rFonts w:ascii="黑体" w:eastAsia="黑体" w:hAnsi="黑体" w:hint="eastAsia"/>
          <w:sz w:val="32"/>
          <w:szCs w:val="32"/>
        </w:rPr>
        <w:t>查询系统（</w:t>
      </w:r>
      <w:r>
        <w:rPr>
          <w:rFonts w:ascii="黑体" w:eastAsia="黑体" w:hAnsi="黑体" w:hint="eastAsia"/>
          <w:sz w:val="32"/>
          <w:szCs w:val="32"/>
        </w:rPr>
        <w:t>试用版</w:t>
      </w:r>
      <w:r w:rsidRPr="00207D37">
        <w:rPr>
          <w:rFonts w:ascii="黑体" w:eastAsia="黑体" w:hAnsi="黑体" w:hint="eastAsia"/>
          <w:sz w:val="32"/>
          <w:szCs w:val="32"/>
        </w:rPr>
        <w:t>）使用说明</w:t>
      </w:r>
    </w:p>
    <w:p w14:paraId="64A5CB66" w14:textId="77777777" w:rsidR="00DA7591" w:rsidRDefault="00DA7591" w:rsidP="00DA7591">
      <w:pPr>
        <w:ind w:firstLineChars="200" w:firstLine="640"/>
        <w:rPr>
          <w:rFonts w:ascii="仿宋_GB2312" w:eastAsia="仿宋_GB2312"/>
          <w:sz w:val="32"/>
          <w:szCs w:val="32"/>
        </w:rPr>
      </w:pPr>
      <w:r>
        <w:rPr>
          <w:rFonts w:ascii="仿宋_GB2312" w:eastAsia="仿宋_GB2312" w:hint="eastAsia"/>
          <w:sz w:val="32"/>
          <w:szCs w:val="32"/>
        </w:rPr>
        <w:t>为方便相关主管部门和社会公众使用《经营范围规范目录》，</w:t>
      </w:r>
      <w:r w:rsidRPr="00445BDC">
        <w:rPr>
          <w:rFonts w:ascii="仿宋_GB2312" w:eastAsia="仿宋_GB2312" w:hint="eastAsia"/>
          <w:sz w:val="32"/>
          <w:szCs w:val="32"/>
        </w:rPr>
        <w:t>总局设计</w:t>
      </w:r>
      <w:r>
        <w:rPr>
          <w:rFonts w:ascii="仿宋_GB2312" w:eastAsia="仿宋_GB2312" w:hint="eastAsia"/>
          <w:sz w:val="32"/>
          <w:szCs w:val="32"/>
        </w:rPr>
        <w:t>开发</w:t>
      </w:r>
      <w:r w:rsidRPr="00445BDC">
        <w:rPr>
          <w:rFonts w:ascii="仿宋_GB2312" w:eastAsia="仿宋_GB2312" w:hint="eastAsia"/>
          <w:sz w:val="32"/>
          <w:szCs w:val="32"/>
        </w:rPr>
        <w:t>了</w:t>
      </w:r>
      <w:r>
        <w:rPr>
          <w:rFonts w:ascii="仿宋_GB2312" w:eastAsia="仿宋_GB2312" w:hint="eastAsia"/>
          <w:sz w:val="32"/>
          <w:szCs w:val="32"/>
        </w:rPr>
        <w:t>“经营范围规范表述查询系统（试行）V1.0”，现就相关使用方法说明如下：</w:t>
      </w:r>
    </w:p>
    <w:p w14:paraId="4778F9DF" w14:textId="77777777" w:rsidR="00DA7591" w:rsidRPr="00207D37" w:rsidRDefault="00DA7591" w:rsidP="00DA7591">
      <w:pPr>
        <w:ind w:left="640"/>
        <w:jc w:val="left"/>
        <w:rPr>
          <w:rFonts w:ascii="楷体_GB2312" w:eastAsia="楷体_GB2312"/>
          <w:sz w:val="32"/>
          <w:szCs w:val="32"/>
        </w:rPr>
      </w:pPr>
      <w:r w:rsidRPr="00207D37">
        <w:rPr>
          <w:rFonts w:ascii="楷体_GB2312" w:eastAsia="楷体_GB2312" w:hAnsi="黑体" w:hint="eastAsia"/>
          <w:sz w:val="32"/>
          <w:szCs w:val="32"/>
        </w:rPr>
        <w:t>（一）</w:t>
      </w:r>
      <w:r>
        <w:rPr>
          <w:rFonts w:ascii="楷体_GB2312" w:eastAsia="楷体_GB2312" w:hAnsi="黑体" w:hint="eastAsia"/>
          <w:sz w:val="32"/>
          <w:szCs w:val="32"/>
        </w:rPr>
        <w:t>登陆</w:t>
      </w:r>
      <w:r w:rsidRPr="00207D37">
        <w:rPr>
          <w:rFonts w:ascii="楷体_GB2312" w:eastAsia="楷体_GB2312" w:hAnsi="黑体" w:hint="eastAsia"/>
          <w:sz w:val="32"/>
          <w:szCs w:val="32"/>
        </w:rPr>
        <w:t>网址</w:t>
      </w:r>
    </w:p>
    <w:p w14:paraId="0716B67C" w14:textId="77777777" w:rsidR="00DA7591" w:rsidRPr="00D24949" w:rsidRDefault="00DA7591" w:rsidP="00DA7591">
      <w:pPr>
        <w:ind w:firstLineChars="200" w:firstLine="640"/>
        <w:rPr>
          <w:rFonts w:ascii="仿宋_GB2312" w:eastAsia="仿宋_GB2312"/>
          <w:sz w:val="32"/>
          <w:szCs w:val="32"/>
        </w:rPr>
      </w:pPr>
      <w:r>
        <w:rPr>
          <w:rFonts w:ascii="仿宋_GB2312" w:eastAsia="仿宋_GB2312" w:hint="eastAsia"/>
          <w:sz w:val="32"/>
          <w:szCs w:val="32"/>
        </w:rPr>
        <w:t>在浏览器输入</w:t>
      </w:r>
      <w:r w:rsidRPr="00207D37">
        <w:rPr>
          <w:rFonts w:ascii="仿宋_GB2312" w:eastAsia="仿宋_GB2312"/>
          <w:sz w:val="32"/>
          <w:szCs w:val="32"/>
        </w:rPr>
        <w:t>jyfwyun.com</w:t>
      </w:r>
      <w:r>
        <w:rPr>
          <w:rFonts w:ascii="仿宋_GB2312" w:eastAsia="仿宋_GB2312" w:hint="eastAsia"/>
          <w:sz w:val="32"/>
          <w:szCs w:val="32"/>
        </w:rPr>
        <w:t>（推荐Chrome或360极速模式），进入</w:t>
      </w:r>
      <w:r w:rsidRPr="00207D37">
        <w:rPr>
          <w:rFonts w:ascii="仿宋_GB2312" w:eastAsia="仿宋_GB2312" w:hint="eastAsia"/>
          <w:sz w:val="32"/>
          <w:szCs w:val="32"/>
        </w:rPr>
        <w:t>经营范围</w:t>
      </w:r>
      <w:r>
        <w:rPr>
          <w:rFonts w:ascii="仿宋_GB2312" w:eastAsia="仿宋_GB2312" w:hint="eastAsia"/>
          <w:sz w:val="32"/>
          <w:szCs w:val="32"/>
        </w:rPr>
        <w:t>规范表述</w:t>
      </w:r>
      <w:r w:rsidRPr="00207D37">
        <w:rPr>
          <w:rFonts w:ascii="仿宋_GB2312" w:eastAsia="仿宋_GB2312" w:hint="eastAsia"/>
          <w:sz w:val="32"/>
          <w:szCs w:val="32"/>
        </w:rPr>
        <w:t>查询系统</w:t>
      </w:r>
      <w:r>
        <w:rPr>
          <w:rFonts w:ascii="仿宋_GB2312" w:eastAsia="仿宋_GB2312" w:hint="eastAsia"/>
          <w:sz w:val="32"/>
          <w:szCs w:val="32"/>
        </w:rPr>
        <w:t>（试用版）。申请人查询、浏览无需账号密码；业务和管理人员使用</w:t>
      </w:r>
      <w:r w:rsidRPr="00445BDC">
        <w:rPr>
          <w:rFonts w:ascii="仿宋_GB2312" w:eastAsia="仿宋_GB2312" w:hint="eastAsia"/>
          <w:sz w:val="32"/>
          <w:szCs w:val="32"/>
        </w:rPr>
        <w:t>用户名、密码及验证码登录</w:t>
      </w:r>
      <w:r>
        <w:rPr>
          <w:rFonts w:ascii="仿宋_GB2312" w:eastAsia="仿宋_GB2312" w:hint="eastAsia"/>
          <w:sz w:val="32"/>
          <w:szCs w:val="32"/>
        </w:rPr>
        <w:t>（</w:t>
      </w:r>
      <w:r w:rsidRPr="00400FC5">
        <w:rPr>
          <w:rFonts w:ascii="仿宋_GB2312" w:eastAsia="仿宋_GB2312" w:hint="eastAsia"/>
          <w:sz w:val="32"/>
          <w:szCs w:val="32"/>
        </w:rPr>
        <w:t>用户名和密码另行发放</w:t>
      </w:r>
      <w:r>
        <w:rPr>
          <w:rFonts w:ascii="仿宋_GB2312" w:eastAsia="仿宋_GB2312" w:hint="eastAsia"/>
          <w:sz w:val="32"/>
          <w:szCs w:val="32"/>
        </w:rPr>
        <w:t>）。</w:t>
      </w:r>
    </w:p>
    <w:p w14:paraId="0D6357B1" w14:textId="77777777" w:rsidR="00DA7591" w:rsidRDefault="00DA7591" w:rsidP="00DA7591">
      <w:pPr>
        <w:ind w:firstLineChars="200" w:firstLine="640"/>
        <w:rPr>
          <w:rFonts w:ascii="仿宋_GB2312" w:eastAsia="仿宋_GB2312"/>
          <w:sz w:val="32"/>
          <w:szCs w:val="32"/>
        </w:rPr>
      </w:pPr>
      <w:r>
        <w:rPr>
          <w:rFonts w:ascii="楷体_GB2312" w:eastAsia="楷体_GB2312" w:hAnsi="黑体" w:hint="eastAsia"/>
          <w:sz w:val="32"/>
          <w:szCs w:val="32"/>
        </w:rPr>
        <w:t>（</w:t>
      </w:r>
      <w:r w:rsidRPr="00207D37">
        <w:rPr>
          <w:rFonts w:ascii="楷体_GB2312" w:eastAsia="楷体_GB2312" w:hAnsi="黑体" w:hint="eastAsia"/>
          <w:sz w:val="32"/>
          <w:szCs w:val="32"/>
        </w:rPr>
        <w:t>二</w:t>
      </w:r>
      <w:r>
        <w:rPr>
          <w:rFonts w:ascii="楷体_GB2312" w:eastAsia="楷体_GB2312" w:hAnsi="黑体" w:hint="eastAsia"/>
          <w:sz w:val="32"/>
          <w:szCs w:val="32"/>
        </w:rPr>
        <w:t>）搜索查询</w:t>
      </w:r>
    </w:p>
    <w:p w14:paraId="3727CDF5" w14:textId="77777777" w:rsidR="00DA7591" w:rsidRDefault="00DA7591" w:rsidP="00DA7591">
      <w:pPr>
        <w:ind w:firstLineChars="200" w:firstLine="640"/>
        <w:rPr>
          <w:rFonts w:ascii="仿宋_GB2312" w:eastAsia="仿宋_GB2312"/>
          <w:sz w:val="32"/>
          <w:szCs w:val="32"/>
        </w:rPr>
      </w:pPr>
      <w:r>
        <w:rPr>
          <w:rFonts w:ascii="仿宋_GB2312" w:eastAsia="仿宋_GB2312" w:hint="eastAsia"/>
          <w:sz w:val="32"/>
          <w:szCs w:val="32"/>
        </w:rPr>
        <w:t>1、</w:t>
      </w:r>
      <w:r w:rsidRPr="00445BDC">
        <w:rPr>
          <w:rFonts w:ascii="仿宋_GB2312" w:eastAsia="仿宋_GB2312" w:hint="eastAsia"/>
          <w:sz w:val="32"/>
          <w:szCs w:val="32"/>
        </w:rPr>
        <w:t>进入</w:t>
      </w:r>
      <w:r>
        <w:rPr>
          <w:rFonts w:ascii="仿宋_GB2312" w:eastAsia="仿宋_GB2312" w:hint="eastAsia"/>
          <w:sz w:val="32"/>
          <w:szCs w:val="32"/>
        </w:rPr>
        <w:t>系统后</w:t>
      </w:r>
      <w:r w:rsidRPr="00445BDC">
        <w:rPr>
          <w:rFonts w:ascii="仿宋_GB2312" w:eastAsia="仿宋_GB2312" w:hint="eastAsia"/>
          <w:sz w:val="32"/>
          <w:szCs w:val="32"/>
        </w:rPr>
        <w:t>，</w:t>
      </w:r>
      <w:r>
        <w:rPr>
          <w:rFonts w:ascii="仿宋_GB2312" w:eastAsia="仿宋_GB2312" w:hint="eastAsia"/>
          <w:sz w:val="32"/>
          <w:szCs w:val="32"/>
        </w:rPr>
        <w:t>可在</w:t>
      </w:r>
      <w:r w:rsidRPr="00445BDC">
        <w:rPr>
          <w:rFonts w:ascii="仿宋_GB2312" w:eastAsia="仿宋_GB2312" w:hint="eastAsia"/>
          <w:sz w:val="32"/>
          <w:szCs w:val="32"/>
        </w:rPr>
        <w:t>中央白色搜索框</w:t>
      </w:r>
      <w:r>
        <w:rPr>
          <w:rFonts w:ascii="仿宋_GB2312" w:eastAsia="仿宋_GB2312" w:hint="eastAsia"/>
          <w:sz w:val="32"/>
          <w:szCs w:val="32"/>
        </w:rPr>
        <w:t>中</w:t>
      </w:r>
      <w:r w:rsidRPr="00445BDC">
        <w:rPr>
          <w:rFonts w:ascii="仿宋_GB2312" w:eastAsia="仿宋_GB2312" w:hint="eastAsia"/>
          <w:sz w:val="32"/>
          <w:szCs w:val="32"/>
        </w:rPr>
        <w:t>输入要搜索的经营范围或相关关键字，点击“查一下”</w:t>
      </w:r>
      <w:r>
        <w:rPr>
          <w:rFonts w:ascii="仿宋_GB2312" w:eastAsia="仿宋_GB2312" w:hint="eastAsia"/>
          <w:sz w:val="32"/>
          <w:szCs w:val="32"/>
        </w:rPr>
        <w:t>按钮，</w:t>
      </w:r>
      <w:r w:rsidRPr="00445BDC">
        <w:rPr>
          <w:rFonts w:ascii="仿宋_GB2312" w:eastAsia="仿宋_GB2312" w:hint="eastAsia"/>
          <w:sz w:val="32"/>
          <w:szCs w:val="32"/>
        </w:rPr>
        <w:t>如下图：</w:t>
      </w:r>
    </w:p>
    <w:p w14:paraId="0D1513BD" w14:textId="77777777" w:rsidR="00DA7591" w:rsidRDefault="00DA7591" w:rsidP="00D14D7C">
      <w:pPr>
        <w:spacing w:after="120"/>
        <w:jc w:val="center"/>
        <w:rPr>
          <w:rFonts w:ascii="仿宋_GB2312" w:eastAsia="仿宋_GB2312"/>
          <w:sz w:val="32"/>
          <w:szCs w:val="32"/>
        </w:rPr>
      </w:pPr>
      <w:r w:rsidRPr="000501F4">
        <w:rPr>
          <w:rFonts w:ascii="仿宋_GB2312" w:eastAsia="仿宋_GB2312"/>
          <w:noProof/>
          <w:sz w:val="32"/>
          <w:szCs w:val="32"/>
        </w:rPr>
        <w:drawing>
          <wp:inline distT="0" distB="0" distL="0" distR="0" wp14:anchorId="1C2FE268" wp14:editId="740D7D2E">
            <wp:extent cx="5168408" cy="292395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2045" cy="2931668"/>
                    </a:xfrm>
                    <a:prstGeom prst="rect">
                      <a:avLst/>
                    </a:prstGeom>
                    <a:noFill/>
                    <a:ln>
                      <a:noFill/>
                    </a:ln>
                  </pic:spPr>
                </pic:pic>
              </a:graphicData>
            </a:graphic>
          </wp:inline>
        </w:drawing>
      </w:r>
    </w:p>
    <w:p w14:paraId="7CA2E411" w14:textId="77777777" w:rsidR="00DA7591" w:rsidRPr="000501F4" w:rsidRDefault="00DA7591" w:rsidP="00DA7591">
      <w:pPr>
        <w:ind w:left="640"/>
        <w:jc w:val="center"/>
        <w:rPr>
          <w:rFonts w:ascii="仿宋_GB2312" w:eastAsia="仿宋_GB2312"/>
          <w:sz w:val="32"/>
          <w:szCs w:val="32"/>
        </w:rPr>
      </w:pPr>
      <w:r w:rsidRPr="000501F4">
        <w:rPr>
          <w:rFonts w:ascii="仿宋_GB2312" w:eastAsia="仿宋_GB2312" w:hint="eastAsia"/>
          <w:sz w:val="32"/>
          <w:szCs w:val="32"/>
        </w:rPr>
        <w:t>图1</w:t>
      </w:r>
    </w:p>
    <w:p w14:paraId="1014590A" w14:textId="77777777" w:rsidR="00DA7591" w:rsidRDefault="00DA7591" w:rsidP="00DA7591">
      <w:pPr>
        <w:ind w:firstLineChars="200" w:firstLine="640"/>
        <w:rPr>
          <w:rFonts w:ascii="仿宋_GB2312" w:eastAsia="仿宋_GB2312"/>
          <w:sz w:val="32"/>
          <w:szCs w:val="32"/>
        </w:rPr>
      </w:pPr>
      <w:r w:rsidRPr="000501F4">
        <w:rPr>
          <w:rFonts w:ascii="仿宋_GB2312" w:eastAsia="仿宋_GB2312" w:hint="eastAsia"/>
          <w:sz w:val="32"/>
          <w:szCs w:val="32"/>
        </w:rPr>
        <w:t>2、</w:t>
      </w:r>
      <w:r w:rsidRPr="00445BDC">
        <w:rPr>
          <w:rFonts w:ascii="仿宋_GB2312" w:eastAsia="仿宋_GB2312" w:hint="eastAsia"/>
          <w:sz w:val="32"/>
          <w:szCs w:val="32"/>
        </w:rPr>
        <w:t>打开</w:t>
      </w:r>
      <w:r>
        <w:rPr>
          <w:rFonts w:ascii="仿宋_GB2312" w:eastAsia="仿宋_GB2312" w:hint="eastAsia"/>
          <w:sz w:val="32"/>
          <w:szCs w:val="32"/>
        </w:rPr>
        <w:t>查询结果进行内容浏览：</w:t>
      </w:r>
    </w:p>
    <w:p w14:paraId="77A887A8" w14:textId="77777777" w:rsidR="00DA7591" w:rsidRDefault="00DA7591" w:rsidP="00FC405A">
      <w:pPr>
        <w:spacing w:after="120"/>
        <w:jc w:val="center"/>
        <w:rPr>
          <w:rFonts w:ascii="仿宋_GB2312" w:eastAsia="仿宋_GB2312"/>
          <w:sz w:val="32"/>
          <w:szCs w:val="32"/>
        </w:rPr>
      </w:pPr>
      <w:r w:rsidRPr="00B94DAB">
        <w:rPr>
          <w:rFonts w:ascii="仿宋_GB2312" w:eastAsia="仿宋_GB2312"/>
          <w:noProof/>
          <w:sz w:val="32"/>
          <w:szCs w:val="32"/>
        </w:rPr>
        <w:lastRenderedPageBreak/>
        <w:drawing>
          <wp:inline distT="0" distB="0" distL="0" distR="0" wp14:anchorId="44883FE7" wp14:editId="3A0853DD">
            <wp:extent cx="4835738" cy="3207330"/>
            <wp:effectExtent l="0" t="0" r="317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60609" cy="3223826"/>
                    </a:xfrm>
                    <a:prstGeom prst="rect">
                      <a:avLst/>
                    </a:prstGeom>
                    <a:noFill/>
                    <a:ln>
                      <a:noFill/>
                    </a:ln>
                  </pic:spPr>
                </pic:pic>
              </a:graphicData>
            </a:graphic>
          </wp:inline>
        </w:drawing>
      </w:r>
    </w:p>
    <w:p w14:paraId="17692C9F" w14:textId="77777777" w:rsidR="00DA7591" w:rsidRDefault="00DA7591" w:rsidP="00DA7591">
      <w:pPr>
        <w:ind w:left="640"/>
        <w:jc w:val="center"/>
        <w:rPr>
          <w:rFonts w:ascii="仿宋_GB2312" w:eastAsia="仿宋_GB2312"/>
          <w:sz w:val="32"/>
          <w:szCs w:val="32"/>
        </w:rPr>
      </w:pPr>
      <w:r>
        <w:rPr>
          <w:rFonts w:ascii="仿宋_GB2312" w:eastAsia="仿宋_GB2312" w:hint="eastAsia"/>
          <w:sz w:val="32"/>
          <w:szCs w:val="32"/>
        </w:rPr>
        <w:t>图2</w:t>
      </w:r>
    </w:p>
    <w:p w14:paraId="38E19B84" w14:textId="77777777" w:rsidR="00DA7591" w:rsidRPr="00445BDC" w:rsidRDefault="00DA7591" w:rsidP="00DA7591">
      <w:pPr>
        <w:ind w:firstLineChars="200" w:firstLine="640"/>
        <w:rPr>
          <w:rFonts w:ascii="仿宋_GB2312" w:eastAsia="仿宋_GB2312"/>
          <w:sz w:val="32"/>
          <w:szCs w:val="32"/>
        </w:rPr>
      </w:pPr>
      <w:r>
        <w:rPr>
          <w:rFonts w:ascii="仿宋_GB2312" w:eastAsia="仿宋_GB2312" w:hint="eastAsia"/>
          <w:sz w:val="32"/>
          <w:szCs w:val="32"/>
        </w:rPr>
        <w:t>3、</w:t>
      </w:r>
      <w:r w:rsidRPr="00445BDC">
        <w:rPr>
          <w:rFonts w:ascii="仿宋_GB2312" w:eastAsia="仿宋_GB2312" w:hint="eastAsia"/>
          <w:sz w:val="32"/>
          <w:szCs w:val="32"/>
        </w:rPr>
        <w:t>经营范围规范</w:t>
      </w:r>
      <w:r>
        <w:rPr>
          <w:rFonts w:ascii="仿宋_GB2312" w:eastAsia="仿宋_GB2312" w:hint="eastAsia"/>
          <w:sz w:val="32"/>
          <w:szCs w:val="32"/>
        </w:rPr>
        <w:t>表述查询</w:t>
      </w:r>
      <w:r w:rsidRPr="00445BDC">
        <w:rPr>
          <w:rFonts w:ascii="仿宋_GB2312" w:eastAsia="仿宋_GB2312" w:hint="eastAsia"/>
          <w:sz w:val="32"/>
          <w:szCs w:val="32"/>
        </w:rPr>
        <w:t>系统</w:t>
      </w:r>
      <w:r>
        <w:rPr>
          <w:rFonts w:ascii="仿宋_GB2312" w:eastAsia="仿宋_GB2312" w:hint="eastAsia"/>
          <w:sz w:val="32"/>
          <w:szCs w:val="32"/>
        </w:rPr>
        <w:t>（试用版）</w:t>
      </w:r>
      <w:r w:rsidRPr="00445BDC">
        <w:rPr>
          <w:rFonts w:ascii="仿宋_GB2312" w:eastAsia="仿宋_GB2312" w:hint="eastAsia"/>
          <w:sz w:val="32"/>
          <w:szCs w:val="32"/>
        </w:rPr>
        <w:t>查询页面具体包含</w:t>
      </w:r>
      <w:r>
        <w:rPr>
          <w:rFonts w:ascii="仿宋_GB2312" w:eastAsia="仿宋_GB2312" w:hint="eastAsia"/>
          <w:sz w:val="32"/>
          <w:szCs w:val="32"/>
        </w:rPr>
        <w:t>五</w:t>
      </w:r>
      <w:r w:rsidRPr="00445BDC">
        <w:rPr>
          <w:rFonts w:ascii="仿宋_GB2312" w:eastAsia="仿宋_GB2312" w:hint="eastAsia"/>
          <w:sz w:val="32"/>
          <w:szCs w:val="32"/>
        </w:rPr>
        <w:t>个区域，具体如下：</w:t>
      </w:r>
    </w:p>
    <w:p w14:paraId="4217E2EE" w14:textId="66845595" w:rsidR="00DA7591" w:rsidRPr="00C477E3" w:rsidRDefault="00C477E3" w:rsidP="00C477E3">
      <w:pPr>
        <w:spacing w:afterLines="50" w:after="156" w:line="360" w:lineRule="auto"/>
        <w:ind w:firstLineChars="200" w:firstLine="640"/>
        <w:rPr>
          <w:rFonts w:ascii="仿宋_GB2312" w:eastAsia="仿宋_GB2312"/>
          <w:sz w:val="32"/>
          <w:szCs w:val="32"/>
        </w:rPr>
      </w:pPr>
      <w:r>
        <w:rPr>
          <w:rFonts w:ascii="仿宋_GB2312" w:eastAsia="仿宋_GB2312" w:hint="eastAsia"/>
          <w:sz w:val="32"/>
          <w:szCs w:val="32"/>
        </w:rPr>
        <w:t>（1）</w:t>
      </w:r>
      <w:r w:rsidR="00DA7591" w:rsidRPr="00C477E3">
        <w:rPr>
          <w:rFonts w:ascii="仿宋_GB2312" w:eastAsia="仿宋_GB2312" w:hint="eastAsia"/>
          <w:sz w:val="32"/>
          <w:szCs w:val="32"/>
        </w:rPr>
        <w:t>经营范围搜索区域：可通过搜索关键字，点击查询按钮进行查询。搜索区域下方有产业类型和行业门类两项，可通过点击相对应的产业类型和行业门类筛选搜索结果。</w:t>
      </w:r>
    </w:p>
    <w:p w14:paraId="2969A558" w14:textId="77777777" w:rsidR="00DA7591" w:rsidRDefault="00DA7591" w:rsidP="00FC405A">
      <w:pPr>
        <w:ind w:leftChars="-1" w:left="-2"/>
        <w:jc w:val="center"/>
        <w:rPr>
          <w:rFonts w:ascii="仿宋_GB2312" w:eastAsia="仿宋_GB2312"/>
          <w:sz w:val="32"/>
          <w:szCs w:val="32"/>
        </w:rPr>
      </w:pPr>
      <w:r>
        <w:rPr>
          <w:noProof/>
        </w:rPr>
        <w:lastRenderedPageBreak/>
        <w:drawing>
          <wp:inline distT="0" distB="0" distL="0" distR="0" wp14:anchorId="6C86220B" wp14:editId="7B9E615F">
            <wp:extent cx="4346812" cy="2879384"/>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27783" cy="2933020"/>
                    </a:xfrm>
                    <a:prstGeom prst="rect">
                      <a:avLst/>
                    </a:prstGeom>
                  </pic:spPr>
                </pic:pic>
              </a:graphicData>
            </a:graphic>
          </wp:inline>
        </w:drawing>
      </w:r>
    </w:p>
    <w:p w14:paraId="54F8F57D" w14:textId="77777777" w:rsidR="00DA7591" w:rsidRDefault="00DA7591" w:rsidP="00DA7591">
      <w:pPr>
        <w:ind w:left="640"/>
        <w:jc w:val="center"/>
        <w:rPr>
          <w:rFonts w:ascii="仿宋_GB2312" w:eastAsia="仿宋_GB2312"/>
          <w:sz w:val="32"/>
          <w:szCs w:val="32"/>
        </w:rPr>
      </w:pPr>
      <w:r>
        <w:rPr>
          <w:rFonts w:ascii="仿宋_GB2312" w:eastAsia="仿宋_GB2312" w:hint="eastAsia"/>
          <w:sz w:val="32"/>
          <w:szCs w:val="32"/>
        </w:rPr>
        <w:t>图3</w:t>
      </w:r>
    </w:p>
    <w:p w14:paraId="6DEE920D" w14:textId="4832608F" w:rsidR="00DA7591" w:rsidRPr="00C477E3" w:rsidRDefault="00C477E3" w:rsidP="00C477E3">
      <w:pPr>
        <w:spacing w:afterLines="50" w:after="156" w:line="360" w:lineRule="auto"/>
        <w:ind w:firstLineChars="200" w:firstLine="640"/>
        <w:jc w:val="center"/>
        <w:rPr>
          <w:rFonts w:ascii="仿宋_GB2312" w:eastAsia="仿宋_GB2312"/>
          <w:sz w:val="32"/>
          <w:szCs w:val="32"/>
        </w:rPr>
      </w:pPr>
      <w:r>
        <w:rPr>
          <w:rFonts w:ascii="仿宋_GB2312" w:eastAsia="仿宋_GB2312" w:hint="eastAsia"/>
          <w:sz w:val="32"/>
          <w:szCs w:val="32"/>
        </w:rPr>
        <w:t>（2）</w:t>
      </w:r>
      <w:r w:rsidR="00DA7591" w:rsidRPr="00C477E3">
        <w:rPr>
          <w:rFonts w:ascii="仿宋_GB2312" w:eastAsia="仿宋_GB2312" w:hint="eastAsia"/>
          <w:sz w:val="32"/>
          <w:szCs w:val="32"/>
        </w:rPr>
        <w:t>经营范围查询结果显示区域：第一是经营范围对应的唯一编码；第二是相关经营范围规范表述；第三是此经营范围对应的国民经济行业分类；第四是此经营范围规范表述中与关键字的相关包含；第五是许可情况，直接显示该项经营范围规范是否许可（一般事项、前置许可、后置许可）；第六是“详情”和“添加”按钮。</w:t>
      </w:r>
      <w:r w:rsidR="00DA7591">
        <w:rPr>
          <w:noProof/>
        </w:rPr>
        <w:lastRenderedPageBreak/>
        <w:drawing>
          <wp:inline distT="0" distB="0" distL="0" distR="0" wp14:anchorId="35B7BED0" wp14:editId="651FEF14">
            <wp:extent cx="4901112" cy="3246518"/>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09868" cy="3252318"/>
                    </a:xfrm>
                    <a:prstGeom prst="rect">
                      <a:avLst/>
                    </a:prstGeom>
                  </pic:spPr>
                </pic:pic>
              </a:graphicData>
            </a:graphic>
          </wp:inline>
        </w:drawing>
      </w:r>
    </w:p>
    <w:p w14:paraId="7465EE29" w14:textId="77777777" w:rsidR="00DA7591" w:rsidRDefault="00DA7591" w:rsidP="00DA7591">
      <w:pPr>
        <w:ind w:left="640"/>
        <w:jc w:val="center"/>
        <w:rPr>
          <w:rFonts w:ascii="仿宋_GB2312" w:eastAsia="仿宋_GB2312"/>
          <w:sz w:val="32"/>
          <w:szCs w:val="32"/>
        </w:rPr>
      </w:pPr>
      <w:r>
        <w:rPr>
          <w:rFonts w:ascii="仿宋_GB2312" w:eastAsia="仿宋_GB2312" w:hint="eastAsia"/>
          <w:sz w:val="32"/>
          <w:szCs w:val="32"/>
        </w:rPr>
        <w:t>图4</w:t>
      </w:r>
    </w:p>
    <w:p w14:paraId="056E9B67" w14:textId="77777777" w:rsidR="00DA7591" w:rsidRDefault="00DA7591" w:rsidP="00C477E3">
      <w:pPr>
        <w:pStyle w:val="a0"/>
        <w:spacing w:afterLines="50" w:after="156" w:line="360" w:lineRule="auto"/>
        <w:ind w:left="720" w:firstLineChars="100" w:firstLine="320"/>
        <w:rPr>
          <w:rFonts w:ascii="仿宋_GB2312" w:eastAsia="仿宋_GB2312"/>
          <w:sz w:val="32"/>
          <w:szCs w:val="32"/>
        </w:rPr>
      </w:pPr>
      <w:r w:rsidRPr="00445BDC">
        <w:rPr>
          <w:rFonts w:ascii="仿宋_GB2312" w:eastAsia="仿宋_GB2312" w:hint="eastAsia"/>
          <w:sz w:val="32"/>
          <w:szCs w:val="32"/>
        </w:rPr>
        <w:t>点击</w:t>
      </w:r>
      <w:r>
        <w:rPr>
          <w:rFonts w:ascii="仿宋_GB2312" w:eastAsia="仿宋_GB2312" w:hint="eastAsia"/>
          <w:sz w:val="32"/>
          <w:szCs w:val="32"/>
        </w:rPr>
        <w:t>“详情”</w:t>
      </w:r>
      <w:r w:rsidRPr="00445BDC">
        <w:rPr>
          <w:rFonts w:ascii="仿宋_GB2312" w:eastAsia="仿宋_GB2312" w:hint="eastAsia"/>
          <w:sz w:val="32"/>
          <w:szCs w:val="32"/>
        </w:rPr>
        <w:t>按钮</w:t>
      </w:r>
      <w:r>
        <w:rPr>
          <w:rFonts w:ascii="仿宋_GB2312" w:eastAsia="仿宋_GB2312" w:hint="eastAsia"/>
          <w:sz w:val="32"/>
          <w:szCs w:val="32"/>
        </w:rPr>
        <w:t>查看详情：</w:t>
      </w:r>
    </w:p>
    <w:p w14:paraId="7F4C5F4F" w14:textId="77777777" w:rsidR="00DA7591" w:rsidRDefault="00DA7591" w:rsidP="00D14D7C">
      <w:pPr>
        <w:pStyle w:val="a0"/>
        <w:spacing w:afterLines="50" w:after="156" w:line="360" w:lineRule="auto"/>
        <w:ind w:firstLineChars="0" w:firstLine="0"/>
        <w:jc w:val="center"/>
        <w:rPr>
          <w:rFonts w:ascii="仿宋_GB2312" w:eastAsia="仿宋_GB2312"/>
          <w:sz w:val="32"/>
          <w:szCs w:val="32"/>
        </w:rPr>
      </w:pPr>
      <w:r>
        <w:rPr>
          <w:noProof/>
        </w:rPr>
        <w:drawing>
          <wp:inline distT="0" distB="0" distL="0" distR="0" wp14:anchorId="1523B0FA" wp14:editId="15493114">
            <wp:extent cx="4892647" cy="3577888"/>
            <wp:effectExtent l="0" t="0" r="381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99864" cy="3583166"/>
                    </a:xfrm>
                    <a:prstGeom prst="rect">
                      <a:avLst/>
                    </a:prstGeom>
                  </pic:spPr>
                </pic:pic>
              </a:graphicData>
            </a:graphic>
          </wp:inline>
        </w:drawing>
      </w:r>
    </w:p>
    <w:p w14:paraId="2FF14FF0" w14:textId="77777777" w:rsidR="00DA7591" w:rsidRDefault="00DA7591" w:rsidP="00DA7591">
      <w:pPr>
        <w:ind w:left="640"/>
        <w:jc w:val="center"/>
        <w:rPr>
          <w:rFonts w:ascii="仿宋_GB2312" w:eastAsia="仿宋_GB2312"/>
          <w:sz w:val="32"/>
          <w:szCs w:val="32"/>
        </w:rPr>
      </w:pPr>
      <w:r>
        <w:rPr>
          <w:rFonts w:ascii="仿宋_GB2312" w:eastAsia="仿宋_GB2312" w:hint="eastAsia"/>
          <w:sz w:val="32"/>
          <w:szCs w:val="32"/>
        </w:rPr>
        <w:t>图5</w:t>
      </w:r>
    </w:p>
    <w:p w14:paraId="579475F0" w14:textId="77777777" w:rsidR="00DA7591" w:rsidRPr="00445BDC" w:rsidRDefault="00DA7591" w:rsidP="00DA7591">
      <w:pPr>
        <w:ind w:firstLineChars="200" w:firstLine="640"/>
        <w:rPr>
          <w:rFonts w:ascii="仿宋_GB2312" w:eastAsia="仿宋_GB2312"/>
          <w:sz w:val="32"/>
          <w:szCs w:val="32"/>
        </w:rPr>
      </w:pPr>
      <w:r w:rsidRPr="00445BDC">
        <w:rPr>
          <w:rFonts w:ascii="仿宋_GB2312" w:eastAsia="仿宋_GB2312" w:hint="eastAsia"/>
          <w:sz w:val="32"/>
          <w:szCs w:val="32"/>
        </w:rPr>
        <w:lastRenderedPageBreak/>
        <w:t>详情页面共包含1</w:t>
      </w:r>
      <w:r>
        <w:rPr>
          <w:rFonts w:ascii="仿宋_GB2312" w:eastAsia="仿宋_GB2312" w:hint="eastAsia"/>
          <w:sz w:val="32"/>
          <w:szCs w:val="32"/>
        </w:rPr>
        <w:t>2部分</w:t>
      </w:r>
      <w:r w:rsidRPr="00445BDC">
        <w:rPr>
          <w:rFonts w:ascii="仿宋_GB2312" w:eastAsia="仿宋_GB2312" w:hint="eastAsia"/>
          <w:sz w:val="32"/>
          <w:szCs w:val="32"/>
        </w:rPr>
        <w:t>内容：</w:t>
      </w:r>
    </w:p>
    <w:p w14:paraId="757D6A86" w14:textId="77777777" w:rsidR="00DA7591" w:rsidRPr="00960516" w:rsidRDefault="00DA7591" w:rsidP="00DA7591">
      <w:pPr>
        <w:ind w:leftChars="-1" w:left="-2" w:firstLineChars="200" w:firstLine="640"/>
        <w:rPr>
          <w:rFonts w:ascii="仿宋_GB2312" w:eastAsia="仿宋_GB2312"/>
          <w:sz w:val="32"/>
          <w:szCs w:val="32"/>
        </w:rPr>
      </w:pPr>
      <w:r>
        <w:rPr>
          <w:rFonts w:ascii="仿宋_GB2312" w:eastAsia="仿宋_GB2312"/>
          <w:sz w:val="32"/>
          <w:szCs w:val="32"/>
        </w:rPr>
        <w:t>a.</w:t>
      </w:r>
      <w:r w:rsidRPr="00960516">
        <w:rPr>
          <w:rFonts w:ascii="仿宋_GB2312" w:eastAsia="仿宋_GB2312" w:hint="eastAsia"/>
          <w:sz w:val="32"/>
          <w:szCs w:val="32"/>
        </w:rPr>
        <w:t>规范的经营范围表述；</w:t>
      </w:r>
    </w:p>
    <w:p w14:paraId="676C9DEC" w14:textId="77777777" w:rsidR="00DA7591" w:rsidRPr="00960516" w:rsidRDefault="00DA7591" w:rsidP="00DA7591">
      <w:pPr>
        <w:ind w:leftChars="-1" w:left="-2" w:firstLineChars="200" w:firstLine="640"/>
        <w:rPr>
          <w:rFonts w:ascii="仿宋_GB2312" w:eastAsia="仿宋_GB2312"/>
          <w:sz w:val="32"/>
          <w:szCs w:val="32"/>
        </w:rPr>
      </w:pPr>
      <w:r>
        <w:rPr>
          <w:rFonts w:ascii="仿宋_GB2312" w:eastAsia="仿宋_GB2312" w:hint="eastAsia"/>
          <w:sz w:val="32"/>
          <w:szCs w:val="32"/>
        </w:rPr>
        <w:t>b</w:t>
      </w:r>
      <w:r>
        <w:rPr>
          <w:rFonts w:ascii="仿宋_GB2312" w:eastAsia="仿宋_GB2312"/>
          <w:sz w:val="32"/>
          <w:szCs w:val="32"/>
        </w:rPr>
        <w:t>.</w:t>
      </w:r>
      <w:r w:rsidRPr="00960516">
        <w:rPr>
          <w:rFonts w:ascii="仿宋_GB2312" w:eastAsia="仿宋_GB2312" w:hint="eastAsia"/>
          <w:sz w:val="32"/>
          <w:szCs w:val="32"/>
        </w:rPr>
        <w:t>经营范围对应的唯一</w:t>
      </w:r>
      <w:r>
        <w:rPr>
          <w:rFonts w:ascii="仿宋_GB2312" w:eastAsia="仿宋_GB2312" w:hint="eastAsia"/>
          <w:sz w:val="32"/>
          <w:szCs w:val="32"/>
        </w:rPr>
        <w:t>代</w:t>
      </w:r>
      <w:r w:rsidRPr="00960516">
        <w:rPr>
          <w:rFonts w:ascii="仿宋_GB2312" w:eastAsia="仿宋_GB2312" w:hint="eastAsia"/>
          <w:sz w:val="32"/>
          <w:szCs w:val="32"/>
        </w:rPr>
        <w:t>码；</w:t>
      </w:r>
    </w:p>
    <w:p w14:paraId="4CF361B1" w14:textId="77777777" w:rsidR="00DA7591" w:rsidRPr="00960516" w:rsidRDefault="00DA7591" w:rsidP="00DA7591">
      <w:pPr>
        <w:ind w:leftChars="-1" w:left="-2" w:firstLineChars="200" w:firstLine="640"/>
        <w:rPr>
          <w:rFonts w:ascii="仿宋_GB2312" w:eastAsia="仿宋_GB2312"/>
          <w:sz w:val="32"/>
          <w:szCs w:val="32"/>
        </w:rPr>
      </w:pPr>
      <w:r>
        <w:rPr>
          <w:rFonts w:ascii="仿宋_GB2312" w:eastAsia="仿宋_GB2312" w:hint="eastAsia"/>
          <w:sz w:val="32"/>
          <w:szCs w:val="32"/>
        </w:rPr>
        <w:t>c</w:t>
      </w:r>
      <w:r>
        <w:rPr>
          <w:rFonts w:ascii="仿宋_GB2312" w:eastAsia="仿宋_GB2312"/>
          <w:sz w:val="32"/>
          <w:szCs w:val="32"/>
        </w:rPr>
        <w:t>.</w:t>
      </w:r>
      <w:r>
        <w:rPr>
          <w:rFonts w:ascii="仿宋_GB2312" w:eastAsia="仿宋_GB2312" w:hint="eastAsia"/>
          <w:sz w:val="32"/>
          <w:szCs w:val="32"/>
        </w:rPr>
        <w:t>条目</w:t>
      </w:r>
      <w:r w:rsidRPr="00960516">
        <w:rPr>
          <w:rFonts w:ascii="仿宋_GB2312" w:eastAsia="仿宋_GB2312" w:hint="eastAsia"/>
          <w:sz w:val="32"/>
          <w:szCs w:val="32"/>
        </w:rPr>
        <w:t>状态:分为“正常”和“不可用”两项。标注为“正常”的经营范围规范可直接使用，标注为“不可用”的经营范围规范则不可选</w:t>
      </w:r>
      <w:r>
        <w:rPr>
          <w:rFonts w:ascii="仿宋_GB2312" w:eastAsia="仿宋_GB2312" w:hint="eastAsia"/>
          <w:sz w:val="32"/>
          <w:szCs w:val="32"/>
        </w:rPr>
        <w:t>；</w:t>
      </w:r>
    </w:p>
    <w:p w14:paraId="2FF79FEA" w14:textId="77777777" w:rsidR="00DA7591" w:rsidRPr="00960516" w:rsidRDefault="00DA7591" w:rsidP="00DA7591">
      <w:pPr>
        <w:ind w:leftChars="-1" w:left="-2" w:firstLineChars="200" w:firstLine="640"/>
        <w:rPr>
          <w:rFonts w:ascii="仿宋_GB2312" w:eastAsia="仿宋_GB2312"/>
          <w:sz w:val="32"/>
          <w:szCs w:val="32"/>
        </w:rPr>
      </w:pPr>
      <w:r>
        <w:rPr>
          <w:rFonts w:ascii="仿宋_GB2312" w:eastAsia="仿宋_GB2312" w:hint="eastAsia"/>
          <w:sz w:val="32"/>
          <w:szCs w:val="32"/>
        </w:rPr>
        <w:t>d</w:t>
      </w:r>
      <w:r>
        <w:rPr>
          <w:rFonts w:ascii="仿宋_GB2312" w:eastAsia="仿宋_GB2312"/>
          <w:sz w:val="32"/>
          <w:szCs w:val="32"/>
        </w:rPr>
        <w:t>.</w:t>
      </w:r>
      <w:r w:rsidRPr="00960516">
        <w:rPr>
          <w:rFonts w:ascii="仿宋_GB2312" w:eastAsia="仿宋_GB2312" w:hint="eastAsia"/>
          <w:sz w:val="32"/>
          <w:szCs w:val="32"/>
        </w:rPr>
        <w:t>许可情况：</w:t>
      </w:r>
      <w:r>
        <w:rPr>
          <w:rFonts w:ascii="仿宋_GB2312" w:eastAsia="仿宋_GB2312" w:hint="eastAsia"/>
          <w:sz w:val="32"/>
          <w:szCs w:val="32"/>
        </w:rPr>
        <w:t>一般事项、前置许可、后置许可；</w:t>
      </w:r>
    </w:p>
    <w:p w14:paraId="49BE9AF7" w14:textId="77777777" w:rsidR="00DA7591" w:rsidRPr="007046C6" w:rsidRDefault="00DA7591" w:rsidP="00DA7591">
      <w:pPr>
        <w:ind w:firstLineChars="200" w:firstLine="640"/>
        <w:rPr>
          <w:rFonts w:ascii="仿宋_GB2312" w:eastAsia="仿宋_GB2312"/>
          <w:sz w:val="32"/>
          <w:szCs w:val="32"/>
        </w:rPr>
      </w:pPr>
      <w:r>
        <w:rPr>
          <w:rFonts w:ascii="仿宋_GB2312" w:eastAsia="仿宋_GB2312" w:hint="eastAsia"/>
          <w:sz w:val="32"/>
          <w:szCs w:val="32"/>
        </w:rPr>
        <w:t>e</w:t>
      </w:r>
      <w:r>
        <w:rPr>
          <w:rFonts w:ascii="仿宋_GB2312" w:eastAsia="仿宋_GB2312"/>
          <w:sz w:val="32"/>
          <w:szCs w:val="32"/>
        </w:rPr>
        <w:t>.</w:t>
      </w:r>
      <w:r w:rsidRPr="007046C6">
        <w:rPr>
          <w:rFonts w:ascii="仿宋_GB2312" w:eastAsia="仿宋_GB2312" w:hint="eastAsia"/>
          <w:sz w:val="32"/>
          <w:szCs w:val="32"/>
        </w:rPr>
        <w:t>对应《国民经济行业分类》。指经营范围规范条目对应的《国民经济行业分类》中的行业类别</w:t>
      </w:r>
      <w:r>
        <w:rPr>
          <w:rFonts w:ascii="仿宋_GB2312" w:eastAsia="仿宋_GB2312" w:hint="eastAsia"/>
          <w:sz w:val="32"/>
          <w:szCs w:val="32"/>
        </w:rPr>
        <w:t>；</w:t>
      </w:r>
    </w:p>
    <w:p w14:paraId="304BD018" w14:textId="77777777" w:rsidR="00DA7591" w:rsidRPr="007046C6" w:rsidRDefault="00DA7591" w:rsidP="00DA7591">
      <w:pPr>
        <w:ind w:firstLineChars="200" w:firstLine="640"/>
        <w:rPr>
          <w:rFonts w:ascii="仿宋_GB2312" w:eastAsia="仿宋_GB2312"/>
          <w:sz w:val="32"/>
          <w:szCs w:val="32"/>
        </w:rPr>
      </w:pPr>
      <w:r>
        <w:rPr>
          <w:rFonts w:ascii="仿宋_GB2312" w:eastAsia="仿宋_GB2312" w:hint="eastAsia"/>
          <w:sz w:val="32"/>
          <w:szCs w:val="32"/>
        </w:rPr>
        <w:t>f</w:t>
      </w:r>
      <w:r>
        <w:rPr>
          <w:rFonts w:ascii="仿宋_GB2312" w:eastAsia="仿宋_GB2312"/>
          <w:sz w:val="32"/>
          <w:szCs w:val="32"/>
        </w:rPr>
        <w:t>.</w:t>
      </w:r>
      <w:r w:rsidRPr="007046C6">
        <w:rPr>
          <w:rFonts w:ascii="仿宋_GB2312" w:eastAsia="仿宋_GB2312" w:hint="eastAsia"/>
          <w:sz w:val="32"/>
          <w:szCs w:val="32"/>
        </w:rPr>
        <w:t>经营范围规范条目说明。</w:t>
      </w:r>
      <w:r>
        <w:rPr>
          <w:rFonts w:ascii="仿宋_GB2312" w:eastAsia="仿宋_GB2312" w:hint="eastAsia"/>
          <w:sz w:val="32"/>
          <w:szCs w:val="32"/>
        </w:rPr>
        <w:t>指</w:t>
      </w:r>
      <w:r w:rsidRPr="000102F7">
        <w:rPr>
          <w:rFonts w:ascii="仿宋_GB2312" w:eastAsia="仿宋_GB2312" w:hint="eastAsia"/>
          <w:sz w:val="32"/>
          <w:szCs w:val="32"/>
        </w:rPr>
        <w:t>根据相关法律法规</w:t>
      </w:r>
      <w:r>
        <w:rPr>
          <w:rFonts w:ascii="仿宋_GB2312" w:eastAsia="仿宋_GB2312" w:hint="eastAsia"/>
          <w:sz w:val="32"/>
          <w:szCs w:val="32"/>
        </w:rPr>
        <w:t>规定或</w:t>
      </w:r>
      <w:r w:rsidRPr="000102F7">
        <w:rPr>
          <w:rFonts w:ascii="仿宋_GB2312" w:eastAsia="仿宋_GB2312" w:hint="eastAsia"/>
          <w:sz w:val="32"/>
          <w:szCs w:val="32"/>
        </w:rPr>
        <w:t>《国民经济行业分类》</w:t>
      </w:r>
      <w:r>
        <w:rPr>
          <w:rFonts w:ascii="仿宋_GB2312" w:eastAsia="仿宋_GB2312" w:hint="eastAsia"/>
          <w:sz w:val="32"/>
          <w:szCs w:val="32"/>
        </w:rPr>
        <w:t>标准</w:t>
      </w:r>
      <w:r w:rsidRPr="000102F7">
        <w:rPr>
          <w:rFonts w:ascii="仿宋_GB2312" w:eastAsia="仿宋_GB2312" w:hint="eastAsia"/>
          <w:sz w:val="32"/>
          <w:szCs w:val="32"/>
        </w:rPr>
        <w:t>及相关专业目录对经营范围规范条目的简要说明</w:t>
      </w:r>
      <w:r>
        <w:rPr>
          <w:rFonts w:ascii="仿宋_GB2312" w:eastAsia="仿宋_GB2312" w:hint="eastAsia"/>
          <w:sz w:val="32"/>
          <w:szCs w:val="32"/>
        </w:rPr>
        <w:t>；</w:t>
      </w:r>
    </w:p>
    <w:p w14:paraId="677B04CE" w14:textId="77777777" w:rsidR="00DA7591" w:rsidRPr="007046C6" w:rsidRDefault="00DA7591" w:rsidP="00DA7591">
      <w:pPr>
        <w:ind w:firstLineChars="200" w:firstLine="640"/>
        <w:rPr>
          <w:rFonts w:ascii="仿宋_GB2312" w:eastAsia="仿宋_GB2312"/>
          <w:sz w:val="32"/>
          <w:szCs w:val="32"/>
        </w:rPr>
      </w:pPr>
      <w:r>
        <w:rPr>
          <w:rFonts w:ascii="仿宋_GB2312" w:eastAsia="仿宋_GB2312" w:hint="eastAsia"/>
          <w:sz w:val="32"/>
          <w:szCs w:val="32"/>
        </w:rPr>
        <w:t>g</w:t>
      </w:r>
      <w:r>
        <w:rPr>
          <w:rFonts w:ascii="仿宋_GB2312" w:eastAsia="仿宋_GB2312"/>
          <w:sz w:val="32"/>
          <w:szCs w:val="32"/>
        </w:rPr>
        <w:t>.</w:t>
      </w:r>
      <w:r w:rsidRPr="007046C6">
        <w:rPr>
          <w:rFonts w:ascii="仿宋_GB2312" w:eastAsia="仿宋_GB2312" w:hint="eastAsia"/>
          <w:sz w:val="32"/>
          <w:szCs w:val="32"/>
        </w:rPr>
        <w:t>使用经营范围规范条目办理登记的相关活动。指使用该条经营范围规范条目办理登记的相关经营活动内容，相关活动内容源自相关法律法规规定、《国民经济行业分类》注释说明、相关专业目录以及企业登记常用高频词汇</w:t>
      </w:r>
      <w:r>
        <w:rPr>
          <w:rFonts w:ascii="仿宋_GB2312" w:eastAsia="仿宋_GB2312" w:hint="eastAsia"/>
          <w:sz w:val="32"/>
          <w:szCs w:val="32"/>
        </w:rPr>
        <w:t>；</w:t>
      </w:r>
    </w:p>
    <w:p w14:paraId="757435BD" w14:textId="77777777" w:rsidR="00DA7591" w:rsidRPr="007046C6" w:rsidRDefault="00DA7591" w:rsidP="00DA7591">
      <w:pPr>
        <w:rPr>
          <w:rFonts w:ascii="仿宋_GB2312" w:eastAsia="仿宋_GB2312"/>
          <w:sz w:val="32"/>
          <w:szCs w:val="32"/>
        </w:rPr>
      </w:pPr>
      <w:r w:rsidRPr="007046C6">
        <w:rPr>
          <w:rFonts w:ascii="仿宋_GB2312" w:eastAsia="仿宋_GB2312" w:hint="eastAsia"/>
          <w:sz w:val="32"/>
          <w:szCs w:val="32"/>
        </w:rPr>
        <w:t xml:space="preserve"> </w:t>
      </w:r>
      <w:r w:rsidRPr="007046C6">
        <w:rPr>
          <w:rFonts w:ascii="仿宋_GB2312" w:eastAsia="仿宋_GB2312"/>
          <w:sz w:val="32"/>
          <w:szCs w:val="32"/>
        </w:rPr>
        <w:t xml:space="preserve">   </w:t>
      </w:r>
      <w:r>
        <w:rPr>
          <w:rFonts w:ascii="仿宋_GB2312" w:eastAsia="仿宋_GB2312" w:hint="eastAsia"/>
          <w:sz w:val="32"/>
          <w:szCs w:val="32"/>
        </w:rPr>
        <w:t>h</w:t>
      </w:r>
      <w:r>
        <w:rPr>
          <w:rFonts w:ascii="仿宋_GB2312" w:eastAsia="仿宋_GB2312"/>
          <w:sz w:val="32"/>
          <w:szCs w:val="32"/>
        </w:rPr>
        <w:t>.</w:t>
      </w:r>
      <w:r w:rsidRPr="007046C6">
        <w:rPr>
          <w:rFonts w:ascii="仿宋_GB2312" w:eastAsia="仿宋_GB2312" w:hint="eastAsia"/>
          <w:sz w:val="32"/>
          <w:szCs w:val="32"/>
        </w:rPr>
        <w:t>经营范围规范条目不包含的相关活动。指根据相关法律法规规定及相关专业目录，不能使用该</w:t>
      </w:r>
      <w:r w:rsidRPr="000102F7">
        <w:rPr>
          <w:rFonts w:ascii="仿宋_GB2312" w:eastAsia="仿宋_GB2312" w:hint="eastAsia"/>
          <w:sz w:val="32"/>
          <w:szCs w:val="32"/>
        </w:rPr>
        <w:t>经营范围规范条目办理登记的相关活动</w:t>
      </w:r>
      <w:r>
        <w:rPr>
          <w:rFonts w:ascii="仿宋_GB2312" w:eastAsia="仿宋_GB2312" w:hint="eastAsia"/>
          <w:sz w:val="32"/>
          <w:szCs w:val="32"/>
        </w:rPr>
        <w:t>内容；</w:t>
      </w:r>
    </w:p>
    <w:p w14:paraId="063E8AE0" w14:textId="77777777" w:rsidR="00DA7591" w:rsidRPr="007046C6" w:rsidRDefault="00DA7591" w:rsidP="00DA7591">
      <w:pPr>
        <w:ind w:firstLineChars="200" w:firstLine="640"/>
        <w:rPr>
          <w:rFonts w:ascii="仿宋_GB2312" w:eastAsia="仿宋_GB2312"/>
          <w:sz w:val="32"/>
          <w:szCs w:val="32"/>
        </w:rPr>
      </w:pPr>
      <w:r>
        <w:rPr>
          <w:rFonts w:ascii="仿宋_GB2312" w:eastAsia="仿宋_GB2312" w:hint="eastAsia"/>
          <w:sz w:val="32"/>
          <w:szCs w:val="32"/>
        </w:rPr>
        <w:t>i</w:t>
      </w:r>
      <w:r>
        <w:rPr>
          <w:rFonts w:ascii="仿宋_GB2312" w:eastAsia="仿宋_GB2312"/>
          <w:sz w:val="32"/>
          <w:szCs w:val="32"/>
        </w:rPr>
        <w:t>.</w:t>
      </w:r>
      <w:r w:rsidRPr="007046C6">
        <w:rPr>
          <w:rFonts w:ascii="仿宋_GB2312" w:eastAsia="仿宋_GB2312" w:hint="eastAsia"/>
          <w:sz w:val="32"/>
          <w:szCs w:val="32"/>
        </w:rPr>
        <w:t>备注。</w:t>
      </w:r>
      <w:r>
        <w:rPr>
          <w:rFonts w:ascii="仿宋_GB2312" w:eastAsia="仿宋_GB2312" w:hint="eastAsia"/>
          <w:sz w:val="32"/>
          <w:szCs w:val="32"/>
        </w:rPr>
        <w:t>指该条</w:t>
      </w:r>
      <w:r w:rsidRPr="000102F7">
        <w:rPr>
          <w:rFonts w:ascii="仿宋_GB2312" w:eastAsia="仿宋_GB2312" w:hint="eastAsia"/>
          <w:sz w:val="32"/>
          <w:szCs w:val="32"/>
        </w:rPr>
        <w:t>经营范围规范表述条目涉及到</w:t>
      </w:r>
      <w:r>
        <w:rPr>
          <w:rFonts w:ascii="仿宋_GB2312" w:eastAsia="仿宋_GB2312" w:hint="eastAsia"/>
          <w:sz w:val="32"/>
          <w:szCs w:val="32"/>
        </w:rPr>
        <w:t>的</w:t>
      </w:r>
      <w:r w:rsidRPr="000102F7">
        <w:rPr>
          <w:rFonts w:ascii="仿宋_GB2312" w:eastAsia="仿宋_GB2312" w:hint="eastAsia"/>
          <w:sz w:val="32"/>
          <w:szCs w:val="32"/>
        </w:rPr>
        <w:t>《外资负面清单》、</w:t>
      </w:r>
      <w:r>
        <w:rPr>
          <w:rFonts w:ascii="仿宋_GB2312" w:eastAsia="仿宋_GB2312" w:hint="eastAsia"/>
          <w:sz w:val="32"/>
          <w:szCs w:val="32"/>
        </w:rPr>
        <w:t>“多证合一”改革事项等相关</w:t>
      </w:r>
      <w:r w:rsidRPr="000102F7">
        <w:rPr>
          <w:rFonts w:ascii="仿宋_GB2312" w:eastAsia="仿宋_GB2312" w:hint="eastAsia"/>
          <w:sz w:val="32"/>
          <w:szCs w:val="32"/>
        </w:rPr>
        <w:t>内容</w:t>
      </w:r>
      <w:r>
        <w:rPr>
          <w:rFonts w:ascii="仿宋_GB2312" w:eastAsia="仿宋_GB2312" w:hint="eastAsia"/>
          <w:sz w:val="32"/>
          <w:szCs w:val="32"/>
        </w:rPr>
        <w:t>；</w:t>
      </w:r>
    </w:p>
    <w:p w14:paraId="2862668E" w14:textId="77777777" w:rsidR="00DA7591" w:rsidRDefault="00DA7591" w:rsidP="00DA7591">
      <w:pPr>
        <w:ind w:firstLineChars="200" w:firstLine="640"/>
        <w:rPr>
          <w:rFonts w:ascii="仿宋_GB2312" w:eastAsia="仿宋_GB2312"/>
          <w:sz w:val="32"/>
          <w:szCs w:val="32"/>
        </w:rPr>
      </w:pPr>
      <w:r>
        <w:rPr>
          <w:rFonts w:ascii="仿宋_GB2312" w:eastAsia="仿宋_GB2312" w:hint="eastAsia"/>
          <w:sz w:val="32"/>
          <w:szCs w:val="32"/>
        </w:rPr>
        <w:t>j</w:t>
      </w:r>
      <w:r>
        <w:rPr>
          <w:rFonts w:ascii="仿宋_GB2312" w:eastAsia="仿宋_GB2312"/>
          <w:sz w:val="32"/>
          <w:szCs w:val="32"/>
        </w:rPr>
        <w:t>.</w:t>
      </w:r>
      <w:r w:rsidRPr="007046C6">
        <w:rPr>
          <w:rFonts w:ascii="仿宋_GB2312" w:eastAsia="仿宋_GB2312" w:hint="eastAsia"/>
          <w:sz w:val="32"/>
          <w:szCs w:val="32"/>
        </w:rPr>
        <w:t>对应涉企行政许可事项。指按照“证照分离”改革</w:t>
      </w:r>
      <w:r w:rsidRPr="000102F7">
        <w:rPr>
          <w:rFonts w:ascii="仿宋_GB2312" w:eastAsia="仿宋_GB2312" w:hint="eastAsia"/>
          <w:sz w:val="32"/>
          <w:szCs w:val="32"/>
        </w:rPr>
        <w:t>全</w:t>
      </w:r>
      <w:r w:rsidRPr="000102F7">
        <w:rPr>
          <w:rFonts w:ascii="仿宋_GB2312" w:eastAsia="仿宋_GB2312" w:hint="eastAsia"/>
          <w:sz w:val="32"/>
          <w:szCs w:val="32"/>
        </w:rPr>
        <w:lastRenderedPageBreak/>
        <w:t>覆盖要求，</w:t>
      </w:r>
      <w:r>
        <w:rPr>
          <w:rFonts w:ascii="仿宋_GB2312" w:eastAsia="仿宋_GB2312" w:hint="eastAsia"/>
          <w:sz w:val="32"/>
          <w:szCs w:val="32"/>
        </w:rPr>
        <w:t>与该条</w:t>
      </w:r>
      <w:r w:rsidRPr="000102F7">
        <w:rPr>
          <w:rFonts w:ascii="仿宋_GB2312" w:eastAsia="仿宋_GB2312" w:hint="eastAsia"/>
          <w:sz w:val="32"/>
          <w:szCs w:val="32"/>
        </w:rPr>
        <w:t>经营范围规范表述条目</w:t>
      </w:r>
      <w:r>
        <w:rPr>
          <w:rFonts w:ascii="仿宋_GB2312" w:eastAsia="仿宋_GB2312" w:hint="eastAsia"/>
          <w:sz w:val="32"/>
          <w:szCs w:val="32"/>
        </w:rPr>
        <w:t>指代的活动相对应的涉企许可经营事项；</w:t>
      </w:r>
    </w:p>
    <w:p w14:paraId="62050B62" w14:textId="77777777" w:rsidR="00DA7591" w:rsidRPr="007046C6" w:rsidRDefault="00DA7591" w:rsidP="00DA7591">
      <w:pPr>
        <w:ind w:firstLineChars="200" w:firstLine="640"/>
        <w:rPr>
          <w:rFonts w:ascii="仿宋_GB2312" w:eastAsia="仿宋_GB2312"/>
          <w:sz w:val="32"/>
          <w:szCs w:val="32"/>
        </w:rPr>
      </w:pPr>
      <w:r>
        <w:rPr>
          <w:rFonts w:ascii="仿宋_GB2312" w:eastAsia="仿宋_GB2312" w:hint="eastAsia"/>
          <w:sz w:val="32"/>
          <w:szCs w:val="32"/>
        </w:rPr>
        <w:t>k</w:t>
      </w:r>
      <w:r>
        <w:rPr>
          <w:rFonts w:ascii="仿宋_GB2312" w:eastAsia="仿宋_GB2312"/>
          <w:sz w:val="32"/>
          <w:szCs w:val="32"/>
        </w:rPr>
        <w:t>.</w:t>
      </w:r>
      <w:r w:rsidRPr="007046C6">
        <w:rPr>
          <w:rFonts w:ascii="仿宋_GB2312" w:eastAsia="仿宋_GB2312" w:hint="eastAsia"/>
          <w:sz w:val="32"/>
          <w:szCs w:val="32"/>
        </w:rPr>
        <w:t>政策法规</w:t>
      </w:r>
      <w:r>
        <w:rPr>
          <w:rFonts w:ascii="仿宋_GB2312" w:eastAsia="仿宋_GB2312" w:hint="eastAsia"/>
          <w:sz w:val="32"/>
          <w:szCs w:val="32"/>
        </w:rPr>
        <w:t>。</w:t>
      </w:r>
      <w:r w:rsidRPr="007046C6">
        <w:rPr>
          <w:rFonts w:ascii="仿宋_GB2312" w:eastAsia="仿宋_GB2312" w:hint="eastAsia"/>
          <w:sz w:val="32"/>
          <w:szCs w:val="32"/>
        </w:rPr>
        <w:t>经营范围规范</w:t>
      </w:r>
      <w:r>
        <w:rPr>
          <w:rFonts w:ascii="仿宋_GB2312" w:eastAsia="仿宋_GB2312" w:hint="eastAsia"/>
          <w:sz w:val="32"/>
          <w:szCs w:val="32"/>
        </w:rPr>
        <w:t>条目</w:t>
      </w:r>
      <w:r w:rsidRPr="007046C6">
        <w:rPr>
          <w:rFonts w:ascii="仿宋_GB2312" w:eastAsia="仿宋_GB2312" w:hint="eastAsia"/>
          <w:sz w:val="32"/>
          <w:szCs w:val="32"/>
        </w:rPr>
        <w:t>所涉及到的政策法规目录</w:t>
      </w:r>
      <w:r>
        <w:rPr>
          <w:rFonts w:ascii="仿宋_GB2312" w:eastAsia="仿宋_GB2312" w:hint="eastAsia"/>
          <w:sz w:val="32"/>
          <w:szCs w:val="32"/>
        </w:rPr>
        <w:t>；</w:t>
      </w:r>
    </w:p>
    <w:p w14:paraId="76929879" w14:textId="77777777" w:rsidR="00DA7591" w:rsidRDefault="00DA7591" w:rsidP="00DA7591">
      <w:pPr>
        <w:ind w:firstLineChars="200" w:firstLine="640"/>
        <w:rPr>
          <w:rFonts w:ascii="仿宋_GB2312" w:eastAsia="仿宋_GB2312"/>
          <w:sz w:val="32"/>
          <w:szCs w:val="32"/>
        </w:rPr>
      </w:pPr>
      <w:r>
        <w:rPr>
          <w:rFonts w:ascii="仿宋_GB2312" w:eastAsia="仿宋_GB2312" w:hint="eastAsia"/>
          <w:sz w:val="32"/>
          <w:szCs w:val="32"/>
        </w:rPr>
        <w:t>l</w:t>
      </w:r>
      <w:r>
        <w:rPr>
          <w:rFonts w:ascii="仿宋_GB2312" w:eastAsia="仿宋_GB2312"/>
          <w:sz w:val="32"/>
          <w:szCs w:val="32"/>
        </w:rPr>
        <w:t>.</w:t>
      </w:r>
      <w:r>
        <w:rPr>
          <w:rFonts w:ascii="仿宋_GB2312" w:eastAsia="仿宋_GB2312" w:hint="eastAsia"/>
          <w:sz w:val="32"/>
          <w:szCs w:val="32"/>
        </w:rPr>
        <w:t>业务规范。经营范围规范条目所涉及到的业务规范。</w:t>
      </w:r>
    </w:p>
    <w:p w14:paraId="70F04D0B" w14:textId="77777777" w:rsidR="00DA7591" w:rsidRDefault="00DA7591" w:rsidP="00D14D7C">
      <w:pPr>
        <w:jc w:val="center"/>
        <w:rPr>
          <w:rFonts w:ascii="仿宋_GB2312" w:eastAsia="仿宋_GB2312"/>
          <w:sz w:val="32"/>
          <w:szCs w:val="32"/>
        </w:rPr>
      </w:pPr>
      <w:r w:rsidRPr="00A14AAA">
        <w:rPr>
          <w:rFonts w:ascii="仿宋_GB2312" w:eastAsia="仿宋_GB2312"/>
          <w:noProof/>
          <w:sz w:val="32"/>
          <w:szCs w:val="32"/>
        </w:rPr>
        <w:drawing>
          <wp:inline distT="0" distB="0" distL="0" distR="0" wp14:anchorId="33EC7FF8" wp14:editId="12F60D4F">
            <wp:extent cx="5274310" cy="470281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4702810"/>
                    </a:xfrm>
                    <a:prstGeom prst="rect">
                      <a:avLst/>
                    </a:prstGeom>
                    <a:noFill/>
                    <a:ln>
                      <a:noFill/>
                    </a:ln>
                  </pic:spPr>
                </pic:pic>
              </a:graphicData>
            </a:graphic>
          </wp:inline>
        </w:drawing>
      </w:r>
    </w:p>
    <w:p w14:paraId="4DC89F33" w14:textId="77777777" w:rsidR="00DA7591" w:rsidRPr="00092526" w:rsidRDefault="00DA7591" w:rsidP="00DA7591">
      <w:pPr>
        <w:ind w:left="640"/>
        <w:jc w:val="center"/>
        <w:rPr>
          <w:rFonts w:ascii="仿宋_GB2312" w:eastAsia="仿宋_GB2312"/>
          <w:sz w:val="32"/>
          <w:szCs w:val="32"/>
        </w:rPr>
      </w:pPr>
      <w:r>
        <w:rPr>
          <w:rFonts w:ascii="仿宋_GB2312" w:eastAsia="仿宋_GB2312" w:hint="eastAsia"/>
          <w:sz w:val="32"/>
          <w:szCs w:val="32"/>
        </w:rPr>
        <w:t>图6</w:t>
      </w:r>
    </w:p>
    <w:p w14:paraId="24903947" w14:textId="77777777" w:rsidR="00DA7591" w:rsidRDefault="00DA7591" w:rsidP="00DA7591">
      <w:pPr>
        <w:pStyle w:val="a0"/>
        <w:spacing w:afterLines="50" w:after="156" w:line="360" w:lineRule="auto"/>
        <w:ind w:left="720" w:firstLineChars="0" w:firstLine="0"/>
        <w:rPr>
          <w:rFonts w:ascii="仿宋_GB2312" w:eastAsia="仿宋_GB2312"/>
          <w:sz w:val="32"/>
          <w:szCs w:val="32"/>
        </w:rPr>
      </w:pPr>
      <w:r w:rsidRPr="00445BDC">
        <w:rPr>
          <w:rFonts w:ascii="仿宋_GB2312" w:eastAsia="仿宋_GB2312" w:hint="eastAsia"/>
          <w:sz w:val="32"/>
          <w:szCs w:val="32"/>
        </w:rPr>
        <w:t>点击</w:t>
      </w:r>
      <w:r>
        <w:rPr>
          <w:rFonts w:ascii="仿宋_GB2312" w:eastAsia="仿宋_GB2312" w:hint="eastAsia"/>
          <w:sz w:val="32"/>
          <w:szCs w:val="32"/>
        </w:rPr>
        <w:t>“添加”</w:t>
      </w:r>
      <w:r w:rsidRPr="00445BDC">
        <w:rPr>
          <w:rFonts w:ascii="仿宋_GB2312" w:eastAsia="仿宋_GB2312" w:hint="eastAsia"/>
          <w:sz w:val="32"/>
          <w:szCs w:val="32"/>
        </w:rPr>
        <w:t>按钮进行</w:t>
      </w:r>
      <w:r>
        <w:rPr>
          <w:rFonts w:ascii="仿宋_GB2312" w:eastAsia="仿宋_GB2312" w:hint="eastAsia"/>
          <w:sz w:val="32"/>
          <w:szCs w:val="32"/>
        </w:rPr>
        <w:t>经营范围的添加：</w:t>
      </w:r>
    </w:p>
    <w:p w14:paraId="4BF212C9" w14:textId="77777777" w:rsidR="00DA7591" w:rsidRDefault="00DA7591" w:rsidP="00D14D7C">
      <w:pPr>
        <w:pStyle w:val="a0"/>
        <w:spacing w:afterLines="50" w:after="156" w:line="360" w:lineRule="auto"/>
        <w:ind w:firstLineChars="0" w:firstLine="0"/>
        <w:jc w:val="center"/>
        <w:rPr>
          <w:rFonts w:ascii="仿宋_GB2312" w:eastAsia="仿宋_GB2312"/>
          <w:sz w:val="32"/>
          <w:szCs w:val="32"/>
        </w:rPr>
      </w:pPr>
      <w:r>
        <w:rPr>
          <w:noProof/>
        </w:rPr>
        <w:lastRenderedPageBreak/>
        <w:drawing>
          <wp:inline distT="0" distB="0" distL="0" distR="0" wp14:anchorId="04695CBB" wp14:editId="59171AEB">
            <wp:extent cx="5274310" cy="3364865"/>
            <wp:effectExtent l="0" t="0" r="2540" b="69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364865"/>
                    </a:xfrm>
                    <a:prstGeom prst="rect">
                      <a:avLst/>
                    </a:prstGeom>
                  </pic:spPr>
                </pic:pic>
              </a:graphicData>
            </a:graphic>
          </wp:inline>
        </w:drawing>
      </w:r>
    </w:p>
    <w:p w14:paraId="20C7997D" w14:textId="77777777" w:rsidR="00DA7591" w:rsidRPr="00A14AAA" w:rsidRDefault="00DA7591" w:rsidP="00DA7591">
      <w:pPr>
        <w:ind w:left="640"/>
        <w:jc w:val="center"/>
        <w:rPr>
          <w:rFonts w:ascii="仿宋_GB2312" w:eastAsia="仿宋_GB2312"/>
          <w:sz w:val="32"/>
          <w:szCs w:val="32"/>
        </w:rPr>
      </w:pPr>
      <w:r>
        <w:rPr>
          <w:rFonts w:ascii="仿宋_GB2312" w:eastAsia="仿宋_GB2312" w:hint="eastAsia"/>
          <w:sz w:val="32"/>
          <w:szCs w:val="32"/>
        </w:rPr>
        <w:t>图7</w:t>
      </w:r>
    </w:p>
    <w:p w14:paraId="24581C8A" w14:textId="345C18AE" w:rsidR="00DA7591" w:rsidRPr="00400FC5" w:rsidRDefault="00C477E3" w:rsidP="00C477E3">
      <w:pPr>
        <w:spacing w:afterLines="50" w:after="156" w:line="360" w:lineRule="auto"/>
        <w:ind w:firstLineChars="200" w:firstLine="640"/>
        <w:rPr>
          <w:rFonts w:ascii="仿宋_GB2312" w:eastAsia="仿宋_GB2312"/>
          <w:sz w:val="32"/>
          <w:szCs w:val="32"/>
        </w:rPr>
      </w:pPr>
      <w:r>
        <w:rPr>
          <w:rFonts w:ascii="仿宋_GB2312" w:eastAsia="仿宋_GB2312" w:hint="eastAsia"/>
          <w:sz w:val="32"/>
          <w:szCs w:val="32"/>
        </w:rPr>
        <w:t>（3）</w:t>
      </w:r>
      <w:r w:rsidR="00DA7591" w:rsidRPr="00400FC5">
        <w:rPr>
          <w:rFonts w:ascii="仿宋_GB2312" w:eastAsia="仿宋_GB2312" w:hint="eastAsia"/>
          <w:sz w:val="32"/>
          <w:szCs w:val="32"/>
        </w:rPr>
        <w:t>经营范围规范表述显示区域：“添加”的经营范围按照“许可项目”和“一般项目”分别进行罗列，查询者可根据实际需要拖动相应内容进行经营范围规范表述内容顺序的重排。</w:t>
      </w:r>
    </w:p>
    <w:p w14:paraId="634BA296" w14:textId="77777777" w:rsidR="00DA7591" w:rsidRDefault="00DA7591" w:rsidP="00DA7591">
      <w:pPr>
        <w:pStyle w:val="a0"/>
        <w:spacing w:afterLines="50" w:after="156" w:line="360" w:lineRule="auto"/>
        <w:ind w:left="707" w:firstLineChars="0" w:firstLine="0"/>
        <w:rPr>
          <w:rFonts w:ascii="仿宋_GB2312" w:eastAsia="仿宋_GB2312"/>
          <w:sz w:val="32"/>
          <w:szCs w:val="32"/>
        </w:rPr>
      </w:pPr>
      <w:r>
        <w:rPr>
          <w:noProof/>
        </w:rPr>
        <w:lastRenderedPageBreak/>
        <w:drawing>
          <wp:inline distT="0" distB="0" distL="0" distR="0" wp14:anchorId="667090EC" wp14:editId="077488A0">
            <wp:extent cx="4210493" cy="3081579"/>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22042" cy="3090032"/>
                    </a:xfrm>
                    <a:prstGeom prst="rect">
                      <a:avLst/>
                    </a:prstGeom>
                  </pic:spPr>
                </pic:pic>
              </a:graphicData>
            </a:graphic>
          </wp:inline>
        </w:drawing>
      </w:r>
    </w:p>
    <w:p w14:paraId="67A94721" w14:textId="77777777" w:rsidR="00DA7591" w:rsidRDefault="00DA7591" w:rsidP="00DA7591">
      <w:pPr>
        <w:ind w:left="640"/>
        <w:jc w:val="center"/>
        <w:rPr>
          <w:rFonts w:ascii="仿宋_GB2312" w:eastAsia="仿宋_GB2312"/>
          <w:sz w:val="32"/>
          <w:szCs w:val="32"/>
        </w:rPr>
      </w:pPr>
      <w:r>
        <w:rPr>
          <w:rFonts w:ascii="仿宋_GB2312" w:eastAsia="仿宋_GB2312" w:hint="eastAsia"/>
          <w:sz w:val="32"/>
          <w:szCs w:val="32"/>
        </w:rPr>
        <w:t>图8</w:t>
      </w:r>
    </w:p>
    <w:p w14:paraId="641AB9BE" w14:textId="777F1FAB" w:rsidR="00DA7591" w:rsidRPr="00400FC5" w:rsidRDefault="00C477E3" w:rsidP="00C477E3">
      <w:pPr>
        <w:ind w:firstLineChars="200" w:firstLine="640"/>
        <w:rPr>
          <w:rFonts w:ascii="仿宋_GB2312" w:eastAsia="仿宋_GB2312"/>
          <w:sz w:val="32"/>
          <w:szCs w:val="32"/>
        </w:rPr>
      </w:pPr>
      <w:r>
        <w:rPr>
          <w:rFonts w:ascii="仿宋_GB2312" w:eastAsia="仿宋_GB2312" w:hint="eastAsia"/>
          <w:sz w:val="32"/>
          <w:szCs w:val="32"/>
        </w:rPr>
        <w:t>（4）</w:t>
      </w:r>
      <w:r w:rsidR="00DA7591" w:rsidRPr="00400FC5">
        <w:rPr>
          <w:rFonts w:ascii="仿宋_GB2312" w:eastAsia="仿宋_GB2312" w:hint="eastAsia"/>
          <w:sz w:val="32"/>
          <w:szCs w:val="32"/>
        </w:rPr>
        <w:t>经营范围规范表述组合结果显示区域：点击“生成结果”按钮，生成经营范围规范表述结果码，点击“复制”按钮，可将生成结果码复制到业务系统进行使用。</w:t>
      </w:r>
    </w:p>
    <w:p w14:paraId="7054986B" w14:textId="77777777" w:rsidR="00DA7591" w:rsidRDefault="00DA7591" w:rsidP="00D14D7C">
      <w:pPr>
        <w:pStyle w:val="a0"/>
        <w:ind w:firstLineChars="0" w:firstLine="0"/>
        <w:jc w:val="center"/>
        <w:rPr>
          <w:rFonts w:ascii="仿宋_GB2312" w:eastAsia="仿宋_GB2312"/>
          <w:sz w:val="32"/>
          <w:szCs w:val="32"/>
        </w:rPr>
      </w:pPr>
      <w:r>
        <w:rPr>
          <w:noProof/>
        </w:rPr>
        <w:drawing>
          <wp:inline distT="0" distB="0" distL="0" distR="0" wp14:anchorId="1CAA2244" wp14:editId="45F150C3">
            <wp:extent cx="4798329" cy="3051959"/>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06621" cy="3057233"/>
                    </a:xfrm>
                    <a:prstGeom prst="rect">
                      <a:avLst/>
                    </a:prstGeom>
                  </pic:spPr>
                </pic:pic>
              </a:graphicData>
            </a:graphic>
          </wp:inline>
        </w:drawing>
      </w:r>
    </w:p>
    <w:p w14:paraId="78683E5F" w14:textId="79990A5B" w:rsidR="00DA7591" w:rsidRDefault="00DA7591" w:rsidP="00C477E3">
      <w:pPr>
        <w:ind w:leftChars="-1" w:hanging="2"/>
        <w:jc w:val="center"/>
        <w:rPr>
          <w:rFonts w:ascii="仿宋_GB2312" w:eastAsia="仿宋_GB2312"/>
          <w:sz w:val="32"/>
          <w:szCs w:val="32"/>
        </w:rPr>
      </w:pPr>
      <w:r>
        <w:rPr>
          <w:rFonts w:ascii="仿宋_GB2312" w:eastAsia="仿宋_GB2312" w:hint="eastAsia"/>
          <w:sz w:val="32"/>
          <w:szCs w:val="32"/>
        </w:rPr>
        <w:t>图9</w:t>
      </w:r>
    </w:p>
    <w:p w14:paraId="7F2F4F4C" w14:textId="733B7995" w:rsidR="00C477E3" w:rsidRDefault="00C477E3" w:rsidP="00C477E3">
      <w:pPr>
        <w:ind w:leftChars="-1" w:hanging="2"/>
        <w:rPr>
          <w:rFonts w:ascii="仿宋_GB2312" w:eastAsia="仿宋_GB2312"/>
          <w:sz w:val="32"/>
          <w:szCs w:val="32"/>
        </w:rPr>
      </w:pPr>
      <w:r>
        <w:rPr>
          <w:rFonts w:ascii="仿宋_GB2312" w:eastAsia="仿宋_GB2312" w:hint="eastAsia"/>
          <w:sz w:val="32"/>
          <w:szCs w:val="32"/>
        </w:rPr>
        <w:t xml:space="preserve"> </w:t>
      </w:r>
      <w:r>
        <w:rPr>
          <w:rFonts w:ascii="仿宋_GB2312" w:eastAsia="仿宋_GB2312"/>
          <w:sz w:val="32"/>
          <w:szCs w:val="32"/>
        </w:rPr>
        <w:t xml:space="preserve">   </w:t>
      </w:r>
      <w:r>
        <w:rPr>
          <w:rFonts w:ascii="仿宋_GB2312" w:eastAsia="仿宋_GB2312" w:hint="eastAsia"/>
          <w:sz w:val="32"/>
          <w:szCs w:val="32"/>
        </w:rPr>
        <w:t>（</w:t>
      </w:r>
      <w:r>
        <w:rPr>
          <w:rFonts w:ascii="仿宋_GB2312" w:eastAsia="仿宋_GB2312"/>
          <w:sz w:val="32"/>
          <w:szCs w:val="32"/>
        </w:rPr>
        <w:t>5</w:t>
      </w:r>
      <w:r>
        <w:rPr>
          <w:rFonts w:ascii="仿宋_GB2312" w:eastAsia="仿宋_GB2312" w:hint="eastAsia"/>
          <w:sz w:val="32"/>
          <w:szCs w:val="32"/>
        </w:rPr>
        <w:t>）点击结果码，将显示《经营范围规范表述预查结果</w:t>
      </w:r>
      <w:r>
        <w:rPr>
          <w:rFonts w:ascii="仿宋_GB2312" w:eastAsia="仿宋_GB2312" w:hint="eastAsia"/>
          <w:sz w:val="32"/>
          <w:szCs w:val="32"/>
        </w:rPr>
        <w:lastRenderedPageBreak/>
        <w:t>报告》，将根据使用者查询并选择的经营范围条目，生成经营范围表述内容，并显示相关经营活动可能涉及到的涉企经营行政许可项目，方便申请人办事。</w:t>
      </w:r>
    </w:p>
    <w:p w14:paraId="7BD1695B" w14:textId="00738EF2" w:rsidR="00C477E3" w:rsidRDefault="00C477E3" w:rsidP="00C477E3">
      <w:pPr>
        <w:ind w:leftChars="-1" w:hanging="2"/>
        <w:rPr>
          <w:rFonts w:ascii="仿宋_GB2312" w:eastAsia="仿宋_GB2312"/>
          <w:sz w:val="32"/>
          <w:szCs w:val="32"/>
        </w:rPr>
      </w:pPr>
      <w:r w:rsidRPr="00C477E3">
        <w:rPr>
          <w:rFonts w:ascii="仿宋_GB2312" w:eastAsia="仿宋_GB2312"/>
          <w:noProof/>
          <w:sz w:val="32"/>
          <w:szCs w:val="32"/>
        </w:rPr>
        <w:drawing>
          <wp:inline distT="0" distB="0" distL="0" distR="0" wp14:anchorId="6C3F9A80" wp14:editId="1D2F4FF8">
            <wp:extent cx="5274310" cy="243078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430780"/>
                    </a:xfrm>
                    <a:prstGeom prst="rect">
                      <a:avLst/>
                    </a:prstGeom>
                  </pic:spPr>
                </pic:pic>
              </a:graphicData>
            </a:graphic>
          </wp:inline>
        </w:drawing>
      </w:r>
    </w:p>
    <w:p w14:paraId="522DCC4E" w14:textId="4947C76D" w:rsidR="00DA7591" w:rsidRDefault="00C477E3" w:rsidP="00DA7591">
      <w:pPr>
        <w:ind w:left="640"/>
        <w:rPr>
          <w:rFonts w:ascii="仿宋_GB2312" w:eastAsia="仿宋_GB2312"/>
          <w:sz w:val="32"/>
          <w:szCs w:val="32"/>
        </w:rPr>
      </w:pPr>
      <w:r>
        <w:rPr>
          <w:rFonts w:ascii="仿宋_GB2312" w:eastAsia="仿宋_GB2312" w:hint="eastAsia"/>
          <w:sz w:val="32"/>
          <w:szCs w:val="32"/>
        </w:rPr>
        <w:t>（6）</w:t>
      </w:r>
      <w:r w:rsidR="00DA7591">
        <w:rPr>
          <w:rFonts w:ascii="仿宋_GB2312" w:eastAsia="仿宋_GB2312" w:hint="eastAsia"/>
          <w:sz w:val="32"/>
          <w:szCs w:val="32"/>
        </w:rPr>
        <w:t>反馈意见及建议</w:t>
      </w:r>
      <w:r w:rsidR="00DA7591" w:rsidRPr="00400FC5">
        <w:rPr>
          <w:rFonts w:ascii="仿宋_GB2312" w:eastAsia="仿宋_GB2312" w:hint="eastAsia"/>
          <w:sz w:val="32"/>
          <w:szCs w:val="32"/>
        </w:rPr>
        <w:t>区域：</w:t>
      </w:r>
      <w:r w:rsidR="00DA7591" w:rsidRPr="00445BDC">
        <w:rPr>
          <w:rFonts w:ascii="仿宋_GB2312" w:eastAsia="仿宋_GB2312" w:hint="eastAsia"/>
          <w:sz w:val="32"/>
          <w:szCs w:val="32"/>
        </w:rPr>
        <w:t>可通过此区域进行意见反馈。</w:t>
      </w:r>
    </w:p>
    <w:p w14:paraId="4203A7AC" w14:textId="77777777" w:rsidR="00DA7591" w:rsidRDefault="00DA7591" w:rsidP="00D14D7C">
      <w:pPr>
        <w:jc w:val="center"/>
        <w:rPr>
          <w:rFonts w:ascii="仿宋_GB2312" w:eastAsia="仿宋_GB2312"/>
          <w:sz w:val="32"/>
          <w:szCs w:val="32"/>
        </w:rPr>
      </w:pPr>
      <w:r>
        <w:rPr>
          <w:noProof/>
        </w:rPr>
        <w:drawing>
          <wp:inline distT="0" distB="0" distL="0" distR="0" wp14:anchorId="55B41C4F" wp14:editId="79AEE9DF">
            <wp:extent cx="5274310" cy="225679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256790"/>
                    </a:xfrm>
                    <a:prstGeom prst="rect">
                      <a:avLst/>
                    </a:prstGeom>
                  </pic:spPr>
                </pic:pic>
              </a:graphicData>
            </a:graphic>
          </wp:inline>
        </w:drawing>
      </w:r>
    </w:p>
    <w:p w14:paraId="21445B6F" w14:textId="77777777" w:rsidR="00DA7591" w:rsidRDefault="00DA7591" w:rsidP="00DA7591">
      <w:pPr>
        <w:ind w:left="640"/>
        <w:jc w:val="center"/>
        <w:rPr>
          <w:rFonts w:ascii="仿宋_GB2312" w:eastAsia="仿宋_GB2312"/>
          <w:sz w:val="32"/>
          <w:szCs w:val="32"/>
        </w:rPr>
      </w:pPr>
      <w:r>
        <w:rPr>
          <w:rFonts w:ascii="仿宋_GB2312" w:eastAsia="仿宋_GB2312" w:hint="eastAsia"/>
          <w:sz w:val="32"/>
          <w:szCs w:val="32"/>
        </w:rPr>
        <w:t>图10</w:t>
      </w:r>
    </w:p>
    <w:p w14:paraId="56748505" w14:textId="77777777" w:rsidR="00DA7591" w:rsidRDefault="00DA7591" w:rsidP="00883A59">
      <w:pPr>
        <w:ind w:firstLineChars="200" w:firstLine="640"/>
        <w:rPr>
          <w:rFonts w:ascii="仿宋_GB2312" w:eastAsia="仿宋_GB2312"/>
          <w:sz w:val="32"/>
          <w:szCs w:val="32"/>
        </w:rPr>
      </w:pPr>
      <w:r w:rsidRPr="00445BDC">
        <w:rPr>
          <w:rFonts w:ascii="仿宋_GB2312" w:eastAsia="仿宋_GB2312" w:hint="eastAsia"/>
          <w:sz w:val="32"/>
          <w:szCs w:val="32"/>
        </w:rPr>
        <w:t>点击“反馈类型”下拉框，共有三项选择：新增条目类、错误反馈类、系统建议类。</w:t>
      </w:r>
    </w:p>
    <w:p w14:paraId="4F1FE689" w14:textId="77777777" w:rsidR="00DA7591" w:rsidRDefault="00DA7591" w:rsidP="00D14D7C">
      <w:pPr>
        <w:jc w:val="center"/>
        <w:rPr>
          <w:rFonts w:ascii="仿宋_GB2312" w:eastAsia="仿宋_GB2312"/>
          <w:sz w:val="32"/>
          <w:szCs w:val="32"/>
        </w:rPr>
      </w:pPr>
      <w:r>
        <w:rPr>
          <w:noProof/>
        </w:rPr>
        <w:lastRenderedPageBreak/>
        <w:drawing>
          <wp:inline distT="0" distB="0" distL="0" distR="0" wp14:anchorId="464F14C9" wp14:editId="62DD37C3">
            <wp:extent cx="5274310" cy="228727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287270"/>
                    </a:xfrm>
                    <a:prstGeom prst="rect">
                      <a:avLst/>
                    </a:prstGeom>
                  </pic:spPr>
                </pic:pic>
              </a:graphicData>
            </a:graphic>
          </wp:inline>
        </w:drawing>
      </w:r>
    </w:p>
    <w:p w14:paraId="15DBE7D2" w14:textId="77777777" w:rsidR="00DA7591" w:rsidRDefault="00DA7591" w:rsidP="00DA7591">
      <w:pPr>
        <w:ind w:left="640"/>
        <w:jc w:val="center"/>
        <w:rPr>
          <w:rFonts w:ascii="仿宋_GB2312" w:eastAsia="仿宋_GB2312"/>
          <w:sz w:val="32"/>
          <w:szCs w:val="32"/>
        </w:rPr>
      </w:pPr>
      <w:r>
        <w:rPr>
          <w:rFonts w:ascii="仿宋_GB2312" w:eastAsia="仿宋_GB2312" w:hint="eastAsia"/>
          <w:sz w:val="32"/>
          <w:szCs w:val="32"/>
        </w:rPr>
        <w:t>图11</w:t>
      </w:r>
    </w:p>
    <w:p w14:paraId="305912CB" w14:textId="77777777" w:rsidR="00DA7591" w:rsidRDefault="00DA7591" w:rsidP="00883A59">
      <w:pPr>
        <w:ind w:firstLineChars="200" w:firstLine="640"/>
        <w:rPr>
          <w:rFonts w:ascii="仿宋_GB2312" w:eastAsia="仿宋_GB2312"/>
          <w:sz w:val="32"/>
          <w:szCs w:val="32"/>
        </w:rPr>
      </w:pPr>
      <w:r w:rsidRPr="00445BDC">
        <w:rPr>
          <w:rFonts w:ascii="仿宋_GB2312" w:eastAsia="仿宋_GB2312" w:hint="eastAsia"/>
          <w:sz w:val="32"/>
          <w:szCs w:val="32"/>
        </w:rPr>
        <w:t>选择相应的反馈类型，在反馈内容框里填写具体的内容，点击“确定”按钮提交即可。</w:t>
      </w:r>
    </w:p>
    <w:p w14:paraId="6432D5BA" w14:textId="77777777" w:rsidR="00DA7591" w:rsidRDefault="00DA7591" w:rsidP="00883A59">
      <w:pPr>
        <w:ind w:firstLineChars="221" w:firstLine="707"/>
        <w:rPr>
          <w:rFonts w:ascii="仿宋_GB2312" w:eastAsia="仿宋_GB2312"/>
          <w:sz w:val="32"/>
          <w:szCs w:val="32"/>
        </w:rPr>
      </w:pPr>
      <w:r>
        <w:rPr>
          <w:rFonts w:ascii="仿宋_GB2312" w:eastAsia="仿宋_GB2312" w:hint="eastAsia"/>
          <w:sz w:val="32"/>
          <w:szCs w:val="32"/>
        </w:rPr>
        <w:t>4、系统提供了通过“主题”的方式批量查询经营范围条目的功能，使用者可以点击搜索框左方的箭头，选择“主题”条目。</w:t>
      </w:r>
    </w:p>
    <w:p w14:paraId="0D3E3490" w14:textId="77777777" w:rsidR="00DA7591" w:rsidRDefault="00DA7591" w:rsidP="00883A59">
      <w:pPr>
        <w:ind w:leftChars="-1" w:left="-2"/>
        <w:jc w:val="center"/>
        <w:rPr>
          <w:rFonts w:ascii="仿宋_GB2312" w:eastAsia="仿宋_GB2312"/>
          <w:sz w:val="32"/>
          <w:szCs w:val="32"/>
        </w:rPr>
      </w:pPr>
      <w:r>
        <w:rPr>
          <w:noProof/>
        </w:rPr>
        <w:drawing>
          <wp:inline distT="0" distB="0" distL="0" distR="0" wp14:anchorId="5BB11E63" wp14:editId="34E7A10B">
            <wp:extent cx="5274310" cy="150368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503680"/>
                    </a:xfrm>
                    <a:prstGeom prst="rect">
                      <a:avLst/>
                    </a:prstGeom>
                  </pic:spPr>
                </pic:pic>
              </a:graphicData>
            </a:graphic>
          </wp:inline>
        </w:drawing>
      </w:r>
    </w:p>
    <w:p w14:paraId="267332AF" w14:textId="77777777" w:rsidR="00DA7591" w:rsidRDefault="00DA7591" w:rsidP="00DA7591">
      <w:pPr>
        <w:ind w:left="640"/>
        <w:jc w:val="center"/>
        <w:rPr>
          <w:rFonts w:ascii="仿宋_GB2312" w:eastAsia="仿宋_GB2312"/>
          <w:sz w:val="32"/>
          <w:szCs w:val="32"/>
        </w:rPr>
      </w:pPr>
      <w:r>
        <w:rPr>
          <w:rFonts w:ascii="仿宋_GB2312" w:eastAsia="仿宋_GB2312" w:hint="eastAsia"/>
          <w:sz w:val="32"/>
          <w:szCs w:val="32"/>
        </w:rPr>
        <w:t>图12</w:t>
      </w:r>
    </w:p>
    <w:p w14:paraId="2C6C2A28" w14:textId="77777777" w:rsidR="00DA7591" w:rsidRDefault="00DA7591" w:rsidP="00883A59">
      <w:pPr>
        <w:ind w:firstLineChars="200" w:firstLine="640"/>
        <w:rPr>
          <w:rFonts w:ascii="仿宋_GB2312" w:eastAsia="仿宋_GB2312"/>
          <w:sz w:val="32"/>
          <w:szCs w:val="32"/>
        </w:rPr>
      </w:pPr>
      <w:r>
        <w:rPr>
          <w:rFonts w:ascii="仿宋_GB2312" w:eastAsia="仿宋_GB2312" w:hint="eastAsia"/>
          <w:sz w:val="32"/>
          <w:szCs w:val="32"/>
        </w:rPr>
        <w:t>5、</w:t>
      </w:r>
      <w:r w:rsidRPr="0007450A">
        <w:rPr>
          <w:rFonts w:ascii="仿宋_GB2312" w:eastAsia="仿宋_GB2312" w:hint="eastAsia"/>
          <w:sz w:val="32"/>
          <w:szCs w:val="32"/>
        </w:rPr>
        <w:t>系统将</w:t>
      </w:r>
      <w:r>
        <w:rPr>
          <w:rFonts w:ascii="仿宋_GB2312" w:eastAsia="仿宋_GB2312" w:hint="eastAsia"/>
          <w:sz w:val="32"/>
          <w:szCs w:val="32"/>
        </w:rPr>
        <w:t>列出部分企业登记常用的行业特征，如“餐饮服务”“房地产开发”等，使用者可选择其中某一具体项目，系统将列出与之相关的多项经营范围规范条目。</w:t>
      </w:r>
    </w:p>
    <w:p w14:paraId="4C9A1E6A" w14:textId="77777777" w:rsidR="00DA7591" w:rsidRDefault="00DA7591" w:rsidP="00D14D7C">
      <w:pPr>
        <w:ind w:leftChars="-1" w:hanging="2"/>
        <w:jc w:val="center"/>
        <w:rPr>
          <w:rFonts w:ascii="仿宋_GB2312" w:eastAsia="仿宋_GB2312"/>
          <w:sz w:val="32"/>
          <w:szCs w:val="32"/>
        </w:rPr>
      </w:pPr>
      <w:r w:rsidRPr="00400FC5">
        <w:rPr>
          <w:rFonts w:ascii="仿宋_GB2312" w:eastAsia="仿宋_GB2312"/>
          <w:noProof/>
          <w:sz w:val="32"/>
          <w:szCs w:val="32"/>
        </w:rPr>
        <w:lastRenderedPageBreak/>
        <w:drawing>
          <wp:inline distT="0" distB="0" distL="0" distR="0" wp14:anchorId="3519FE1C" wp14:editId="41364D37">
            <wp:extent cx="5274310" cy="273621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2736215"/>
                    </a:xfrm>
                    <a:prstGeom prst="rect">
                      <a:avLst/>
                    </a:prstGeom>
                    <a:noFill/>
                    <a:ln>
                      <a:noFill/>
                    </a:ln>
                  </pic:spPr>
                </pic:pic>
              </a:graphicData>
            </a:graphic>
          </wp:inline>
        </w:drawing>
      </w:r>
    </w:p>
    <w:p w14:paraId="4F8DB933" w14:textId="77777777" w:rsidR="00DA7591" w:rsidRDefault="00DA7591" w:rsidP="00DA7591">
      <w:pPr>
        <w:ind w:left="640"/>
        <w:jc w:val="center"/>
        <w:rPr>
          <w:rFonts w:ascii="仿宋_GB2312" w:eastAsia="仿宋_GB2312"/>
          <w:sz w:val="32"/>
          <w:szCs w:val="32"/>
        </w:rPr>
      </w:pPr>
      <w:r>
        <w:rPr>
          <w:rFonts w:ascii="仿宋_GB2312" w:eastAsia="仿宋_GB2312" w:hint="eastAsia"/>
          <w:sz w:val="32"/>
          <w:szCs w:val="32"/>
        </w:rPr>
        <w:t>图11</w:t>
      </w:r>
    </w:p>
    <w:p w14:paraId="0B06BA90" w14:textId="77777777" w:rsidR="00DA7591" w:rsidRPr="00A14AAA" w:rsidRDefault="00DA7591" w:rsidP="00883A59">
      <w:pPr>
        <w:ind w:firstLineChars="200" w:firstLine="640"/>
        <w:rPr>
          <w:rFonts w:ascii="仿宋_GB2312" w:eastAsia="仿宋_GB2312"/>
          <w:sz w:val="32"/>
          <w:szCs w:val="32"/>
        </w:rPr>
      </w:pPr>
      <w:r>
        <w:rPr>
          <w:rFonts w:ascii="仿宋_GB2312" w:eastAsia="仿宋_GB2312" w:hint="eastAsia"/>
          <w:sz w:val="32"/>
          <w:szCs w:val="32"/>
        </w:rPr>
        <w:t>6、使用者可逐项选择相关经营范围规范条目，也可点击“全选”批量选中经营范围规范条目，方便使用。</w:t>
      </w:r>
    </w:p>
    <w:p w14:paraId="6CB08624" w14:textId="77777777" w:rsidR="00074A85" w:rsidRPr="00DA7591" w:rsidRDefault="00074A85" w:rsidP="00074A85">
      <w:pPr>
        <w:rPr>
          <w:rFonts w:ascii="仿宋_GB2312" w:eastAsia="仿宋_GB2312"/>
          <w:sz w:val="32"/>
          <w:szCs w:val="32"/>
        </w:rPr>
      </w:pPr>
    </w:p>
    <w:p w14:paraId="0646E2B1" w14:textId="77777777" w:rsidR="0000682D" w:rsidRDefault="0000682D" w:rsidP="007B32BF">
      <w:pPr>
        <w:ind w:firstLineChars="200" w:firstLine="640"/>
        <w:rPr>
          <w:rFonts w:ascii="黑体" w:eastAsia="黑体" w:hAnsi="黑体"/>
          <w:sz w:val="32"/>
          <w:szCs w:val="32"/>
        </w:rPr>
        <w:sectPr w:rsidR="0000682D">
          <w:pgSz w:w="11906" w:h="16838"/>
          <w:pgMar w:top="1440" w:right="1800" w:bottom="1440" w:left="1800" w:header="851" w:footer="992" w:gutter="0"/>
          <w:cols w:space="425"/>
          <w:docGrid w:type="lines" w:linePitch="312"/>
        </w:sectPr>
      </w:pPr>
    </w:p>
    <w:p w14:paraId="11A79CDC" w14:textId="692D3493" w:rsidR="00207D37" w:rsidRPr="00074A85" w:rsidRDefault="00207D37" w:rsidP="007B32BF">
      <w:pPr>
        <w:ind w:firstLineChars="200" w:firstLine="640"/>
        <w:rPr>
          <w:rFonts w:ascii="黑体" w:eastAsia="黑体" w:hAnsi="黑体"/>
          <w:sz w:val="32"/>
          <w:szCs w:val="32"/>
        </w:rPr>
      </w:pPr>
      <w:r w:rsidRPr="00074A85">
        <w:rPr>
          <w:rFonts w:ascii="黑体" w:eastAsia="黑体" w:hAnsi="黑体" w:hint="eastAsia"/>
          <w:sz w:val="32"/>
          <w:szCs w:val="32"/>
        </w:rPr>
        <w:lastRenderedPageBreak/>
        <w:t>四、经营范围规范化应用示例功能说明</w:t>
      </w:r>
    </w:p>
    <w:p w14:paraId="43AC3544" w14:textId="1FD474C9" w:rsidR="00207D37" w:rsidRPr="00E91FC2" w:rsidRDefault="00207D37" w:rsidP="00E91FC2">
      <w:pPr>
        <w:ind w:firstLineChars="200" w:firstLine="640"/>
        <w:rPr>
          <w:rFonts w:ascii="仿宋_GB2312" w:eastAsia="仿宋_GB2312"/>
          <w:sz w:val="32"/>
          <w:szCs w:val="32"/>
        </w:rPr>
      </w:pPr>
      <w:r w:rsidRPr="00E91FC2">
        <w:rPr>
          <w:rFonts w:ascii="仿宋_GB2312" w:eastAsia="仿宋_GB2312" w:hint="eastAsia"/>
          <w:sz w:val="32"/>
          <w:szCs w:val="32"/>
          <w:lang w:val="x-none"/>
        </w:rPr>
        <w:t>为</w:t>
      </w:r>
      <w:r w:rsidRPr="00E91FC2">
        <w:rPr>
          <w:rFonts w:ascii="仿宋_GB2312" w:eastAsia="仿宋_GB2312"/>
          <w:sz w:val="32"/>
          <w:szCs w:val="32"/>
          <w:lang w:val="x-none"/>
        </w:rPr>
        <w:t>推进经营范围规范化</w:t>
      </w:r>
      <w:r w:rsidRPr="00E91FC2">
        <w:rPr>
          <w:rFonts w:ascii="仿宋_GB2312" w:eastAsia="仿宋_GB2312" w:hint="eastAsia"/>
          <w:sz w:val="32"/>
          <w:szCs w:val="32"/>
          <w:lang w:val="x-none"/>
        </w:rPr>
        <w:t>工作，</w:t>
      </w:r>
      <w:r w:rsidRPr="00E91FC2">
        <w:rPr>
          <w:rFonts w:ascii="仿宋_GB2312" w:eastAsia="仿宋_GB2312"/>
          <w:sz w:val="32"/>
          <w:szCs w:val="32"/>
          <w:lang w:val="x-none"/>
        </w:rPr>
        <w:t>做好</w:t>
      </w:r>
      <w:r w:rsidRPr="00E91FC2">
        <w:rPr>
          <w:rFonts w:ascii="仿宋_GB2312" w:eastAsia="仿宋_GB2312" w:hint="eastAsia"/>
          <w:sz w:val="32"/>
          <w:szCs w:val="32"/>
          <w:lang w:val="x-none"/>
        </w:rPr>
        <w:t>《经营</w:t>
      </w:r>
      <w:r w:rsidRPr="00E91FC2">
        <w:rPr>
          <w:rFonts w:ascii="仿宋_GB2312" w:eastAsia="仿宋_GB2312"/>
          <w:sz w:val="32"/>
          <w:szCs w:val="32"/>
          <w:lang w:val="x-none"/>
        </w:rPr>
        <w:t>范围规范表述目录（</w:t>
      </w:r>
      <w:r w:rsidRPr="00E91FC2">
        <w:rPr>
          <w:rFonts w:ascii="仿宋_GB2312" w:eastAsia="仿宋_GB2312" w:hint="eastAsia"/>
          <w:sz w:val="32"/>
          <w:szCs w:val="32"/>
          <w:lang w:val="x-none"/>
        </w:rPr>
        <w:t>试行</w:t>
      </w:r>
      <w:r w:rsidRPr="00E91FC2">
        <w:rPr>
          <w:rFonts w:ascii="仿宋_GB2312" w:eastAsia="仿宋_GB2312"/>
          <w:sz w:val="32"/>
          <w:szCs w:val="32"/>
          <w:lang w:val="x-none"/>
        </w:rPr>
        <w:t>）</w:t>
      </w:r>
      <w:r w:rsidRPr="00E91FC2">
        <w:rPr>
          <w:rFonts w:ascii="仿宋_GB2312" w:eastAsia="仿宋_GB2312" w:hint="eastAsia"/>
          <w:sz w:val="32"/>
          <w:szCs w:val="32"/>
          <w:lang w:val="x-none"/>
        </w:rPr>
        <w:t>》与</w:t>
      </w:r>
      <w:r w:rsidRPr="00E91FC2">
        <w:rPr>
          <w:rFonts w:ascii="仿宋_GB2312" w:eastAsia="仿宋_GB2312"/>
          <w:sz w:val="32"/>
          <w:szCs w:val="32"/>
          <w:lang w:val="x-none"/>
        </w:rPr>
        <w:t>各地企业全程电子化登记系统的应用结合，</w:t>
      </w:r>
      <w:r w:rsidRPr="00E91FC2">
        <w:rPr>
          <w:rFonts w:ascii="仿宋_GB2312" w:eastAsia="仿宋_GB2312" w:hint="eastAsia"/>
          <w:sz w:val="32"/>
          <w:szCs w:val="32"/>
        </w:rPr>
        <w:t>总局设计了经营范围规范化应用示例，供各地方市场监督管理局参考使用。</w:t>
      </w:r>
    </w:p>
    <w:p w14:paraId="4BDA4266" w14:textId="5871CCD4" w:rsidR="00911674" w:rsidRPr="00911674" w:rsidRDefault="00911674" w:rsidP="00911674">
      <w:pPr>
        <w:ind w:firstLineChars="200" w:firstLine="640"/>
        <w:rPr>
          <w:rFonts w:ascii="楷体_GB2312" w:eastAsia="楷体_GB2312"/>
          <w:sz w:val="32"/>
          <w:szCs w:val="32"/>
        </w:rPr>
      </w:pPr>
      <w:r w:rsidRPr="00911674">
        <w:rPr>
          <w:rFonts w:ascii="楷体_GB2312" w:eastAsia="楷体_GB2312" w:hint="eastAsia"/>
          <w:sz w:val="32"/>
          <w:szCs w:val="32"/>
        </w:rPr>
        <w:t>（一）经营范围规范条目</w:t>
      </w:r>
      <w:r>
        <w:rPr>
          <w:rFonts w:ascii="楷体_GB2312" w:eastAsia="楷体_GB2312" w:hint="eastAsia"/>
          <w:sz w:val="32"/>
          <w:szCs w:val="32"/>
        </w:rPr>
        <w:t>记录</w:t>
      </w:r>
      <w:r w:rsidRPr="00911674">
        <w:rPr>
          <w:rFonts w:ascii="楷体_GB2312" w:eastAsia="楷体_GB2312" w:hint="eastAsia"/>
          <w:sz w:val="32"/>
          <w:szCs w:val="32"/>
        </w:rPr>
        <w:t>方式</w:t>
      </w:r>
    </w:p>
    <w:p w14:paraId="56C1DC97" w14:textId="42FD8702" w:rsidR="00207D37" w:rsidRPr="00E91FC2" w:rsidRDefault="00911674" w:rsidP="00911674">
      <w:pPr>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w:t>
      </w:r>
      <w:r w:rsidR="00207D37" w:rsidRPr="00E91FC2">
        <w:rPr>
          <w:rFonts w:ascii="仿宋_GB2312" w:eastAsia="仿宋_GB2312" w:hint="eastAsia"/>
          <w:sz w:val="32"/>
          <w:szCs w:val="32"/>
        </w:rPr>
        <w:t>一般项目</w:t>
      </w:r>
      <w:r>
        <w:rPr>
          <w:rFonts w:ascii="仿宋_GB2312" w:eastAsia="仿宋_GB2312" w:hint="eastAsia"/>
          <w:sz w:val="32"/>
          <w:szCs w:val="32"/>
        </w:rPr>
        <w:t>。</w:t>
      </w:r>
      <w:r w:rsidR="00207D37" w:rsidRPr="00E91FC2">
        <w:rPr>
          <w:rFonts w:ascii="仿宋_GB2312" w:eastAsia="仿宋_GB2312" w:hint="eastAsia"/>
          <w:sz w:val="32"/>
          <w:szCs w:val="32"/>
        </w:rPr>
        <w:t>在一般经营项目规范条目前统一标记“一般项目：”，在相关条目后统一标注“除依法须经批准的项目外，凭营业执照依法自主开展经营活动”。</w:t>
      </w:r>
    </w:p>
    <w:p w14:paraId="0FFB5E7A" w14:textId="6D130CA0" w:rsidR="00207D37" w:rsidRPr="00E91FC2" w:rsidRDefault="00911674" w:rsidP="00911674">
      <w:pPr>
        <w:ind w:firstLineChars="200" w:firstLine="640"/>
        <w:rPr>
          <w:rFonts w:ascii="仿宋_GB2312" w:eastAsia="仿宋_GB2312"/>
          <w:sz w:val="32"/>
          <w:szCs w:val="32"/>
        </w:rPr>
      </w:pPr>
      <w:r>
        <w:rPr>
          <w:rFonts w:ascii="仿宋_GB2312" w:eastAsia="仿宋_GB2312"/>
          <w:sz w:val="32"/>
          <w:szCs w:val="32"/>
        </w:rPr>
        <w:t>2.</w:t>
      </w:r>
      <w:r w:rsidR="00207D37" w:rsidRPr="00E91FC2">
        <w:rPr>
          <w:rFonts w:ascii="仿宋_GB2312" w:eastAsia="仿宋_GB2312" w:hint="eastAsia"/>
          <w:sz w:val="32"/>
          <w:szCs w:val="32"/>
        </w:rPr>
        <w:t>许可项目</w:t>
      </w:r>
      <w:r>
        <w:rPr>
          <w:rFonts w:ascii="仿宋_GB2312" w:eastAsia="仿宋_GB2312" w:hint="eastAsia"/>
          <w:sz w:val="32"/>
          <w:szCs w:val="32"/>
        </w:rPr>
        <w:t>。</w:t>
      </w:r>
      <w:r w:rsidR="00207D37" w:rsidRPr="00E91FC2">
        <w:rPr>
          <w:rFonts w:ascii="仿宋_GB2312" w:eastAsia="仿宋_GB2312" w:hint="eastAsia"/>
          <w:sz w:val="32"/>
          <w:szCs w:val="32"/>
        </w:rPr>
        <w:t>在许可经营项目规范条目前统一标记“许可项目：”，在相关条目后统一标注“</w:t>
      </w:r>
      <w:r w:rsidRPr="00911674">
        <w:rPr>
          <w:rFonts w:ascii="仿宋_GB2312" w:eastAsia="仿宋_GB2312" w:hint="eastAsia"/>
          <w:sz w:val="32"/>
          <w:szCs w:val="32"/>
        </w:rPr>
        <w:t>依法须经批准的项目，经相关部门批准后方可开展经营活动，具体经营项目以相关部门批准文件或许可证件为准</w:t>
      </w:r>
      <w:r w:rsidR="00207D37" w:rsidRPr="00E91FC2">
        <w:rPr>
          <w:rFonts w:ascii="仿宋_GB2312" w:eastAsia="仿宋_GB2312" w:hint="eastAsia"/>
          <w:sz w:val="32"/>
          <w:szCs w:val="32"/>
        </w:rPr>
        <w:t>”。</w:t>
      </w:r>
    </w:p>
    <w:p w14:paraId="1878341A" w14:textId="3148101A" w:rsidR="00911674" w:rsidRDefault="00911674" w:rsidP="00911674">
      <w:pPr>
        <w:ind w:firstLineChars="200" w:firstLine="640"/>
        <w:rPr>
          <w:rFonts w:ascii="仿宋_GB2312" w:eastAsia="仿宋_GB2312"/>
          <w:sz w:val="32"/>
          <w:szCs w:val="32"/>
        </w:rPr>
      </w:pPr>
      <w:r w:rsidRPr="00911674">
        <w:rPr>
          <w:rFonts w:ascii="楷体_GB2312" w:eastAsia="楷体_GB2312" w:hint="eastAsia"/>
          <w:sz w:val="32"/>
          <w:szCs w:val="32"/>
        </w:rPr>
        <w:t>（二）经营范围规范条目查询方式</w:t>
      </w:r>
    </w:p>
    <w:p w14:paraId="67F421BA" w14:textId="56A27AF9" w:rsidR="00207D37" w:rsidRPr="00E91FC2" w:rsidRDefault="00207D37" w:rsidP="00911674">
      <w:pPr>
        <w:ind w:firstLineChars="200" w:firstLine="640"/>
        <w:rPr>
          <w:rFonts w:ascii="仿宋_GB2312" w:eastAsia="仿宋_GB2312"/>
          <w:sz w:val="32"/>
          <w:szCs w:val="32"/>
        </w:rPr>
      </w:pPr>
      <w:r w:rsidRPr="00E91FC2">
        <w:rPr>
          <w:rFonts w:ascii="仿宋_GB2312" w:eastAsia="仿宋_GB2312" w:hint="eastAsia"/>
          <w:sz w:val="32"/>
          <w:szCs w:val="32"/>
        </w:rPr>
        <w:t>经营范围规范表述</w:t>
      </w:r>
      <w:r w:rsidR="00911674">
        <w:rPr>
          <w:rFonts w:ascii="仿宋_GB2312" w:eastAsia="仿宋_GB2312" w:hint="eastAsia"/>
          <w:sz w:val="32"/>
          <w:szCs w:val="32"/>
        </w:rPr>
        <w:t>可使用</w:t>
      </w:r>
      <w:r w:rsidRPr="00E91FC2">
        <w:rPr>
          <w:rFonts w:ascii="仿宋_GB2312" w:eastAsia="仿宋_GB2312" w:hint="eastAsia"/>
          <w:sz w:val="32"/>
          <w:szCs w:val="32"/>
        </w:rPr>
        <w:t>主题模式推荐、同行业推荐、全部</w:t>
      </w:r>
      <w:r w:rsidR="00911674">
        <w:rPr>
          <w:rFonts w:ascii="仿宋_GB2312" w:eastAsia="仿宋_GB2312" w:hint="eastAsia"/>
          <w:sz w:val="32"/>
          <w:szCs w:val="32"/>
        </w:rPr>
        <w:t>查询</w:t>
      </w:r>
      <w:r w:rsidRPr="00E91FC2">
        <w:rPr>
          <w:rFonts w:ascii="仿宋_GB2312" w:eastAsia="仿宋_GB2312" w:hint="eastAsia"/>
          <w:sz w:val="32"/>
          <w:szCs w:val="32"/>
        </w:rPr>
        <w:t>三</w:t>
      </w:r>
      <w:r w:rsidR="00911674">
        <w:rPr>
          <w:rFonts w:ascii="仿宋_GB2312" w:eastAsia="仿宋_GB2312" w:hint="eastAsia"/>
          <w:sz w:val="32"/>
          <w:szCs w:val="32"/>
        </w:rPr>
        <w:t>种方式。</w:t>
      </w:r>
      <w:r w:rsidRPr="00E91FC2">
        <w:rPr>
          <w:rFonts w:ascii="仿宋_GB2312" w:eastAsia="仿宋_GB2312" w:hint="eastAsia"/>
          <w:sz w:val="32"/>
          <w:szCs w:val="32"/>
        </w:rPr>
        <w:t>申请人可以通过主题模式推荐及同行业推荐快速定位至想要选择的经营范围，如果两种模式不满足，申请人也可在全部经营范围类别中选择检索进行补充；</w:t>
      </w:r>
    </w:p>
    <w:p w14:paraId="2A05864D" w14:textId="32548F41" w:rsidR="00207D37" w:rsidRPr="00E91FC2" w:rsidRDefault="00207D37" w:rsidP="00911674">
      <w:pPr>
        <w:ind w:firstLineChars="200" w:firstLine="640"/>
        <w:rPr>
          <w:rFonts w:ascii="仿宋_GB2312" w:eastAsia="仿宋_GB2312"/>
          <w:sz w:val="32"/>
          <w:szCs w:val="32"/>
        </w:rPr>
      </w:pPr>
      <w:r w:rsidRPr="00E91FC2">
        <w:rPr>
          <w:rFonts w:ascii="仿宋_GB2312" w:eastAsia="仿宋_GB2312" w:hint="eastAsia"/>
          <w:sz w:val="32"/>
          <w:szCs w:val="32"/>
        </w:rPr>
        <w:t>具体页面如下：</w:t>
      </w:r>
    </w:p>
    <w:p w14:paraId="30FDFD5C" w14:textId="77777777" w:rsidR="00207D37" w:rsidRPr="00E91FC2" w:rsidRDefault="00207D37" w:rsidP="00911674">
      <w:pPr>
        <w:jc w:val="center"/>
        <w:rPr>
          <w:sz w:val="32"/>
          <w:szCs w:val="32"/>
        </w:rPr>
      </w:pPr>
      <w:r w:rsidRPr="00E91FC2">
        <w:rPr>
          <w:noProof/>
          <w:sz w:val="32"/>
          <w:szCs w:val="32"/>
        </w:rPr>
        <w:lastRenderedPageBreak/>
        <w:drawing>
          <wp:inline distT="0" distB="0" distL="0" distR="0" wp14:anchorId="607EACB5" wp14:editId="3F37936B">
            <wp:extent cx="4476903" cy="2479396"/>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90393" cy="2486867"/>
                    </a:xfrm>
                    <a:prstGeom prst="rect">
                      <a:avLst/>
                    </a:prstGeom>
                    <a:noFill/>
                    <a:ln>
                      <a:noFill/>
                    </a:ln>
                  </pic:spPr>
                </pic:pic>
              </a:graphicData>
            </a:graphic>
          </wp:inline>
        </w:drawing>
      </w:r>
    </w:p>
    <w:p w14:paraId="21902D0A" w14:textId="71D2809A" w:rsidR="00207D37" w:rsidRPr="00E91FC2" w:rsidRDefault="00DF666D" w:rsidP="00911674">
      <w:pPr>
        <w:ind w:firstLineChars="200" w:firstLine="640"/>
        <w:rPr>
          <w:rFonts w:ascii="仿宋_GB2312" w:eastAsia="仿宋_GB2312"/>
          <w:sz w:val="32"/>
          <w:szCs w:val="32"/>
        </w:rPr>
      </w:pPr>
      <w:r w:rsidRPr="00DF666D">
        <w:rPr>
          <w:rFonts w:ascii="楷体_GB2312" w:eastAsia="楷体_GB2312" w:hint="eastAsia"/>
          <w:sz w:val="32"/>
          <w:szCs w:val="32"/>
        </w:rPr>
        <w:t>1</w:t>
      </w:r>
      <w:r w:rsidRPr="00DF666D">
        <w:rPr>
          <w:rFonts w:ascii="楷体_GB2312" w:eastAsia="楷体_GB2312"/>
          <w:sz w:val="32"/>
          <w:szCs w:val="32"/>
        </w:rPr>
        <w:t>.</w:t>
      </w:r>
      <w:r w:rsidR="00207D37" w:rsidRPr="00DF666D">
        <w:rPr>
          <w:rFonts w:ascii="楷体_GB2312" w:eastAsia="楷体_GB2312" w:hint="eastAsia"/>
          <w:sz w:val="32"/>
          <w:szCs w:val="32"/>
        </w:rPr>
        <w:t>经营范围规范表述页面功能</w:t>
      </w:r>
      <w:r w:rsidRPr="00DF666D">
        <w:rPr>
          <w:rFonts w:ascii="楷体_GB2312" w:eastAsia="楷体_GB2312" w:hint="eastAsia"/>
          <w:sz w:val="32"/>
          <w:szCs w:val="32"/>
        </w:rPr>
        <w:t>介绍</w:t>
      </w:r>
    </w:p>
    <w:p w14:paraId="331C8D4F" w14:textId="095992C4" w:rsidR="00207D37" w:rsidRPr="00DF666D" w:rsidRDefault="00DF666D" w:rsidP="00DF666D">
      <w:pPr>
        <w:ind w:firstLineChars="200" w:firstLine="640"/>
        <w:rPr>
          <w:rFonts w:ascii="仿宋_GB2312" w:eastAsia="仿宋_GB2312"/>
          <w:sz w:val="32"/>
          <w:szCs w:val="32"/>
        </w:rPr>
      </w:pPr>
      <w:r>
        <w:rPr>
          <w:rFonts w:ascii="仿宋_GB2312" w:eastAsia="仿宋_GB2312" w:hint="eastAsia"/>
          <w:sz w:val="32"/>
          <w:szCs w:val="32"/>
        </w:rPr>
        <w:t>（1）</w:t>
      </w:r>
      <w:r w:rsidR="00207D37" w:rsidRPr="00DF666D">
        <w:rPr>
          <w:rFonts w:ascii="仿宋_GB2312" w:eastAsia="仿宋_GB2312" w:hint="eastAsia"/>
          <w:sz w:val="32"/>
          <w:szCs w:val="32"/>
        </w:rPr>
        <w:t>经营范围前后置介绍：主要是通过</w:t>
      </w:r>
      <w:r w:rsidR="00911674" w:rsidRPr="00DF666D">
        <w:rPr>
          <w:rFonts w:ascii="仿宋_GB2312" w:eastAsia="仿宋_GB2312" w:hint="eastAsia"/>
          <w:sz w:val="32"/>
          <w:szCs w:val="32"/>
        </w:rPr>
        <w:t>色彩区</w:t>
      </w:r>
      <w:r w:rsidR="00207D37" w:rsidRPr="00DF666D">
        <w:rPr>
          <w:rFonts w:ascii="仿宋_GB2312" w:eastAsia="仿宋_GB2312" w:hint="eastAsia"/>
          <w:sz w:val="32"/>
          <w:szCs w:val="32"/>
        </w:rPr>
        <w:t>分经营范围前置及后置</w:t>
      </w:r>
      <w:r w:rsidR="00911674" w:rsidRPr="00DF666D">
        <w:rPr>
          <w:rFonts w:ascii="仿宋_GB2312" w:eastAsia="仿宋_GB2312" w:hint="eastAsia"/>
          <w:sz w:val="32"/>
          <w:szCs w:val="32"/>
        </w:rPr>
        <w:t>。</w:t>
      </w:r>
    </w:p>
    <w:p w14:paraId="6965DDC6" w14:textId="0DC854A3" w:rsidR="00207D37" w:rsidRPr="00DF666D" w:rsidRDefault="00DF666D" w:rsidP="00DF666D">
      <w:pPr>
        <w:ind w:firstLineChars="200" w:firstLine="640"/>
        <w:rPr>
          <w:rFonts w:ascii="仿宋_GB2312" w:eastAsia="仿宋_GB2312"/>
          <w:sz w:val="32"/>
          <w:szCs w:val="32"/>
        </w:rPr>
      </w:pPr>
      <w:r>
        <w:rPr>
          <w:rFonts w:ascii="仿宋_GB2312" w:eastAsia="仿宋_GB2312" w:hint="eastAsia"/>
          <w:sz w:val="32"/>
          <w:szCs w:val="32"/>
        </w:rPr>
        <w:t>（2）</w:t>
      </w:r>
      <w:r w:rsidR="00207D37" w:rsidRPr="00DF666D">
        <w:rPr>
          <w:rFonts w:ascii="仿宋_GB2312" w:eastAsia="仿宋_GB2312" w:hint="eastAsia"/>
          <w:sz w:val="32"/>
          <w:szCs w:val="32"/>
        </w:rPr>
        <w:t>经营范围功能选择区域：主要通过四部分展示经营范围选择功能；</w:t>
      </w:r>
    </w:p>
    <w:p w14:paraId="03F9D91D" w14:textId="0FD823A2" w:rsidR="00207D37" w:rsidRPr="00DF666D" w:rsidRDefault="00DF666D" w:rsidP="00DF666D">
      <w:pPr>
        <w:ind w:firstLineChars="200" w:firstLine="640"/>
        <w:rPr>
          <w:rFonts w:ascii="仿宋_GB2312" w:eastAsia="仿宋_GB2312"/>
          <w:sz w:val="32"/>
          <w:szCs w:val="32"/>
        </w:rPr>
      </w:pPr>
      <w:r>
        <w:rPr>
          <w:rFonts w:ascii="仿宋_GB2312" w:eastAsia="仿宋_GB2312" w:hint="eastAsia"/>
          <w:sz w:val="32"/>
          <w:szCs w:val="32"/>
        </w:rPr>
        <w:t>（3）</w:t>
      </w:r>
      <w:r w:rsidR="00207D37" w:rsidRPr="00DF666D">
        <w:rPr>
          <w:rFonts w:ascii="仿宋_GB2312" w:eastAsia="仿宋_GB2312" w:hint="eastAsia"/>
          <w:sz w:val="32"/>
          <w:szCs w:val="32"/>
        </w:rPr>
        <w:t>经营范围已选择区域：展示已选择的经营范围规范化表述；</w:t>
      </w:r>
    </w:p>
    <w:p w14:paraId="230ADB65" w14:textId="6E87A457" w:rsidR="00207D37" w:rsidRPr="00DF666D" w:rsidRDefault="00DF666D" w:rsidP="00DF666D">
      <w:pPr>
        <w:ind w:firstLineChars="200" w:firstLine="640"/>
        <w:rPr>
          <w:rFonts w:ascii="仿宋_GB2312" w:eastAsia="仿宋_GB2312"/>
          <w:sz w:val="32"/>
          <w:szCs w:val="32"/>
        </w:rPr>
      </w:pPr>
      <w:r>
        <w:rPr>
          <w:rFonts w:ascii="仿宋_GB2312" w:eastAsia="仿宋_GB2312" w:hint="eastAsia"/>
          <w:sz w:val="32"/>
          <w:szCs w:val="32"/>
        </w:rPr>
        <w:t>（4）</w:t>
      </w:r>
      <w:r w:rsidR="00207D37" w:rsidRPr="00DF666D">
        <w:rPr>
          <w:rFonts w:ascii="仿宋_GB2312" w:eastAsia="仿宋_GB2312" w:hint="eastAsia"/>
          <w:sz w:val="32"/>
          <w:szCs w:val="32"/>
        </w:rPr>
        <w:t>提交结果区：将选择的经营范围展示到基本信息页面；</w:t>
      </w:r>
    </w:p>
    <w:p w14:paraId="728F6B75" w14:textId="77777777" w:rsidR="00207D37" w:rsidRPr="00E91FC2" w:rsidRDefault="00207D37" w:rsidP="00911674">
      <w:pPr>
        <w:ind w:firstLineChars="200" w:firstLine="640"/>
        <w:rPr>
          <w:rFonts w:ascii="仿宋_GB2312" w:eastAsia="仿宋_GB2312"/>
          <w:sz w:val="32"/>
          <w:szCs w:val="32"/>
        </w:rPr>
      </w:pPr>
      <w:r w:rsidRPr="00E91FC2">
        <w:rPr>
          <w:rFonts w:ascii="仿宋_GB2312" w:eastAsia="仿宋_GB2312" w:hint="eastAsia"/>
          <w:sz w:val="32"/>
          <w:szCs w:val="32"/>
        </w:rPr>
        <w:t xml:space="preserve"> 具体功能展示信息如下图：</w:t>
      </w:r>
    </w:p>
    <w:p w14:paraId="031A696F" w14:textId="77777777" w:rsidR="00207D37" w:rsidRPr="00E91FC2" w:rsidRDefault="00207D37" w:rsidP="00911674">
      <w:pPr>
        <w:jc w:val="center"/>
        <w:rPr>
          <w:sz w:val="32"/>
          <w:szCs w:val="32"/>
        </w:rPr>
      </w:pPr>
      <w:r w:rsidRPr="00E91FC2">
        <w:rPr>
          <w:noProof/>
          <w:sz w:val="32"/>
          <w:szCs w:val="32"/>
        </w:rPr>
        <w:lastRenderedPageBreak/>
        <w:drawing>
          <wp:inline distT="0" distB="0" distL="0" distR="0" wp14:anchorId="06FB7845" wp14:editId="063CC91E">
            <wp:extent cx="4315968" cy="2382774"/>
            <wp:effectExtent l="0" t="0" r="889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9954" cy="2390495"/>
                    </a:xfrm>
                    <a:prstGeom prst="rect">
                      <a:avLst/>
                    </a:prstGeom>
                    <a:noFill/>
                    <a:ln>
                      <a:noFill/>
                    </a:ln>
                  </pic:spPr>
                </pic:pic>
              </a:graphicData>
            </a:graphic>
          </wp:inline>
        </w:drawing>
      </w:r>
    </w:p>
    <w:p w14:paraId="5197E1E0" w14:textId="12DB16B5" w:rsidR="00DF666D" w:rsidRPr="00DF666D" w:rsidRDefault="00DF666D" w:rsidP="00911674">
      <w:pPr>
        <w:ind w:firstLineChars="200" w:firstLine="640"/>
        <w:rPr>
          <w:rFonts w:ascii="楷体_GB2312" w:eastAsia="楷体_GB2312"/>
          <w:sz w:val="32"/>
          <w:szCs w:val="32"/>
        </w:rPr>
      </w:pPr>
      <w:r w:rsidRPr="00DF666D">
        <w:rPr>
          <w:rFonts w:ascii="楷体_GB2312" w:eastAsia="楷体_GB2312" w:hint="eastAsia"/>
          <w:sz w:val="32"/>
          <w:szCs w:val="32"/>
        </w:rPr>
        <w:t>2</w:t>
      </w:r>
      <w:r w:rsidRPr="00DF666D">
        <w:rPr>
          <w:rFonts w:ascii="楷体_GB2312" w:eastAsia="楷体_GB2312"/>
          <w:sz w:val="32"/>
          <w:szCs w:val="32"/>
        </w:rPr>
        <w:t>.</w:t>
      </w:r>
      <w:r w:rsidRPr="00DF666D">
        <w:rPr>
          <w:rFonts w:ascii="楷体_GB2312" w:eastAsia="楷体_GB2312" w:hint="eastAsia"/>
          <w:sz w:val="32"/>
          <w:szCs w:val="32"/>
        </w:rPr>
        <w:t>查询模式</w:t>
      </w:r>
    </w:p>
    <w:p w14:paraId="1584DE38" w14:textId="74B209EE" w:rsidR="00207D37" w:rsidRPr="00E91FC2" w:rsidRDefault="00DF666D" w:rsidP="00911674">
      <w:pPr>
        <w:ind w:firstLineChars="200" w:firstLine="640"/>
        <w:rPr>
          <w:rFonts w:ascii="仿宋_GB2312" w:eastAsia="仿宋_GB2312"/>
          <w:sz w:val="32"/>
          <w:szCs w:val="32"/>
        </w:rPr>
      </w:pPr>
      <w:r>
        <w:rPr>
          <w:rFonts w:ascii="仿宋_GB2312" w:eastAsia="仿宋_GB2312" w:hint="eastAsia"/>
          <w:sz w:val="32"/>
          <w:szCs w:val="32"/>
        </w:rPr>
        <w:t>（1）</w:t>
      </w:r>
      <w:r w:rsidR="00911674" w:rsidRPr="00911674">
        <w:rPr>
          <w:rFonts w:ascii="仿宋_GB2312" w:eastAsia="仿宋_GB2312" w:hint="eastAsia"/>
          <w:sz w:val="32"/>
          <w:szCs w:val="32"/>
        </w:rPr>
        <w:t>主题模式推荐（“套餐”查询）。</w:t>
      </w:r>
      <w:r w:rsidR="00207D37" w:rsidRPr="00E91FC2">
        <w:rPr>
          <w:rFonts w:ascii="仿宋_GB2312" w:eastAsia="仿宋_GB2312" w:hint="eastAsia"/>
          <w:sz w:val="32"/>
          <w:szCs w:val="32"/>
        </w:rPr>
        <w:t>经营范围规范表述页面页面默认展示主题推荐分类列表，点击主题分类左侧展开按钮，展示该主体分类下所有主题，点击主体左侧展开按钮展示本主题下的所有经营范围，点击主题下的经营范围</w:t>
      </w:r>
      <w:r w:rsidR="00911674">
        <w:rPr>
          <w:rFonts w:ascii="仿宋_GB2312" w:eastAsia="仿宋_GB2312" w:hint="eastAsia"/>
          <w:sz w:val="32"/>
          <w:szCs w:val="32"/>
        </w:rPr>
        <w:t>，</w:t>
      </w:r>
      <w:r w:rsidR="00207D37" w:rsidRPr="00E91FC2">
        <w:rPr>
          <w:rFonts w:ascii="仿宋_GB2312" w:eastAsia="仿宋_GB2312" w:hint="eastAsia"/>
          <w:sz w:val="32"/>
          <w:szCs w:val="32"/>
        </w:rPr>
        <w:t>将该经营范围添加至右侧已选择区域同时支持主题下全选功能，点击主题右侧全选，将该主题下所有经营范围添加至右侧已选择区域，当切换主题点击全选时会默认追加至右侧已选择的经营范围，具体功能如下图：</w:t>
      </w:r>
    </w:p>
    <w:p w14:paraId="254DC996" w14:textId="77777777" w:rsidR="00207D37" w:rsidRPr="00E91FC2" w:rsidRDefault="00207D37" w:rsidP="00911674">
      <w:pPr>
        <w:jc w:val="center"/>
        <w:rPr>
          <w:sz w:val="32"/>
          <w:szCs w:val="32"/>
        </w:rPr>
      </w:pPr>
      <w:r w:rsidRPr="00E91FC2">
        <w:rPr>
          <w:noProof/>
          <w:sz w:val="32"/>
          <w:szCs w:val="32"/>
        </w:rPr>
        <w:drawing>
          <wp:inline distT="0" distB="0" distL="0" distR="0" wp14:anchorId="09617C08" wp14:editId="5C51B4B1">
            <wp:extent cx="4301338" cy="2367229"/>
            <wp:effectExtent l="0" t="0" r="444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08230" cy="2371022"/>
                    </a:xfrm>
                    <a:prstGeom prst="rect">
                      <a:avLst/>
                    </a:prstGeom>
                    <a:noFill/>
                    <a:ln>
                      <a:noFill/>
                    </a:ln>
                  </pic:spPr>
                </pic:pic>
              </a:graphicData>
            </a:graphic>
          </wp:inline>
        </w:drawing>
      </w:r>
    </w:p>
    <w:p w14:paraId="5FDF9197" w14:textId="77777777" w:rsidR="00207D37" w:rsidRPr="00E91FC2" w:rsidRDefault="00207D37" w:rsidP="00911674">
      <w:pPr>
        <w:ind w:firstLineChars="200" w:firstLine="640"/>
        <w:rPr>
          <w:rFonts w:ascii="仿宋_GB2312" w:eastAsia="仿宋_GB2312"/>
          <w:sz w:val="32"/>
          <w:szCs w:val="32"/>
        </w:rPr>
      </w:pPr>
      <w:r w:rsidRPr="00E91FC2">
        <w:rPr>
          <w:rFonts w:ascii="仿宋_GB2312" w:eastAsia="仿宋_GB2312" w:hint="eastAsia"/>
          <w:sz w:val="32"/>
          <w:szCs w:val="32"/>
        </w:rPr>
        <w:lastRenderedPageBreak/>
        <w:t>点击全选，效果如下：</w:t>
      </w:r>
    </w:p>
    <w:p w14:paraId="1EE1308A" w14:textId="77777777" w:rsidR="00207D37" w:rsidRPr="00E91FC2" w:rsidRDefault="00207D37" w:rsidP="004518F7">
      <w:pPr>
        <w:jc w:val="center"/>
        <w:rPr>
          <w:sz w:val="32"/>
          <w:szCs w:val="32"/>
        </w:rPr>
      </w:pPr>
      <w:r w:rsidRPr="00E91FC2">
        <w:rPr>
          <w:noProof/>
          <w:sz w:val="32"/>
          <w:szCs w:val="32"/>
        </w:rPr>
        <w:drawing>
          <wp:inline distT="0" distB="0" distL="0" distR="0" wp14:anchorId="5C92C68B" wp14:editId="5CC75A31">
            <wp:extent cx="4528109" cy="2507755"/>
            <wp:effectExtent l="0" t="0" r="6350" b="698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44695" cy="2516941"/>
                    </a:xfrm>
                    <a:prstGeom prst="rect">
                      <a:avLst/>
                    </a:prstGeom>
                    <a:noFill/>
                    <a:ln>
                      <a:noFill/>
                    </a:ln>
                  </pic:spPr>
                </pic:pic>
              </a:graphicData>
            </a:graphic>
          </wp:inline>
        </w:drawing>
      </w:r>
    </w:p>
    <w:p w14:paraId="3B2DF0BB" w14:textId="3AFE53EF" w:rsidR="00207D37" w:rsidRPr="00E91FC2" w:rsidRDefault="00DF666D" w:rsidP="00911674">
      <w:pPr>
        <w:ind w:firstLineChars="200" w:firstLine="640"/>
        <w:rPr>
          <w:rFonts w:ascii="仿宋_GB2312" w:eastAsia="仿宋_GB2312"/>
          <w:sz w:val="32"/>
          <w:szCs w:val="32"/>
        </w:rPr>
      </w:pPr>
      <w:r>
        <w:rPr>
          <w:rFonts w:ascii="仿宋_GB2312" w:eastAsia="仿宋_GB2312" w:hint="eastAsia"/>
          <w:sz w:val="32"/>
          <w:szCs w:val="32"/>
        </w:rPr>
        <w:t>（2）</w:t>
      </w:r>
      <w:r w:rsidR="00207D37" w:rsidRPr="00E91FC2">
        <w:rPr>
          <w:rFonts w:ascii="仿宋_GB2312" w:eastAsia="仿宋_GB2312" w:hint="eastAsia"/>
          <w:sz w:val="32"/>
          <w:szCs w:val="32"/>
        </w:rPr>
        <w:t>同行业推荐</w:t>
      </w:r>
      <w:r w:rsidR="00911674">
        <w:rPr>
          <w:rFonts w:ascii="仿宋_GB2312" w:eastAsia="仿宋_GB2312" w:hint="eastAsia"/>
          <w:sz w:val="32"/>
          <w:szCs w:val="32"/>
        </w:rPr>
        <w:t>模式。</w:t>
      </w:r>
      <w:r w:rsidR="00207D37" w:rsidRPr="00E91FC2">
        <w:rPr>
          <w:rFonts w:ascii="仿宋_GB2312" w:eastAsia="仿宋_GB2312" w:hint="eastAsia"/>
          <w:sz w:val="32"/>
          <w:szCs w:val="32"/>
        </w:rPr>
        <w:t>本模块主要展示此</w:t>
      </w:r>
      <w:r w:rsidR="00207D37" w:rsidRPr="00E91FC2">
        <w:rPr>
          <w:rFonts w:ascii="仿宋_GB2312" w:eastAsia="仿宋_GB2312"/>
          <w:sz w:val="32"/>
          <w:szCs w:val="32"/>
        </w:rPr>
        <w:t>行业使用频率较高的经营范围</w:t>
      </w:r>
      <w:r w:rsidR="00207D37" w:rsidRPr="00E91FC2">
        <w:rPr>
          <w:rFonts w:ascii="仿宋_GB2312" w:eastAsia="仿宋_GB2312" w:hint="eastAsia"/>
          <w:sz w:val="32"/>
          <w:szCs w:val="32"/>
        </w:rPr>
        <w:t>组合</w:t>
      </w:r>
      <w:r w:rsidR="00207D37" w:rsidRPr="00E91FC2">
        <w:rPr>
          <w:rFonts w:ascii="仿宋_GB2312" w:eastAsia="仿宋_GB2312"/>
          <w:sz w:val="32"/>
          <w:szCs w:val="32"/>
        </w:rPr>
        <w:t>（</w:t>
      </w:r>
      <w:r w:rsidR="00911674">
        <w:rPr>
          <w:rFonts w:ascii="仿宋_GB2312" w:eastAsia="仿宋_GB2312" w:hint="eastAsia"/>
          <w:sz w:val="32"/>
          <w:szCs w:val="32"/>
        </w:rPr>
        <w:t>图例为示意图，具体内容以查询结果为准</w:t>
      </w:r>
      <w:r w:rsidR="00207D37" w:rsidRPr="00E91FC2">
        <w:rPr>
          <w:rFonts w:ascii="仿宋_GB2312" w:eastAsia="仿宋_GB2312"/>
          <w:sz w:val="32"/>
          <w:szCs w:val="32"/>
        </w:rPr>
        <w:t>），请选择其中符合要求一种使用，</w:t>
      </w:r>
      <w:r w:rsidR="00207D37" w:rsidRPr="00E91FC2">
        <w:rPr>
          <w:rFonts w:ascii="仿宋_GB2312" w:eastAsia="仿宋_GB2312" w:hint="eastAsia"/>
          <w:sz w:val="32"/>
          <w:szCs w:val="32"/>
        </w:rPr>
        <w:t>点击经符合的营范围，将该经营范围添加至右侧已选择区域，右侧区域可以针对选择的经营范围进行增加、删除、换位操作，具体如下图：</w:t>
      </w:r>
    </w:p>
    <w:p w14:paraId="6C790A00" w14:textId="77777777" w:rsidR="00207D37" w:rsidRPr="00E91FC2" w:rsidRDefault="00207D37" w:rsidP="004518F7">
      <w:pPr>
        <w:jc w:val="center"/>
        <w:rPr>
          <w:sz w:val="32"/>
          <w:szCs w:val="32"/>
        </w:rPr>
      </w:pPr>
      <w:r w:rsidRPr="00E91FC2">
        <w:rPr>
          <w:noProof/>
          <w:sz w:val="32"/>
          <w:szCs w:val="32"/>
        </w:rPr>
        <w:drawing>
          <wp:inline distT="0" distB="0" distL="0" distR="0" wp14:anchorId="3E5E40D7" wp14:editId="47FB1C4D">
            <wp:extent cx="4645152" cy="2560892"/>
            <wp:effectExtent l="0" t="0" r="317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59782" cy="2568958"/>
                    </a:xfrm>
                    <a:prstGeom prst="rect">
                      <a:avLst/>
                    </a:prstGeom>
                    <a:noFill/>
                    <a:ln>
                      <a:noFill/>
                    </a:ln>
                  </pic:spPr>
                </pic:pic>
              </a:graphicData>
            </a:graphic>
          </wp:inline>
        </w:drawing>
      </w:r>
    </w:p>
    <w:p w14:paraId="591343D4" w14:textId="51C346AE" w:rsidR="00207D37" w:rsidRPr="00E91FC2" w:rsidRDefault="00DF666D" w:rsidP="00911674">
      <w:pPr>
        <w:ind w:firstLineChars="200" w:firstLine="640"/>
        <w:rPr>
          <w:rFonts w:ascii="宋体" w:hAnsi="宋体" w:cs="System"/>
          <w:bCs/>
          <w:kern w:val="0"/>
          <w:sz w:val="32"/>
          <w:szCs w:val="32"/>
        </w:rPr>
      </w:pPr>
      <w:r>
        <w:rPr>
          <w:rFonts w:ascii="仿宋_GB2312" w:eastAsia="仿宋_GB2312" w:hint="eastAsia"/>
          <w:sz w:val="32"/>
          <w:szCs w:val="32"/>
        </w:rPr>
        <w:t>（3）</w:t>
      </w:r>
      <w:r w:rsidR="00207D37" w:rsidRPr="00E91FC2">
        <w:rPr>
          <w:rFonts w:ascii="仿宋_GB2312" w:eastAsia="仿宋_GB2312" w:hint="eastAsia"/>
          <w:sz w:val="32"/>
          <w:szCs w:val="32"/>
        </w:rPr>
        <w:t>全部</w:t>
      </w:r>
      <w:r w:rsidR="00911674">
        <w:rPr>
          <w:rFonts w:ascii="仿宋_GB2312" w:eastAsia="仿宋_GB2312" w:hint="eastAsia"/>
          <w:sz w:val="32"/>
          <w:szCs w:val="32"/>
        </w:rPr>
        <w:t>经营范围条目查询。</w:t>
      </w:r>
      <w:r w:rsidR="00207D37" w:rsidRPr="00E91FC2">
        <w:rPr>
          <w:rFonts w:ascii="仿宋_GB2312" w:eastAsia="仿宋_GB2312" w:hint="eastAsia"/>
          <w:sz w:val="32"/>
          <w:szCs w:val="32"/>
        </w:rPr>
        <w:t>本模块主要支持大类下选择、全部中搜索经营范围功能，默认展示门类、大类列表，点击门类列表的左侧展开按钮，展示该门类下的所有大类，</w:t>
      </w:r>
      <w:r w:rsidR="00207D37" w:rsidRPr="00E91FC2">
        <w:rPr>
          <w:rFonts w:ascii="仿宋_GB2312" w:eastAsia="仿宋_GB2312" w:hint="eastAsia"/>
          <w:sz w:val="32"/>
          <w:szCs w:val="32"/>
        </w:rPr>
        <w:lastRenderedPageBreak/>
        <w:t>点击大类列表的左侧展开按钮，展示该大类下的所有经营范围，选择该大类下经营范围，将该经营范围添加至右侧已选择区域，也可再搜索框中通过输入关键字检索功能（该检索支持通过关键字、行业名称、行业代码检索经营范围）检索需要的经营范围，具体如下图：</w:t>
      </w:r>
    </w:p>
    <w:p w14:paraId="531DFACD" w14:textId="77777777" w:rsidR="00207D37" w:rsidRPr="00E91FC2" w:rsidRDefault="00207D37" w:rsidP="00911674">
      <w:pPr>
        <w:jc w:val="center"/>
        <w:rPr>
          <w:sz w:val="32"/>
          <w:szCs w:val="32"/>
        </w:rPr>
      </w:pPr>
      <w:r w:rsidRPr="00E91FC2">
        <w:rPr>
          <w:noProof/>
          <w:sz w:val="32"/>
          <w:szCs w:val="32"/>
        </w:rPr>
        <w:drawing>
          <wp:inline distT="0" distB="0" distL="0" distR="0" wp14:anchorId="7A562B90" wp14:editId="271DD9B8">
            <wp:extent cx="4425696" cy="2451037"/>
            <wp:effectExtent l="0" t="0" r="0" b="698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30681" cy="2453798"/>
                    </a:xfrm>
                    <a:prstGeom prst="rect">
                      <a:avLst/>
                    </a:prstGeom>
                    <a:noFill/>
                    <a:ln>
                      <a:noFill/>
                    </a:ln>
                  </pic:spPr>
                </pic:pic>
              </a:graphicData>
            </a:graphic>
          </wp:inline>
        </w:drawing>
      </w:r>
    </w:p>
    <w:p w14:paraId="5A69919B" w14:textId="77777777" w:rsidR="00207D37" w:rsidRPr="00E91FC2" w:rsidRDefault="00207D37" w:rsidP="004518F7">
      <w:pPr>
        <w:jc w:val="center"/>
        <w:rPr>
          <w:sz w:val="32"/>
          <w:szCs w:val="32"/>
        </w:rPr>
      </w:pPr>
      <w:r w:rsidRPr="00E91FC2">
        <w:rPr>
          <w:noProof/>
          <w:sz w:val="32"/>
          <w:szCs w:val="32"/>
        </w:rPr>
        <w:drawing>
          <wp:inline distT="0" distB="0" distL="0" distR="0" wp14:anchorId="584BA97E" wp14:editId="1F8A8A4E">
            <wp:extent cx="4345229" cy="2398929"/>
            <wp:effectExtent l="0" t="0" r="0" b="19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55264" cy="2404469"/>
                    </a:xfrm>
                    <a:prstGeom prst="rect">
                      <a:avLst/>
                    </a:prstGeom>
                    <a:noFill/>
                    <a:ln>
                      <a:noFill/>
                    </a:ln>
                  </pic:spPr>
                </pic:pic>
              </a:graphicData>
            </a:graphic>
          </wp:inline>
        </w:drawing>
      </w:r>
    </w:p>
    <w:p w14:paraId="700CA9D8" w14:textId="77777777" w:rsidR="00207D37" w:rsidRPr="00E91FC2" w:rsidRDefault="00207D37" w:rsidP="00911674">
      <w:pPr>
        <w:ind w:firstLineChars="200" w:firstLine="640"/>
        <w:rPr>
          <w:rFonts w:ascii="仿宋_GB2312" w:eastAsia="仿宋_GB2312"/>
          <w:sz w:val="32"/>
          <w:szCs w:val="32"/>
        </w:rPr>
      </w:pPr>
      <w:r w:rsidRPr="00E91FC2">
        <w:rPr>
          <w:rFonts w:ascii="仿宋_GB2312" w:eastAsia="仿宋_GB2312" w:hint="eastAsia"/>
          <w:sz w:val="32"/>
          <w:szCs w:val="32"/>
        </w:rPr>
        <w:t>右侧已选择区域功能，支持在指定位置（光标闪动位置）插入新的经营范围，支持单个经营范围删除及全部清空，同时经营范围支持拖拽功能（拖动经营范围进行拖拽），可以拖动改变经营范围的位置顺序，具体如下图：</w:t>
      </w:r>
    </w:p>
    <w:p w14:paraId="30DCA494" w14:textId="77777777" w:rsidR="00207D37" w:rsidRPr="00E91FC2" w:rsidRDefault="00207D37" w:rsidP="004518F7">
      <w:pPr>
        <w:jc w:val="center"/>
        <w:rPr>
          <w:sz w:val="32"/>
          <w:szCs w:val="32"/>
        </w:rPr>
      </w:pPr>
      <w:r w:rsidRPr="00E91FC2">
        <w:rPr>
          <w:noProof/>
          <w:sz w:val="32"/>
          <w:szCs w:val="32"/>
        </w:rPr>
        <w:lastRenderedPageBreak/>
        <w:drawing>
          <wp:inline distT="0" distB="0" distL="0" distR="0" wp14:anchorId="74547947" wp14:editId="0715EC1A">
            <wp:extent cx="4491533" cy="2479700"/>
            <wp:effectExtent l="0" t="0" r="444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9291" cy="2489504"/>
                    </a:xfrm>
                    <a:prstGeom prst="rect">
                      <a:avLst/>
                    </a:prstGeom>
                    <a:noFill/>
                    <a:ln>
                      <a:noFill/>
                    </a:ln>
                  </pic:spPr>
                </pic:pic>
              </a:graphicData>
            </a:graphic>
          </wp:inline>
        </w:drawing>
      </w:r>
    </w:p>
    <w:p w14:paraId="44CE824C" w14:textId="5899F9C9" w:rsidR="00207D37" w:rsidRPr="00DF666D" w:rsidRDefault="00DF666D" w:rsidP="00911674">
      <w:pPr>
        <w:ind w:firstLineChars="200" w:firstLine="640"/>
        <w:rPr>
          <w:rFonts w:ascii="楷体_GB2312" w:eastAsia="楷体_GB2312"/>
          <w:sz w:val="32"/>
          <w:szCs w:val="32"/>
        </w:rPr>
      </w:pPr>
      <w:bookmarkStart w:id="2" w:name="_Toc22994558"/>
      <w:r w:rsidRPr="00DF666D">
        <w:rPr>
          <w:rFonts w:ascii="楷体_GB2312" w:eastAsia="楷体_GB2312" w:hint="eastAsia"/>
          <w:sz w:val="32"/>
          <w:szCs w:val="32"/>
        </w:rPr>
        <w:t>3.</w:t>
      </w:r>
      <w:r w:rsidR="00207D37" w:rsidRPr="00DF666D">
        <w:rPr>
          <w:rFonts w:ascii="楷体_GB2312" w:eastAsia="楷体_GB2312" w:hint="eastAsia"/>
          <w:sz w:val="32"/>
          <w:szCs w:val="32"/>
        </w:rPr>
        <w:t>经营范围规范表述选择结果页面功能及介绍</w:t>
      </w:r>
      <w:bookmarkEnd w:id="2"/>
    </w:p>
    <w:p w14:paraId="416969D0" w14:textId="1370AECE" w:rsidR="00207D37" w:rsidRPr="00E91FC2" w:rsidRDefault="00207D37" w:rsidP="00911674">
      <w:pPr>
        <w:ind w:firstLineChars="200" w:firstLine="640"/>
        <w:rPr>
          <w:rFonts w:ascii="仿宋_GB2312" w:eastAsia="仿宋_GB2312"/>
          <w:sz w:val="32"/>
          <w:szCs w:val="32"/>
        </w:rPr>
      </w:pPr>
      <w:r w:rsidRPr="00E91FC2">
        <w:rPr>
          <w:rFonts w:ascii="仿宋_GB2312" w:eastAsia="仿宋_GB2312" w:hint="eastAsia"/>
          <w:sz w:val="32"/>
          <w:szCs w:val="32"/>
        </w:rPr>
        <w:t>点击提交按钮，将已选择的经营范围带入基本信息组合后的经营范围输入框中，经营范围分为一般项目与许可项目具体如下图：</w:t>
      </w:r>
    </w:p>
    <w:p w14:paraId="040D1FFE" w14:textId="72DBDDBA" w:rsidR="00207D37" w:rsidRPr="00E91FC2" w:rsidRDefault="00CB6833" w:rsidP="00911674">
      <w:pPr>
        <w:jc w:val="center"/>
        <w:rPr>
          <w:sz w:val="32"/>
          <w:szCs w:val="32"/>
        </w:rPr>
      </w:pPr>
      <w:r>
        <w:rPr>
          <w:noProof/>
        </w:rPr>
        <w:drawing>
          <wp:inline distT="0" distB="0" distL="0" distR="0" wp14:anchorId="2DA7AF15" wp14:editId="7823074C">
            <wp:extent cx="5267960" cy="4210050"/>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7960" cy="4210050"/>
                    </a:xfrm>
                    <a:prstGeom prst="rect">
                      <a:avLst/>
                    </a:prstGeom>
                    <a:noFill/>
                    <a:ln>
                      <a:noFill/>
                    </a:ln>
                  </pic:spPr>
                </pic:pic>
              </a:graphicData>
            </a:graphic>
          </wp:inline>
        </w:drawing>
      </w:r>
    </w:p>
    <w:p w14:paraId="4A2E6D80" w14:textId="10D6C7D7" w:rsidR="00207D37" w:rsidRPr="00E91FC2" w:rsidRDefault="00207D37" w:rsidP="004518F7">
      <w:pPr>
        <w:ind w:firstLineChars="200" w:firstLine="640"/>
        <w:rPr>
          <w:rFonts w:ascii="仿宋_GB2312" w:eastAsia="仿宋_GB2312"/>
          <w:sz w:val="32"/>
          <w:szCs w:val="32"/>
        </w:rPr>
      </w:pPr>
      <w:r w:rsidRPr="00E91FC2">
        <w:rPr>
          <w:rFonts w:ascii="仿宋_GB2312" w:eastAsia="仿宋_GB2312" w:hint="eastAsia"/>
          <w:sz w:val="32"/>
          <w:szCs w:val="32"/>
        </w:rPr>
        <w:lastRenderedPageBreak/>
        <w:t>示例系统地址：</w:t>
      </w:r>
    </w:p>
    <w:p w14:paraId="722B9D5D" w14:textId="62BEE645" w:rsidR="00207D37" w:rsidRPr="00E91FC2" w:rsidRDefault="00FC405A" w:rsidP="00911674">
      <w:pPr>
        <w:ind w:firstLineChars="200" w:firstLine="640"/>
        <w:rPr>
          <w:rFonts w:ascii="仿宋_GB2312" w:eastAsia="仿宋_GB2312"/>
          <w:sz w:val="32"/>
          <w:szCs w:val="32"/>
        </w:rPr>
      </w:pPr>
      <w:r w:rsidRPr="00FC405A">
        <w:rPr>
          <w:rFonts w:ascii="仿宋_GB2312" w:eastAsia="仿宋_GB2312"/>
          <w:sz w:val="32"/>
          <w:szCs w:val="32"/>
        </w:rPr>
        <w:t>http://jyfw.topnettest.cn:18080/ICPSP/demo/index.action</w:t>
      </w:r>
      <w:r>
        <w:rPr>
          <w:rFonts w:ascii="仿宋_GB2312" w:eastAsia="仿宋_GB2312"/>
          <w:sz w:val="32"/>
          <w:szCs w:val="32"/>
        </w:rPr>
        <w:t xml:space="preserve"> </w:t>
      </w:r>
      <w:r w:rsidR="00207D37" w:rsidRPr="00E91FC2">
        <w:rPr>
          <w:rFonts w:ascii="仿宋_GB2312" w:eastAsia="仿宋_GB2312" w:hint="eastAsia"/>
          <w:sz w:val="32"/>
          <w:szCs w:val="32"/>
        </w:rPr>
        <w:t>为保证演示效果，请选用ie9及以上版本、谷歌等主流浏览器。</w:t>
      </w:r>
    </w:p>
    <w:sectPr w:rsidR="00207D37" w:rsidRPr="00E91FC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1BC5A" w14:textId="77777777" w:rsidR="0021552E" w:rsidRDefault="0021552E" w:rsidP="006D3C64">
      <w:r>
        <w:separator/>
      </w:r>
    </w:p>
  </w:endnote>
  <w:endnote w:type="continuationSeparator" w:id="0">
    <w:p w14:paraId="4864E8C8" w14:textId="77777777" w:rsidR="0021552E" w:rsidRDefault="0021552E" w:rsidP="006D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System">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43122"/>
      <w:docPartObj>
        <w:docPartGallery w:val="Page Numbers (Bottom of Page)"/>
        <w:docPartUnique/>
      </w:docPartObj>
    </w:sdtPr>
    <w:sdtEndPr/>
    <w:sdtContent>
      <w:p w14:paraId="2F9354EF" w14:textId="7CB3501D" w:rsidR="00D915EC" w:rsidRDefault="00D915EC">
        <w:pPr>
          <w:pStyle w:val="a6"/>
          <w:jc w:val="center"/>
        </w:pPr>
        <w:r>
          <w:fldChar w:fldCharType="begin"/>
        </w:r>
        <w:r>
          <w:instrText>PAGE   \* MERGEFORMAT</w:instrText>
        </w:r>
        <w:r>
          <w:fldChar w:fldCharType="separate"/>
        </w:r>
        <w:r w:rsidR="00364400" w:rsidRPr="00364400">
          <w:rPr>
            <w:noProof/>
            <w:lang w:val="zh-CN"/>
          </w:rPr>
          <w:t>3</w:t>
        </w:r>
        <w:r>
          <w:fldChar w:fldCharType="end"/>
        </w:r>
      </w:p>
    </w:sdtContent>
  </w:sdt>
  <w:p w14:paraId="4799B824" w14:textId="77777777" w:rsidR="00D915EC" w:rsidRDefault="00D915E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82F523" w14:textId="77777777" w:rsidR="0021552E" w:rsidRDefault="0021552E" w:rsidP="006D3C64">
      <w:r>
        <w:separator/>
      </w:r>
    </w:p>
  </w:footnote>
  <w:footnote w:type="continuationSeparator" w:id="0">
    <w:p w14:paraId="6A40620B" w14:textId="77777777" w:rsidR="0021552E" w:rsidRDefault="0021552E" w:rsidP="006D3C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6AFD"/>
    <w:multiLevelType w:val="hybridMultilevel"/>
    <w:tmpl w:val="8550C02A"/>
    <w:lvl w:ilvl="0" w:tplc="0409000B">
      <w:start w:val="1"/>
      <w:numFmt w:val="bullet"/>
      <w:lvlText w:val=""/>
      <w:lvlJc w:val="left"/>
      <w:pPr>
        <w:ind w:left="1280" w:hanging="7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063F58C1"/>
    <w:multiLevelType w:val="hybridMultilevel"/>
    <w:tmpl w:val="90244F62"/>
    <w:lvl w:ilvl="0" w:tplc="E9CA9A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041192"/>
    <w:multiLevelType w:val="hybridMultilevel"/>
    <w:tmpl w:val="86EA502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33F0D5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16F84B04"/>
    <w:multiLevelType w:val="singleLevel"/>
    <w:tmpl w:val="1C621D02"/>
    <w:lvl w:ilvl="0">
      <w:start w:val="1"/>
      <w:numFmt w:val="chineseCountingThousand"/>
      <w:suff w:val="nothing"/>
      <w:lvlText w:val="（%1）"/>
      <w:lvlJc w:val="left"/>
      <w:pPr>
        <w:ind w:left="0" w:firstLine="0"/>
      </w:pPr>
    </w:lvl>
  </w:abstractNum>
  <w:abstractNum w:abstractNumId="5" w15:restartNumberingAfterBreak="0">
    <w:nsid w:val="1E8F11C3"/>
    <w:multiLevelType w:val="hybridMultilevel"/>
    <w:tmpl w:val="1180C1B0"/>
    <w:lvl w:ilvl="0" w:tplc="E9CA9AFE">
      <w:start w:val="1"/>
      <w:numFmt w:val="decimal"/>
      <w:lvlText w:val="（%1）"/>
      <w:lvlJc w:val="left"/>
      <w:pPr>
        <w:ind w:left="1060" w:hanging="4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6" w15:restartNumberingAfterBreak="0">
    <w:nsid w:val="26137243"/>
    <w:multiLevelType w:val="singleLevel"/>
    <w:tmpl w:val="BD38AC10"/>
    <w:lvl w:ilvl="0">
      <w:start w:val="2"/>
      <w:numFmt w:val="chineseCountingThousand"/>
      <w:suff w:val="nothing"/>
      <w:lvlText w:val="%1、"/>
      <w:lvlJc w:val="left"/>
      <w:pPr>
        <w:ind w:left="0" w:firstLine="0"/>
      </w:pPr>
    </w:lvl>
  </w:abstractNum>
  <w:abstractNum w:abstractNumId="7" w15:restartNumberingAfterBreak="0">
    <w:nsid w:val="26E00CB2"/>
    <w:multiLevelType w:val="multilevel"/>
    <w:tmpl w:val="26E00CB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551C6C0E"/>
    <w:multiLevelType w:val="hybridMultilevel"/>
    <w:tmpl w:val="90244F62"/>
    <w:lvl w:ilvl="0" w:tplc="E9CA9A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CE62E5F"/>
    <w:multiLevelType w:val="singleLevel"/>
    <w:tmpl w:val="19482ABC"/>
    <w:lvl w:ilvl="0">
      <w:start w:val="2"/>
      <w:numFmt w:val="chineseCountingThousand"/>
      <w:suff w:val="nothing"/>
      <w:lvlText w:val="（%1）"/>
      <w:lvlJc w:val="left"/>
      <w:pPr>
        <w:ind w:left="0" w:firstLine="0"/>
      </w:pPr>
    </w:lvl>
  </w:abstractNum>
  <w:abstractNum w:abstractNumId="10" w15:restartNumberingAfterBreak="0">
    <w:nsid w:val="775721B3"/>
    <w:multiLevelType w:val="singleLevel"/>
    <w:tmpl w:val="325A1C88"/>
    <w:lvl w:ilvl="0">
      <w:start w:val="1"/>
      <w:numFmt w:val="chineseCountingThousand"/>
      <w:suff w:val="nothing"/>
      <w:lvlText w:val="（%1）"/>
      <w:lvlJc w:val="left"/>
      <w:pPr>
        <w:ind w:left="0" w:firstLine="0"/>
      </w:pPr>
    </w:lvl>
  </w:abstractNum>
  <w:num w:numId="1">
    <w:abstractNumId w:val="2"/>
  </w:num>
  <w:num w:numId="2">
    <w:abstractNumId w:val="10"/>
  </w:num>
  <w:num w:numId="3">
    <w:abstractNumId w:val="9"/>
  </w:num>
  <w:num w:numId="4">
    <w:abstractNumId w:val="6"/>
  </w:num>
  <w:num w:numId="5">
    <w:abstractNumId w:val="4"/>
  </w:num>
  <w:num w:numId="6">
    <w:abstractNumId w:val="7"/>
  </w:num>
  <w:num w:numId="7">
    <w:abstractNumId w:val="3"/>
  </w:num>
  <w:num w:numId="8">
    <w:abstractNumId w:val="1"/>
  </w:num>
  <w:num w:numId="9">
    <w:abstractNumId w:val="0"/>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045"/>
    <w:rsid w:val="0000682D"/>
    <w:rsid w:val="000102F7"/>
    <w:rsid w:val="00036CD7"/>
    <w:rsid w:val="00063A77"/>
    <w:rsid w:val="00067667"/>
    <w:rsid w:val="00074A85"/>
    <w:rsid w:val="00077F8C"/>
    <w:rsid w:val="000960DB"/>
    <w:rsid w:val="000E7C3B"/>
    <w:rsid w:val="0011677C"/>
    <w:rsid w:val="00117A01"/>
    <w:rsid w:val="0014201D"/>
    <w:rsid w:val="00164DA9"/>
    <w:rsid w:val="001A7762"/>
    <w:rsid w:val="00207D37"/>
    <w:rsid w:val="0021552E"/>
    <w:rsid w:val="0022225E"/>
    <w:rsid w:val="00243754"/>
    <w:rsid w:val="002473A2"/>
    <w:rsid w:val="002702F5"/>
    <w:rsid w:val="00273147"/>
    <w:rsid w:val="002861B6"/>
    <w:rsid w:val="003305AC"/>
    <w:rsid w:val="00364400"/>
    <w:rsid w:val="003A0DC0"/>
    <w:rsid w:val="003A6068"/>
    <w:rsid w:val="003B2583"/>
    <w:rsid w:val="004518F7"/>
    <w:rsid w:val="00477689"/>
    <w:rsid w:val="00491D8F"/>
    <w:rsid w:val="004E2F01"/>
    <w:rsid w:val="0051639E"/>
    <w:rsid w:val="00567850"/>
    <w:rsid w:val="006476AF"/>
    <w:rsid w:val="0066230F"/>
    <w:rsid w:val="006B2719"/>
    <w:rsid w:val="006D3C64"/>
    <w:rsid w:val="006D44C8"/>
    <w:rsid w:val="00706E72"/>
    <w:rsid w:val="0072176E"/>
    <w:rsid w:val="00726EF0"/>
    <w:rsid w:val="00777613"/>
    <w:rsid w:val="00796C18"/>
    <w:rsid w:val="007A7B2B"/>
    <w:rsid w:val="007B2988"/>
    <w:rsid w:val="007B32BF"/>
    <w:rsid w:val="007C4A58"/>
    <w:rsid w:val="007D1C28"/>
    <w:rsid w:val="007D3B3F"/>
    <w:rsid w:val="00814F94"/>
    <w:rsid w:val="00853606"/>
    <w:rsid w:val="008557DA"/>
    <w:rsid w:val="008632F0"/>
    <w:rsid w:val="00883A59"/>
    <w:rsid w:val="00893F3A"/>
    <w:rsid w:val="008E6CB7"/>
    <w:rsid w:val="008F564B"/>
    <w:rsid w:val="00911674"/>
    <w:rsid w:val="0093402F"/>
    <w:rsid w:val="00994209"/>
    <w:rsid w:val="00995492"/>
    <w:rsid w:val="009A5A44"/>
    <w:rsid w:val="009A6400"/>
    <w:rsid w:val="009A64C0"/>
    <w:rsid w:val="00A00E37"/>
    <w:rsid w:val="00A344C8"/>
    <w:rsid w:val="00A65CAC"/>
    <w:rsid w:val="00A8647F"/>
    <w:rsid w:val="00AB1A0D"/>
    <w:rsid w:val="00AD7045"/>
    <w:rsid w:val="00B16C20"/>
    <w:rsid w:val="00B17548"/>
    <w:rsid w:val="00B3251A"/>
    <w:rsid w:val="00B4476B"/>
    <w:rsid w:val="00C05B53"/>
    <w:rsid w:val="00C0655F"/>
    <w:rsid w:val="00C477E3"/>
    <w:rsid w:val="00C50468"/>
    <w:rsid w:val="00C6661C"/>
    <w:rsid w:val="00C76C10"/>
    <w:rsid w:val="00C7789C"/>
    <w:rsid w:val="00CB6833"/>
    <w:rsid w:val="00CC530D"/>
    <w:rsid w:val="00D11305"/>
    <w:rsid w:val="00D14D7C"/>
    <w:rsid w:val="00D238DF"/>
    <w:rsid w:val="00D81B44"/>
    <w:rsid w:val="00D915EC"/>
    <w:rsid w:val="00DA420F"/>
    <w:rsid w:val="00DA7591"/>
    <w:rsid w:val="00DB38BC"/>
    <w:rsid w:val="00DC0AC4"/>
    <w:rsid w:val="00DC3D84"/>
    <w:rsid w:val="00DC59F2"/>
    <w:rsid w:val="00DF666D"/>
    <w:rsid w:val="00E17E57"/>
    <w:rsid w:val="00E20ACB"/>
    <w:rsid w:val="00E26AAA"/>
    <w:rsid w:val="00E314BA"/>
    <w:rsid w:val="00E42A0D"/>
    <w:rsid w:val="00E91FC2"/>
    <w:rsid w:val="00EA0606"/>
    <w:rsid w:val="00EC025F"/>
    <w:rsid w:val="00EC3390"/>
    <w:rsid w:val="00EE193E"/>
    <w:rsid w:val="00EE5FB0"/>
    <w:rsid w:val="00EF0058"/>
    <w:rsid w:val="00F00918"/>
    <w:rsid w:val="00F236FF"/>
    <w:rsid w:val="00F2668F"/>
    <w:rsid w:val="00F438BD"/>
    <w:rsid w:val="00F51F71"/>
    <w:rsid w:val="00F73F68"/>
    <w:rsid w:val="00F93FB0"/>
    <w:rsid w:val="00FA375A"/>
    <w:rsid w:val="00FA7BF5"/>
    <w:rsid w:val="00FC3257"/>
    <w:rsid w:val="00FC405A"/>
    <w:rsid w:val="00FD561B"/>
    <w:rsid w:val="00FE75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1992E3"/>
  <w15:chartTrackingRefBased/>
  <w15:docId w15:val="{AE15E2AC-680F-40D9-889F-8B8E85793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861B6"/>
    <w:pPr>
      <w:outlineLvl w:val="0"/>
    </w:pPr>
    <w:rPr>
      <w:rFonts w:ascii="黑体" w:eastAsia="黑体" w:hAnsi="黑体"/>
      <w:sz w:val="32"/>
      <w:szCs w:val="36"/>
    </w:rPr>
  </w:style>
  <w:style w:type="paragraph" w:styleId="2">
    <w:name w:val="heading 2"/>
    <w:basedOn w:val="a0"/>
    <w:next w:val="a"/>
    <w:link w:val="20"/>
    <w:uiPriority w:val="9"/>
    <w:unhideWhenUsed/>
    <w:qFormat/>
    <w:rsid w:val="002861B6"/>
    <w:pPr>
      <w:ind w:firstLine="640"/>
      <w:outlineLvl w:val="1"/>
    </w:pPr>
    <w:rPr>
      <w:rFonts w:ascii="楷体_GB2312" w:eastAsia="楷体_GB2312"/>
      <w:sz w:val="3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6D3C6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6D3C64"/>
    <w:rPr>
      <w:sz w:val="18"/>
      <w:szCs w:val="18"/>
    </w:rPr>
  </w:style>
  <w:style w:type="paragraph" w:styleId="a6">
    <w:name w:val="footer"/>
    <w:basedOn w:val="a"/>
    <w:link w:val="a7"/>
    <w:uiPriority w:val="99"/>
    <w:unhideWhenUsed/>
    <w:rsid w:val="006D3C64"/>
    <w:pPr>
      <w:tabs>
        <w:tab w:val="center" w:pos="4153"/>
        <w:tab w:val="right" w:pos="8306"/>
      </w:tabs>
      <w:snapToGrid w:val="0"/>
      <w:jc w:val="left"/>
    </w:pPr>
    <w:rPr>
      <w:sz w:val="18"/>
      <w:szCs w:val="18"/>
    </w:rPr>
  </w:style>
  <w:style w:type="character" w:customStyle="1" w:styleId="a7">
    <w:name w:val="页脚 字符"/>
    <w:basedOn w:val="a1"/>
    <w:link w:val="a6"/>
    <w:uiPriority w:val="99"/>
    <w:rsid w:val="006D3C64"/>
    <w:rPr>
      <w:sz w:val="18"/>
      <w:szCs w:val="18"/>
    </w:rPr>
  </w:style>
  <w:style w:type="paragraph" w:styleId="a0">
    <w:name w:val="List Paragraph"/>
    <w:basedOn w:val="a"/>
    <w:uiPriority w:val="34"/>
    <w:qFormat/>
    <w:rsid w:val="006D3C64"/>
    <w:pPr>
      <w:ind w:firstLineChars="200" w:firstLine="420"/>
    </w:pPr>
  </w:style>
  <w:style w:type="character" w:customStyle="1" w:styleId="10">
    <w:name w:val="标题 1 字符"/>
    <w:basedOn w:val="a1"/>
    <w:link w:val="1"/>
    <w:uiPriority w:val="9"/>
    <w:rsid w:val="002861B6"/>
    <w:rPr>
      <w:rFonts w:ascii="黑体" w:eastAsia="黑体" w:hAnsi="黑体"/>
      <w:sz w:val="32"/>
      <w:szCs w:val="36"/>
    </w:rPr>
  </w:style>
  <w:style w:type="character" w:customStyle="1" w:styleId="20">
    <w:name w:val="标题 2 字符"/>
    <w:basedOn w:val="a1"/>
    <w:link w:val="2"/>
    <w:uiPriority w:val="9"/>
    <w:rsid w:val="002861B6"/>
    <w:rPr>
      <w:rFonts w:ascii="楷体_GB2312" w:eastAsia="楷体_GB2312"/>
      <w:sz w:val="32"/>
      <w:szCs w:val="36"/>
    </w:rPr>
  </w:style>
  <w:style w:type="paragraph" w:styleId="a8">
    <w:name w:val="caption"/>
    <w:basedOn w:val="a"/>
    <w:next w:val="a"/>
    <w:uiPriority w:val="35"/>
    <w:unhideWhenUsed/>
    <w:qFormat/>
    <w:rsid w:val="003305AC"/>
    <w:rPr>
      <w:rFonts w:ascii="Cambria" w:eastAsia="黑体" w:hAnsi="Cambria" w:cs="Times New Roman"/>
      <w:sz w:val="20"/>
      <w:szCs w:val="20"/>
    </w:rPr>
  </w:style>
  <w:style w:type="character" w:styleId="a9">
    <w:name w:val="Hyperlink"/>
    <w:basedOn w:val="a1"/>
    <w:uiPriority w:val="99"/>
    <w:unhideWhenUsed/>
    <w:rsid w:val="000960DB"/>
    <w:rPr>
      <w:color w:val="0563C1" w:themeColor="hyperlink"/>
      <w:u w:val="single"/>
    </w:rPr>
  </w:style>
  <w:style w:type="character" w:styleId="aa">
    <w:name w:val="Unresolved Mention"/>
    <w:basedOn w:val="a1"/>
    <w:uiPriority w:val="99"/>
    <w:semiHidden/>
    <w:unhideWhenUsed/>
    <w:rsid w:val="000960DB"/>
    <w:rPr>
      <w:color w:val="605E5C"/>
      <w:shd w:val="clear" w:color="auto" w:fill="E1DFDD"/>
    </w:rPr>
  </w:style>
  <w:style w:type="paragraph" w:styleId="ab">
    <w:name w:val="Balloon Text"/>
    <w:basedOn w:val="a"/>
    <w:link w:val="ac"/>
    <w:uiPriority w:val="99"/>
    <w:semiHidden/>
    <w:unhideWhenUsed/>
    <w:rsid w:val="00F93FB0"/>
    <w:rPr>
      <w:sz w:val="18"/>
      <w:szCs w:val="18"/>
    </w:rPr>
  </w:style>
  <w:style w:type="character" w:customStyle="1" w:styleId="ac">
    <w:name w:val="批注框文本 字符"/>
    <w:basedOn w:val="a1"/>
    <w:link w:val="ab"/>
    <w:uiPriority w:val="99"/>
    <w:semiHidden/>
    <w:rsid w:val="00F93FB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626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094F9-FC81-4699-AD8F-FB70A0EF5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32</Pages>
  <Words>1246</Words>
  <Characters>7107</Characters>
  <Application>Microsoft Office Word</Application>
  <DocSecurity>0</DocSecurity>
  <Lines>59</Lines>
  <Paragraphs>16</Paragraphs>
  <ScaleCrop>false</ScaleCrop>
  <Company/>
  <LinksUpToDate>false</LinksUpToDate>
  <CharactersWithSpaces>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骆 单丹</dc:creator>
  <cp:keywords/>
  <dc:description/>
  <cp:lastModifiedBy>pan putao</cp:lastModifiedBy>
  <cp:revision>22</cp:revision>
  <dcterms:created xsi:type="dcterms:W3CDTF">2019-11-28T17:18:00Z</dcterms:created>
  <dcterms:modified xsi:type="dcterms:W3CDTF">2019-12-09T09:33:00Z</dcterms:modified>
</cp:coreProperties>
</file>