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07" w:rsidRPr="00F10907" w:rsidRDefault="00F10907" w:rsidP="00F10907">
      <w:pPr>
        <w:rPr>
          <w:rFonts w:hint="eastAsia"/>
        </w:rPr>
      </w:pPr>
      <w:r w:rsidRPr="00F10907">
        <w:rPr>
          <w:rFonts w:hint="eastAsia"/>
        </w:rPr>
        <w:t>附件三：</w:t>
      </w:r>
    </w:p>
    <w:p w:rsidR="00F10907" w:rsidRPr="00F10907" w:rsidRDefault="00F10907" w:rsidP="00F10907">
      <w:pPr>
        <w:jc w:val="center"/>
        <w:rPr>
          <w:rFonts w:hint="eastAsia"/>
          <w:b/>
        </w:rPr>
      </w:pPr>
      <w:r w:rsidRPr="00F10907">
        <w:rPr>
          <w:rFonts w:hint="eastAsia"/>
          <w:b/>
        </w:rPr>
        <w:t>上海期货交易所铝锭注册商标、包装标准及升贴水标准</w:t>
      </w:r>
    </w:p>
    <w:p w:rsidR="00F10907" w:rsidRPr="00F10907" w:rsidRDefault="00F10907" w:rsidP="00F10907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30"/>
        <w:gridCol w:w="2600"/>
        <w:gridCol w:w="1000"/>
        <w:gridCol w:w="800"/>
        <w:gridCol w:w="900"/>
        <w:gridCol w:w="1300"/>
        <w:gridCol w:w="800"/>
        <w:gridCol w:w="600"/>
      </w:tblGrid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生产企业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注册日期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商标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交割等级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外形尺寸（</w:t>
            </w:r>
            <w:r w:rsidRPr="00F10907">
              <w:rPr>
                <w:rFonts w:hint="eastAsia"/>
              </w:rPr>
              <w:t>mm</w:t>
            </w:r>
            <w:r w:rsidRPr="00F10907">
              <w:rPr>
                <w:rFonts w:hint="eastAsia"/>
              </w:rPr>
              <w:t>）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块重</w:t>
            </w:r>
            <w:r w:rsidRPr="00F10907">
              <w:t>kg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块</w:t>
            </w:r>
            <w:r w:rsidRPr="00F10907">
              <w:t>/</w:t>
            </w:r>
            <w:r w:rsidRPr="00F10907">
              <w:rPr>
                <w:rFonts w:hint="eastAsia"/>
              </w:rPr>
              <w:t>捆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1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兰州连城铝厂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三乐</w:t>
            </w:r>
            <w:r w:rsidRPr="00F10907"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805*185*85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青海铝业有限责任公司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海湖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3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抚顺铝厂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银箭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2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660*172*90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44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4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白银有色金属公司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roofErr w:type="gramStart"/>
            <w:r w:rsidRPr="00F10907">
              <w:rPr>
                <w:rFonts w:hint="eastAsia"/>
              </w:rPr>
              <w:t>红鹭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53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兰州铝厂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roofErr w:type="gramStart"/>
            <w:r w:rsidRPr="00F10907">
              <w:rPr>
                <w:rFonts w:hint="eastAsia"/>
              </w:rPr>
              <w:t>兰铝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6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包头铝厂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包铝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2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660*172*90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15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5</w:t>
            </w:r>
            <w:r w:rsidRPr="00F10907">
              <w:rPr>
                <w:rFonts w:hint="eastAsia"/>
              </w:rPr>
              <w:t>3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7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山东铝业公司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roofErr w:type="gramStart"/>
            <w:r w:rsidRPr="00F10907">
              <w:rPr>
                <w:rFonts w:hint="eastAsia"/>
              </w:rPr>
              <w:t>山铝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740*180*88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59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青铜峡铝厂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931105</w:t>
            </w: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QTX , QX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820*190*85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2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660*180*95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15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9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汉江丹江口铝业有限公司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94</w:t>
            </w:r>
            <w:r w:rsidRPr="00F10907">
              <w:rPr>
                <w:rFonts w:hint="eastAsia"/>
              </w:rPr>
              <w:t>1101</w:t>
            </w: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丹江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6</w:t>
            </w:r>
            <w:r w:rsidRPr="00F10907">
              <w:rPr>
                <w:rFonts w:hint="eastAsia"/>
              </w:rPr>
              <w:t>60</w:t>
            </w:r>
            <w:r w:rsidRPr="00F10907">
              <w:t>*</w:t>
            </w:r>
            <w:r w:rsidRPr="00F10907">
              <w:rPr>
                <w:rFonts w:hint="eastAsia"/>
              </w:rPr>
              <w:t>160</w:t>
            </w:r>
            <w:r w:rsidRPr="00F10907">
              <w:t>*</w:t>
            </w:r>
            <w:r w:rsidRPr="00F10907">
              <w:rPr>
                <w:rFonts w:hint="eastAsia"/>
              </w:rPr>
              <w:t>90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1</w:t>
            </w:r>
            <w:r w:rsidRPr="00F10907">
              <w:rPr>
                <w:rFonts w:hint="eastAsia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5</w:t>
            </w:r>
            <w:r w:rsidRPr="00F10907">
              <w:rPr>
                <w:rFonts w:hint="eastAsia"/>
              </w:rPr>
              <w:t>0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2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740*180*68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10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铜川</w:t>
            </w:r>
            <w:proofErr w:type="gramStart"/>
            <w:r w:rsidRPr="00F10907">
              <w:rPr>
                <w:rFonts w:hint="eastAsia"/>
              </w:rPr>
              <w:t>鑫</w:t>
            </w:r>
            <w:proofErr w:type="gramEnd"/>
            <w:r w:rsidRPr="00F10907">
              <w:rPr>
                <w:rFonts w:hint="eastAsia"/>
              </w:rPr>
              <w:t>光铝业有限公司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94</w:t>
            </w:r>
            <w:r w:rsidRPr="00F10907">
              <w:rPr>
                <w:rFonts w:hint="eastAsia"/>
              </w:rPr>
              <w:t>1101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玉华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11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中国长城铝业公司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94110</w:t>
            </w:r>
            <w:r w:rsidRPr="00F10907"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雪山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805*185*85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甘肃省铝业公司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94</w:t>
            </w:r>
            <w:r w:rsidRPr="00F10907">
              <w:rPr>
                <w:rFonts w:hint="eastAsia"/>
              </w:rPr>
              <w:t>1201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roofErr w:type="gramStart"/>
            <w:r w:rsidRPr="00F10907">
              <w:rPr>
                <w:rFonts w:hint="eastAsia"/>
              </w:rPr>
              <w:t>甘铝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13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浙江华能铝业股份有限公司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</w:t>
            </w:r>
            <w:r w:rsidRPr="00F10907">
              <w:rPr>
                <w:rFonts w:hint="eastAsia"/>
              </w:rPr>
              <w:t>50201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兰江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740*185*100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14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三门峡天元铝业集团有限公司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950</w:t>
            </w:r>
            <w:r w:rsidRPr="00F10907">
              <w:rPr>
                <w:rFonts w:hint="eastAsia"/>
              </w:rPr>
              <w:t>401</w:t>
            </w: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三门水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650*176*85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1</w:t>
            </w:r>
            <w:r w:rsidRPr="00F10907">
              <w:rPr>
                <w:rFonts w:hint="eastAsia"/>
              </w:rPr>
              <w:t>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49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15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焦作万方铝业股份有限公司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</w:t>
            </w:r>
            <w:r w:rsidRPr="00F10907">
              <w:rPr>
                <w:rFonts w:hint="eastAsia"/>
              </w:rPr>
              <w:t>60101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万方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820*184*85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16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商丘永和铝业有限公司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</w:t>
            </w:r>
            <w:r w:rsidRPr="00F10907">
              <w:rPr>
                <w:rFonts w:hint="eastAsia"/>
              </w:rPr>
              <w:t>60101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如固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740*180*88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1</w:t>
            </w:r>
            <w:r w:rsidRPr="00F10907">
              <w:rPr>
                <w:rFonts w:hint="eastAsia"/>
              </w:rPr>
              <w:t>7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平果铝业公司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97010</w:t>
            </w:r>
            <w:r w:rsidRPr="00F10907">
              <w:rPr>
                <w:rFonts w:hint="eastAsia"/>
              </w:rPr>
              <w:t>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右江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740*180*88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1</w:t>
            </w:r>
            <w:r w:rsidRPr="00F10907">
              <w:rPr>
                <w:rFonts w:hint="eastAsia"/>
              </w:rPr>
              <w:t>8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贵州铝厂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970</w:t>
            </w:r>
            <w:r w:rsidRPr="00F10907">
              <w:rPr>
                <w:rFonts w:hint="eastAsia"/>
              </w:rPr>
              <w:t>601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华光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19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甘肃华兴铝业有限公司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t>97</w:t>
            </w:r>
            <w:r w:rsidRPr="00F10907">
              <w:rPr>
                <w:rFonts w:hint="eastAsia"/>
              </w:rPr>
              <w:t>1016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YBESTD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8</w:t>
            </w:r>
            <w:r w:rsidRPr="00F10907">
              <w:rPr>
                <w:rFonts w:hint="eastAsia"/>
              </w:rPr>
              <w:t>20</w:t>
            </w:r>
            <w:r w:rsidRPr="00F10907">
              <w:t>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r w:rsidRPr="00F10907"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20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山西关铝股份有限公司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991101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21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云南铝业股份有限公司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991101</w:t>
            </w:r>
          </w:p>
        </w:tc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云海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805*180*90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0907" w:rsidRPr="00F10907" w:rsidRDefault="00F10907" w:rsidP="00F10907"/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660*172*85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15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44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遵义铝厂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000726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proofErr w:type="gramStart"/>
            <w:r w:rsidRPr="00F10907">
              <w:rPr>
                <w:rFonts w:hint="eastAsia"/>
              </w:rPr>
              <w:t>黔星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54</w:t>
            </w:r>
          </w:p>
        </w:tc>
      </w:tr>
      <w:tr w:rsidR="00F10907" w:rsidRPr="00F10907" w:rsidTr="003D4E7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新安铝厂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000726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万基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标准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805*184*85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</w:tcPr>
          <w:p w:rsidR="00F10907" w:rsidRPr="00F10907" w:rsidRDefault="00F10907" w:rsidP="00F10907">
            <w:pPr>
              <w:rPr>
                <w:rFonts w:hint="eastAsia"/>
              </w:rPr>
            </w:pPr>
            <w:r w:rsidRPr="00F10907">
              <w:rPr>
                <w:rFonts w:hint="eastAsia"/>
              </w:rPr>
              <w:t>54</w:t>
            </w:r>
          </w:p>
        </w:tc>
      </w:tr>
    </w:tbl>
    <w:p w:rsidR="009937D1" w:rsidRDefault="009937D1"/>
    <w:sectPr w:rsidR="009937D1" w:rsidSect="0099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907"/>
    <w:rsid w:val="00676C00"/>
    <w:rsid w:val="009937D1"/>
    <w:rsid w:val="00A02A72"/>
    <w:rsid w:val="00C62D4F"/>
    <w:rsid w:val="00F10907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D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>SHFE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邓力</dc:creator>
  <cp:keywords/>
  <dc:description/>
  <cp:lastModifiedBy>邓力</cp:lastModifiedBy>
  <cp:revision>2</cp:revision>
  <dcterms:created xsi:type="dcterms:W3CDTF">2017-10-10T03:00:00Z</dcterms:created>
  <dcterms:modified xsi:type="dcterms:W3CDTF">2017-10-10T03:01:00Z</dcterms:modified>
</cp:coreProperties>
</file>