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5E" w:rsidRPr="0033464F" w:rsidRDefault="00FF225E" w:rsidP="00FF225E">
      <w:pPr>
        <w:spacing w:line="600" w:lineRule="exact"/>
        <w:rPr>
          <w:rFonts w:ascii="宋体" w:hAnsi="宋体" w:cs="Arial"/>
          <w:b/>
          <w:color w:val="000000"/>
          <w:szCs w:val="21"/>
        </w:rPr>
      </w:pPr>
      <w:r w:rsidRPr="0033464F">
        <w:rPr>
          <w:rFonts w:ascii="宋体" w:hAnsi="宋体" w:cs="Arial" w:hint="eastAsia"/>
          <w:b/>
          <w:color w:val="000000"/>
          <w:szCs w:val="21"/>
        </w:rPr>
        <w:t>附录3</w:t>
      </w:r>
    </w:p>
    <w:p w:rsidR="00FF225E" w:rsidRPr="0033464F" w:rsidRDefault="00FF225E" w:rsidP="00FF225E">
      <w:pPr>
        <w:spacing w:line="600" w:lineRule="exact"/>
        <w:rPr>
          <w:rFonts w:ascii="宋体" w:hAnsi="宋体" w:cs="Arial"/>
          <w:b/>
          <w:color w:val="000000"/>
          <w:szCs w:val="21"/>
        </w:rPr>
      </w:pPr>
    </w:p>
    <w:p w:rsidR="00FF225E" w:rsidRPr="0033464F" w:rsidRDefault="00FF225E" w:rsidP="00FF225E">
      <w:pPr>
        <w:spacing w:line="600" w:lineRule="exact"/>
        <w:jc w:val="center"/>
        <w:rPr>
          <w:rFonts w:ascii="宋体" w:hAnsi="宋体" w:cs="Arial"/>
          <w:b/>
          <w:color w:val="000000"/>
          <w:szCs w:val="21"/>
        </w:rPr>
      </w:pPr>
      <w:r w:rsidRPr="0033464F">
        <w:rPr>
          <w:rFonts w:ascii="宋体" w:hAnsi="宋体" w:cs="Arial" w:hint="eastAsia"/>
          <w:b/>
          <w:color w:val="000000"/>
          <w:szCs w:val="21"/>
        </w:rPr>
        <w:t>尽职调查工作底稿必备内容</w:t>
      </w:r>
    </w:p>
    <w:p w:rsidR="00FF225E" w:rsidRPr="0033464F" w:rsidRDefault="00FF225E" w:rsidP="00FF225E">
      <w:pPr>
        <w:spacing w:line="600" w:lineRule="exact"/>
        <w:ind w:firstLineChars="200" w:firstLine="420"/>
        <w:rPr>
          <w:rFonts w:ascii="宋体" w:hAnsi="宋体" w:cs="Arial"/>
          <w:color w:val="000000"/>
          <w:szCs w:val="21"/>
        </w:rPr>
      </w:pPr>
    </w:p>
    <w:p w:rsidR="00FF225E" w:rsidRPr="0033464F" w:rsidRDefault="00FF225E" w:rsidP="00FF225E">
      <w:pPr>
        <w:spacing w:line="60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3464F">
        <w:rPr>
          <w:rFonts w:ascii="宋体" w:hAnsi="宋体" w:cs="Arial" w:hint="eastAsia"/>
          <w:color w:val="000000"/>
          <w:szCs w:val="21"/>
        </w:rPr>
        <w:t>第一节 公司基本情况调查</w:t>
      </w:r>
    </w:p>
    <w:p w:rsidR="00FF225E" w:rsidRPr="0033464F" w:rsidRDefault="00FF225E" w:rsidP="00FF225E">
      <w:pPr>
        <w:spacing w:line="60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3464F">
        <w:rPr>
          <w:rFonts w:ascii="宋体" w:hAnsi="宋体" w:cs="Arial" w:hint="eastAsia"/>
          <w:color w:val="000000"/>
          <w:szCs w:val="21"/>
        </w:rPr>
        <w:t>主要股东情况、重大股权变动情况、重大资产重组情况、员工情况等；</w:t>
      </w:r>
    </w:p>
    <w:p w:rsidR="00FF225E" w:rsidRPr="0033464F" w:rsidRDefault="00FF225E" w:rsidP="00FF225E">
      <w:pPr>
        <w:spacing w:line="60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3464F">
        <w:rPr>
          <w:rFonts w:ascii="宋体" w:hAnsi="宋体" w:cs="Arial" w:hint="eastAsia"/>
          <w:color w:val="000000"/>
          <w:szCs w:val="21"/>
        </w:rPr>
        <w:t>第二节 行业及生产经营情况调查</w:t>
      </w:r>
    </w:p>
    <w:p w:rsidR="00FF225E" w:rsidRPr="0033464F" w:rsidRDefault="00FF225E" w:rsidP="00FF225E">
      <w:pPr>
        <w:spacing w:line="60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3464F">
        <w:rPr>
          <w:rFonts w:ascii="宋体" w:hAnsi="宋体" w:cs="Arial" w:hint="eastAsia"/>
          <w:color w:val="000000"/>
          <w:szCs w:val="21"/>
        </w:rPr>
        <w:t>主营业务构成、经营模式、主要产品、行业状况及趋势、公司在同行业中的竞争优势及劣势、主营业务利润率及其变动情况、采购、生产与销售情况、核心技术人员、技术与研发情况 、业务发展目标及规划等；</w:t>
      </w:r>
    </w:p>
    <w:p w:rsidR="00FF225E" w:rsidRPr="0033464F" w:rsidRDefault="00FF225E" w:rsidP="00FF225E">
      <w:pPr>
        <w:spacing w:line="60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3464F">
        <w:rPr>
          <w:rFonts w:ascii="宋体" w:hAnsi="宋体" w:cs="Arial" w:hint="eastAsia"/>
          <w:color w:val="000000"/>
          <w:szCs w:val="21"/>
        </w:rPr>
        <w:t>第三节 合规性调查</w:t>
      </w:r>
    </w:p>
    <w:p w:rsidR="00FF225E" w:rsidRPr="0033464F" w:rsidRDefault="00FF225E" w:rsidP="00FF225E">
      <w:pPr>
        <w:spacing w:line="60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3464F">
        <w:rPr>
          <w:rFonts w:ascii="宋体" w:hAnsi="宋体" w:cs="Arial" w:hint="eastAsia"/>
          <w:color w:val="000000"/>
          <w:szCs w:val="21"/>
        </w:rPr>
        <w:t>符合国家产业政策和有关环境保护、土地管理、反垄断等法律、行政法规等有关规定的情况；</w:t>
      </w:r>
    </w:p>
    <w:p w:rsidR="00FF225E" w:rsidRPr="0033464F" w:rsidRDefault="00FF225E" w:rsidP="00FF225E">
      <w:pPr>
        <w:spacing w:line="60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3464F">
        <w:rPr>
          <w:rFonts w:ascii="宋体" w:hAnsi="宋体" w:cs="Arial" w:hint="eastAsia"/>
          <w:color w:val="000000"/>
          <w:szCs w:val="21"/>
        </w:rPr>
        <w:t>第四节 同业竞争与关联交易调查</w:t>
      </w:r>
    </w:p>
    <w:p w:rsidR="00FF225E" w:rsidRPr="0033464F" w:rsidRDefault="00FF225E" w:rsidP="00FF225E">
      <w:pPr>
        <w:spacing w:line="60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3464F">
        <w:rPr>
          <w:rFonts w:ascii="宋体" w:hAnsi="宋体" w:cs="Arial" w:hint="eastAsia"/>
          <w:color w:val="000000"/>
          <w:szCs w:val="21"/>
        </w:rPr>
        <w:t>同业竞争情况、关联方及关联交易情况；</w:t>
      </w:r>
    </w:p>
    <w:p w:rsidR="00FF225E" w:rsidRPr="0033464F" w:rsidRDefault="00FF225E" w:rsidP="00FF225E">
      <w:pPr>
        <w:spacing w:line="60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3464F">
        <w:rPr>
          <w:rFonts w:ascii="宋体" w:hAnsi="宋体" w:cs="Arial" w:hint="eastAsia"/>
          <w:color w:val="000000"/>
          <w:szCs w:val="21"/>
        </w:rPr>
        <w:t>第五节 董事、监事及高管人员调查</w:t>
      </w:r>
    </w:p>
    <w:p w:rsidR="00FF225E" w:rsidRPr="0033464F" w:rsidRDefault="00FF225E" w:rsidP="00FF225E">
      <w:pPr>
        <w:spacing w:line="60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3464F">
        <w:rPr>
          <w:rFonts w:ascii="宋体" w:hAnsi="宋体" w:cs="Arial" w:hint="eastAsia"/>
          <w:color w:val="000000"/>
          <w:szCs w:val="21"/>
        </w:rPr>
        <w:t>董事、监事及高管人员经历、任职情况及任职资格、持股等情况；</w:t>
      </w:r>
    </w:p>
    <w:p w:rsidR="00FF225E" w:rsidRPr="0033464F" w:rsidRDefault="00FF225E" w:rsidP="00FF225E">
      <w:pPr>
        <w:spacing w:line="60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3464F">
        <w:rPr>
          <w:rFonts w:ascii="宋体" w:hAnsi="宋体" w:cs="Arial" w:hint="eastAsia"/>
          <w:color w:val="000000"/>
          <w:szCs w:val="21"/>
        </w:rPr>
        <w:t>第六节 组织结构与内部控制调查</w:t>
      </w:r>
    </w:p>
    <w:p w:rsidR="00FF225E" w:rsidRPr="0033464F" w:rsidRDefault="00FF225E" w:rsidP="00FF225E">
      <w:pPr>
        <w:spacing w:line="60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3464F">
        <w:rPr>
          <w:rFonts w:ascii="宋体" w:hAnsi="宋体" w:cs="Arial" w:hint="eastAsia"/>
          <w:color w:val="000000"/>
          <w:szCs w:val="21"/>
        </w:rPr>
        <w:t>公司规范运行情况，公司章程、组织结构和“三会”运作情况、独立董事制度及其执行情况、内部控制建立健全情况；</w:t>
      </w:r>
    </w:p>
    <w:p w:rsidR="00FF225E" w:rsidRPr="0033464F" w:rsidRDefault="00FF225E" w:rsidP="00FF225E">
      <w:pPr>
        <w:spacing w:line="60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3464F">
        <w:rPr>
          <w:rFonts w:ascii="宋体" w:hAnsi="宋体" w:cs="Arial" w:hint="eastAsia"/>
          <w:color w:val="000000"/>
          <w:szCs w:val="21"/>
        </w:rPr>
        <w:t>第七节 财务与会计调查</w:t>
      </w:r>
    </w:p>
    <w:p w:rsidR="00FF225E" w:rsidRPr="0033464F" w:rsidRDefault="00FF225E" w:rsidP="00FF225E">
      <w:pPr>
        <w:spacing w:line="60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3464F">
        <w:rPr>
          <w:rFonts w:ascii="宋体" w:hAnsi="宋体" w:cs="Arial" w:hint="eastAsia"/>
          <w:color w:val="000000"/>
          <w:szCs w:val="21"/>
        </w:rPr>
        <w:t>财务报告及相关财务资料真实性，会计政策和会计估计的合规性与合理性，资产、负债、收入、成本、费用的真实性，纳税情况，非经常性损益确认的合规性，会计师事务所出具的</w:t>
      </w:r>
      <w:r w:rsidRPr="0033464F">
        <w:rPr>
          <w:rFonts w:ascii="宋体" w:hAnsi="宋体" w:cs="Arial" w:hint="eastAsia"/>
          <w:color w:val="000000"/>
          <w:szCs w:val="21"/>
        </w:rPr>
        <w:lastRenderedPageBreak/>
        <w:t>非标准无保留审计意见所涉及事项对公司是否存在重大影响，公司对涉及明显违反会计准则、制度及相关信息披露规范事项进行纠正和调整的情况等；</w:t>
      </w:r>
    </w:p>
    <w:p w:rsidR="00FF225E" w:rsidRPr="0033464F" w:rsidRDefault="00FF225E" w:rsidP="00FF225E">
      <w:pPr>
        <w:spacing w:line="60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3464F">
        <w:rPr>
          <w:rFonts w:ascii="宋体" w:hAnsi="宋体" w:cs="Arial" w:hint="eastAsia"/>
          <w:color w:val="000000"/>
          <w:szCs w:val="21"/>
        </w:rPr>
        <w:t>第八节 风险因素及其他重要事项调查</w:t>
      </w:r>
    </w:p>
    <w:p w:rsidR="00FF225E" w:rsidRPr="0033464F" w:rsidRDefault="00FF225E" w:rsidP="00FF225E">
      <w:pPr>
        <w:spacing w:line="600" w:lineRule="exact"/>
        <w:ind w:firstLineChars="200" w:firstLine="420"/>
        <w:rPr>
          <w:rFonts w:ascii="宋体" w:hAnsi="宋体" w:cs="Arial"/>
          <w:color w:val="000000"/>
          <w:szCs w:val="21"/>
        </w:rPr>
      </w:pPr>
      <w:r w:rsidRPr="0033464F">
        <w:rPr>
          <w:rFonts w:ascii="宋体" w:hAnsi="宋体" w:cs="Arial" w:hint="eastAsia"/>
          <w:color w:val="000000"/>
          <w:szCs w:val="21"/>
        </w:rPr>
        <w:t>资产出售、抵押、置换、委托经营、重大对外担保、重大诉讼、仲裁情况，以及上述事项对公司经营产生的不确定性影响等。</w:t>
      </w:r>
    </w:p>
    <w:p w:rsidR="002E72EA" w:rsidRPr="00FF225E" w:rsidRDefault="002E72EA"/>
    <w:sectPr w:rsidR="002E72EA" w:rsidRPr="00FF225E" w:rsidSect="009F75C1">
      <w:footerReference w:type="even" r:id="rId4"/>
      <w:footerReference w:type="default" r:id="rId5"/>
      <w:footnotePr>
        <w:numFmt w:val="decimalEnclosedCircleChinese"/>
      </w:footnotePr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56" w:rsidRDefault="00FF225E" w:rsidP="00B85CB9">
    <w:pPr>
      <w:pStyle w:val="a5"/>
      <w:framePr w:wrap="around" w:vAnchor="text" w:hAnchor="margin" w:xAlign="center" w:y="1"/>
      <w:rPr>
        <w:rStyle w:val="a6"/>
      </w:rPr>
    </w:pPr>
  </w:p>
  <w:p w:rsidR="00017356" w:rsidRDefault="00FF225E">
    <w:pPr>
      <w:pStyle w:val="a5"/>
    </w:pPr>
    <w:r>
      <w:rPr>
        <w:rFonts w:ascii="仿宋_GB2312" w:eastAsia="仿宋_GB2312" w:hint="eastAsia"/>
        <w:bCs/>
        <w:sz w:val="28"/>
      </w:rPr>
      <w:t>－</w:t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noProof/>
        <w:sz w:val="28"/>
      </w:rPr>
      <w:t>18</w:t>
    </w:r>
    <w:r>
      <w:rPr>
        <w:sz w:val="28"/>
      </w:rPr>
      <w:fldChar w:fldCharType="end"/>
    </w:r>
    <w:r>
      <w:rPr>
        <w:rFonts w:ascii="仿宋_GB2312" w:eastAsia="仿宋_GB2312" w:hint="eastAsia"/>
        <w:bCs/>
        <w:sz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56" w:rsidRDefault="00FF225E" w:rsidP="00A271E5">
    <w:pPr>
      <w:pStyle w:val="a5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</w:compat>
  <w:rsids>
    <w:rsidRoot w:val="00FF225E"/>
    <w:rsid w:val="002E72EA"/>
    <w:rsid w:val="00485CFD"/>
    <w:rsid w:val="006B1078"/>
    <w:rsid w:val="00A40EE3"/>
    <w:rsid w:val="00C0678D"/>
    <w:rsid w:val="00FF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5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6B10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6B10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C0678D"/>
    <w:pPr>
      <w:spacing w:before="26"/>
      <w:ind w:left="118"/>
    </w:pPr>
    <w:rPr>
      <w:szCs w:val="24"/>
    </w:rPr>
  </w:style>
  <w:style w:type="character" w:customStyle="1" w:styleId="Char">
    <w:name w:val="正文文本 Char"/>
    <w:basedOn w:val="a0"/>
    <w:link w:val="a3"/>
    <w:uiPriority w:val="99"/>
    <w:rsid w:val="00C0678D"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qFormat/>
    <w:rsid w:val="00C0678D"/>
    <w:pPr>
      <w:ind w:firstLineChars="200" w:firstLine="420"/>
    </w:pPr>
    <w:rPr>
      <w:szCs w:val="24"/>
    </w:rPr>
  </w:style>
  <w:style w:type="paragraph" w:customStyle="1" w:styleId="Heading1">
    <w:name w:val="Heading 1"/>
    <w:basedOn w:val="a"/>
    <w:uiPriority w:val="1"/>
    <w:rsid w:val="00C0678D"/>
    <w:pPr>
      <w:ind w:left="101"/>
      <w:outlineLvl w:val="0"/>
    </w:pPr>
    <w:rPr>
      <w:rFonts w:ascii="黑体" w:eastAsia="黑体" w:cs="黑体"/>
      <w:sz w:val="44"/>
      <w:szCs w:val="44"/>
    </w:rPr>
  </w:style>
  <w:style w:type="paragraph" w:customStyle="1" w:styleId="Heading2">
    <w:name w:val="Heading 2"/>
    <w:basedOn w:val="a"/>
    <w:uiPriority w:val="1"/>
    <w:rsid w:val="00C0678D"/>
    <w:pPr>
      <w:outlineLvl w:val="1"/>
    </w:pPr>
    <w:rPr>
      <w:rFonts w:ascii="Arial Unicode MS" w:eastAsia="Arial Unicode MS" w:cs="Arial Unicode MS"/>
      <w:sz w:val="42"/>
      <w:szCs w:val="42"/>
    </w:rPr>
  </w:style>
  <w:style w:type="paragraph" w:customStyle="1" w:styleId="Heading3">
    <w:name w:val="Heading 3"/>
    <w:basedOn w:val="a"/>
    <w:uiPriority w:val="1"/>
    <w:rsid w:val="00C0678D"/>
    <w:pPr>
      <w:ind w:left="118"/>
      <w:outlineLvl w:val="2"/>
    </w:pPr>
    <w:rPr>
      <w:rFonts w:ascii="Arial Unicode MS" w:eastAsia="Arial Unicode MS" w:cs="Arial Unicode MS"/>
      <w:sz w:val="30"/>
      <w:szCs w:val="30"/>
    </w:rPr>
  </w:style>
  <w:style w:type="paragraph" w:customStyle="1" w:styleId="TableParagraph">
    <w:name w:val="Table Paragraph"/>
    <w:basedOn w:val="a"/>
    <w:uiPriority w:val="1"/>
    <w:rsid w:val="00C0678D"/>
  </w:style>
  <w:style w:type="character" w:customStyle="1" w:styleId="1Char">
    <w:name w:val="标题 1 Char"/>
    <w:basedOn w:val="a0"/>
    <w:link w:val="1"/>
    <w:rsid w:val="006B1078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6B1078"/>
    <w:rPr>
      <w:b/>
      <w:bCs/>
      <w:kern w:val="2"/>
      <w:sz w:val="32"/>
      <w:szCs w:val="32"/>
    </w:rPr>
  </w:style>
  <w:style w:type="paragraph" w:styleId="a5">
    <w:name w:val="footer"/>
    <w:basedOn w:val="a"/>
    <w:link w:val="Char0"/>
    <w:rsid w:val="00FF2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225E"/>
    <w:rPr>
      <w:kern w:val="2"/>
      <w:sz w:val="18"/>
      <w:szCs w:val="18"/>
    </w:rPr>
  </w:style>
  <w:style w:type="character" w:styleId="a6">
    <w:name w:val="page number"/>
    <w:basedOn w:val="a0"/>
    <w:rsid w:val="00FF2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jiaodui</dc:creator>
  <cp:lastModifiedBy>jiaodui</cp:lastModifiedBy>
  <cp:revision>1</cp:revision>
  <dcterms:created xsi:type="dcterms:W3CDTF">2017-10-10T06:42:00Z</dcterms:created>
  <dcterms:modified xsi:type="dcterms:W3CDTF">2017-10-10T06:42:00Z</dcterms:modified>
</cp:coreProperties>
</file>