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textAlignment w:val="center"/>
        <w:rPr>
          <w:rFonts w:ascii="仿宋" w:hAnsi="仿宋" w:eastAsia="仿宋" w:cs="方正书宋_GBK"/>
          <w:b/>
          <w:color w:val="000000"/>
          <w:kern w:val="0"/>
          <w:sz w:val="28"/>
          <w:szCs w:val="28"/>
        </w:rPr>
      </w:pPr>
      <w:bookmarkStart w:id="0" w:name="_GoBack"/>
      <w:bookmarkEnd w:id="0"/>
      <w:r>
        <w:rPr>
          <w:rFonts w:hint="eastAsia" w:ascii="仿宋" w:hAnsi="仿宋" w:eastAsia="仿宋" w:cs="方正书宋_GBK"/>
          <w:b/>
          <w:color w:val="000000"/>
          <w:kern w:val="0"/>
          <w:sz w:val="28"/>
          <w:szCs w:val="28"/>
        </w:rPr>
        <w:t xml:space="preserve">附件1             </w:t>
      </w:r>
    </w:p>
    <w:p>
      <w:pPr>
        <w:autoSpaceDE w:val="0"/>
        <w:autoSpaceDN w:val="0"/>
        <w:adjustRightInd w:val="0"/>
        <w:jc w:val="center"/>
        <w:textAlignment w:val="center"/>
        <w:rPr>
          <w:rFonts w:ascii="仿宋" w:hAnsi="仿宋" w:eastAsia="仿宋" w:cs="方正黑体简体"/>
          <w:b/>
          <w:color w:val="000000"/>
          <w:kern w:val="0"/>
          <w:sz w:val="28"/>
          <w:szCs w:val="28"/>
          <w:lang w:val="zh-CN"/>
        </w:rPr>
      </w:pPr>
      <w:r>
        <w:rPr>
          <w:rFonts w:hint="eastAsia" w:ascii="仿宋" w:hAnsi="仿宋" w:eastAsia="仿宋" w:cs="方正黑体简体"/>
          <w:b/>
          <w:color w:val="000000"/>
          <w:kern w:val="0"/>
          <w:sz w:val="28"/>
          <w:szCs w:val="28"/>
          <w:lang w:val="zh-CN"/>
        </w:rPr>
        <w:t>股票发行认购公告模板</w:t>
      </w:r>
    </w:p>
    <w:p>
      <w:pPr>
        <w:autoSpaceDE w:val="0"/>
        <w:autoSpaceDN w:val="0"/>
        <w:adjustRightInd w:val="0"/>
        <w:ind w:firstLine="5889" w:firstLineChars="2095"/>
        <w:jc w:val="left"/>
        <w:rPr>
          <w:rFonts w:ascii="仿宋" w:hAnsi="仿宋" w:eastAsia="仿宋" w:cs="仿宋_GB2312,Bold"/>
          <w:b/>
          <w:bCs/>
          <w:kern w:val="0"/>
          <w:sz w:val="28"/>
          <w:szCs w:val="30"/>
        </w:rPr>
      </w:pPr>
      <w:r>
        <w:rPr>
          <w:rFonts w:hint="eastAsia" w:ascii="仿宋" w:hAnsi="仿宋" w:eastAsia="仿宋" w:cs="Times New Roman"/>
          <w:b/>
          <w:sz w:val="28"/>
          <w:szCs w:val="30"/>
        </w:rPr>
        <mc:AlternateContent>
          <mc:Choice Requires="wps">
            <w:drawing>
              <wp:anchor distT="0" distB="0" distL="114300" distR="114300" simplePos="0" relativeHeight="251659264" behindDoc="0" locked="0" layoutInCell="1" allowOverlap="1">
                <wp:simplePos x="0" y="0"/>
                <wp:positionH relativeFrom="column">
                  <wp:posOffset>-104140</wp:posOffset>
                </wp:positionH>
                <wp:positionV relativeFrom="paragraph">
                  <wp:posOffset>322580</wp:posOffset>
                </wp:positionV>
                <wp:extent cx="54864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pt;margin-top:25.4pt;height:0pt;width:432pt;z-index:251659264;mso-width-relative:page;mso-height-relative:page;" filled="f" stroked="t" coordsize="21600,21600" o:gfxdata="UEsDBAoAAAAAAIdO4kAAAAAAAAAAAAAAAAAEAAAAZHJzL1BLAwQUAAAACACHTuJAK0thCNYAAAAJ&#10;AQAADwAAAGRycy9kb3ducmV2LnhtbE2PwU6EMBCG7ya+QzMm3nZbzAoEKXsw8WBioqIHj12YBbSd&#10;Iu0Cvr1jPOhxZv588/3lfnVWzDiFwZOGZKtAIDW+HajT8Ppyt8lBhGioNdYTavjCAPvq/Kw0ResX&#10;esa5jp1gCIXCaOhjHAspQ9OjM2HrRyS+Hf3kTORx6mQ7mYXhzsorpVLpzED8oTcj3vbYfNQnxxTK&#10;Po+rnd6eHh/6vF7e8X7OUOvLi0TdgIi4xr8w/OizOlTsdPAnaoOwGjZJuuOohmvFFTiQ77IUxOF3&#10;IatS/m9QfQNQSwMEFAAAAAgAh07iQPyTzqfhAQAAsQMAAA4AAABkcnMvZTJvRG9jLnhtbK1TzW4T&#10;MRC+I/EOlu9kk9JG0SqbHhqVC4JIwANMvPauJf/J42aTl+AFkLjBiSN33ob2MRh707SUSw/swTue&#10;n2/8fR4vL/fWsJ2MqL1r+Gwy5Uw64VvtuoZ/+nj9asEZJnAtGO9kww8S+eXq5YvlEGp55ntvWhkZ&#10;gTish9DwPqVQVxWKXlrAiQ/SUVD5aCHRNnZVG2EgdGuqs+l0Xg0+tiF6IRHJux6D/IgYnwPoldJC&#10;rr24sdKlETVKA4koYa8D8lU5rVJSpPdKoUzMNJyYprJSE7K3ea1WS6i7CKHX4ngEeM4RnnCyoB01&#10;PUGtIQG7ifofKKtF9OhVmghvq5FIUYRYzKZPtPnQQ5CFC0mN4SQ6/j9Y8W63iUy3NAmcObB04bdf&#10;fv7+/O3u11dab398Z7Ms0hCwptwrt4nHHYZNzIz3Ktr8Jy5sX4Q9nISV+8QEOS/OF/PzKWku7mPV&#10;Q2GImN5Ib1k2Gm60y5yhht1bTNSMUu9Tstv5a21MuTfj2NDw+euLjAw0i4pmgEwbiA+6jjMwHQ25&#10;SLEgoje6zdUZB2O3vTKR7SCPRvkyUer2V1puvQbsx7wSGofG6kTvwGjb8MXjauMIJMs1CpStrW8P&#10;Rbfip5ssbY5Tl0fl8b5UP7y01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S2EI1gAAAAkBAAAP&#10;AAAAAAAAAAEAIAAAACIAAABkcnMvZG93bnJldi54bWxQSwECFAAUAAAACACHTuJA/JPOp+EBAACx&#10;AwAADgAAAAAAAAABACAAAAAlAQAAZHJzL2Uyb0RvYy54bWxQSwUGAAAAAAYABgBZAQAAeAUAAAAA&#10;">
                <v:fill on="f" focussize="0,0"/>
                <v:stroke weight="0.5pt" color="#000000 [3213]" miterlimit="8" joinstyle="miter"/>
                <v:imagedata o:title=""/>
                <o:lock v:ext="edit" aspectratio="f"/>
              </v:line>
            </w:pict>
          </mc:Fallback>
        </mc:AlternateContent>
      </w:r>
      <w:r>
        <w:rPr>
          <w:rFonts w:hint="eastAsia" w:ascii="仿宋" w:hAnsi="仿宋" w:eastAsia="仿宋" w:cs="Times New Roman"/>
          <w:b/>
          <w:sz w:val="28"/>
          <w:szCs w:val="30"/>
        </w:rPr>
        <w:t>公告编号：</w:t>
      </w:r>
    </w:p>
    <w:p>
      <w:pPr>
        <w:snapToGrid w:val="0"/>
        <w:rPr>
          <w:rFonts w:ascii="仿宋" w:hAnsi="仿宋" w:eastAsia="仿宋" w:cs="Times New Roman"/>
          <w:b/>
          <w:sz w:val="28"/>
          <w:szCs w:val="30"/>
        </w:rPr>
      </w:pPr>
      <w:r>
        <w:rPr>
          <w:rFonts w:hint="eastAsia" w:ascii="仿宋" w:hAnsi="仿宋" w:eastAsia="仿宋" w:cs="Times New Roman"/>
          <w:b/>
          <w:sz w:val="28"/>
          <w:szCs w:val="30"/>
        </w:rPr>
        <w:t>证券代码：</w:t>
      </w:r>
      <w:r>
        <w:rPr>
          <w:rFonts w:hint="eastAsia" w:ascii="仿宋" w:hAnsi="仿宋" w:eastAsia="仿宋" w:cs="Times New Roman"/>
          <w:b/>
          <w:sz w:val="28"/>
          <w:szCs w:val="30"/>
        </w:rPr>
        <w:tab/>
      </w:r>
      <w:r>
        <w:rPr>
          <w:rFonts w:hint="eastAsia" w:ascii="仿宋" w:hAnsi="仿宋" w:eastAsia="仿宋" w:cs="Times New Roman"/>
          <w:b/>
          <w:sz w:val="28"/>
          <w:szCs w:val="30"/>
        </w:rPr>
        <w:tab/>
      </w:r>
      <w:r>
        <w:rPr>
          <w:rFonts w:hint="eastAsia" w:ascii="仿宋" w:hAnsi="仿宋" w:eastAsia="仿宋" w:cs="Times New Roman"/>
          <w:b/>
          <w:sz w:val="28"/>
          <w:szCs w:val="30"/>
        </w:rPr>
        <w:tab/>
      </w:r>
      <w:r>
        <w:rPr>
          <w:rFonts w:hint="eastAsia" w:ascii="仿宋" w:hAnsi="仿宋" w:eastAsia="仿宋" w:cs="Times New Roman"/>
          <w:b/>
          <w:sz w:val="28"/>
          <w:szCs w:val="30"/>
        </w:rPr>
        <w:t xml:space="preserve">    证券简称：    </w:t>
      </w:r>
      <w:r>
        <w:rPr>
          <w:rFonts w:hint="eastAsia" w:ascii="仿宋" w:hAnsi="仿宋" w:eastAsia="仿宋" w:cs="Times New Roman"/>
          <w:b/>
          <w:sz w:val="28"/>
          <w:szCs w:val="30"/>
        </w:rPr>
        <w:tab/>
      </w:r>
      <w:r>
        <w:rPr>
          <w:rFonts w:hint="eastAsia" w:ascii="仿宋" w:hAnsi="仿宋" w:eastAsia="仿宋" w:cs="Times New Roman"/>
          <w:b/>
          <w:sz w:val="28"/>
          <w:szCs w:val="30"/>
        </w:rPr>
        <w:tab/>
      </w:r>
      <w:r>
        <w:rPr>
          <w:rFonts w:hint="eastAsia" w:ascii="仿宋" w:hAnsi="仿宋" w:eastAsia="仿宋" w:cs="Times New Roman"/>
          <w:b/>
          <w:sz w:val="28"/>
          <w:szCs w:val="30"/>
        </w:rPr>
        <w:t>主办券商：</w:t>
      </w:r>
    </w:p>
    <w:p>
      <w:pPr>
        <w:snapToGrid w:val="0"/>
        <w:rPr>
          <w:rFonts w:ascii="仿宋" w:hAnsi="仿宋" w:eastAsia="仿宋" w:cs="Times New Roman"/>
          <w:b/>
          <w:sz w:val="28"/>
          <w:szCs w:val="30"/>
        </w:rPr>
      </w:pPr>
    </w:p>
    <w:p>
      <w:pPr>
        <w:adjustRightInd w:val="0"/>
        <w:snapToGrid w:val="0"/>
        <w:ind w:right="360"/>
        <w:jc w:val="center"/>
        <w:rPr>
          <w:rFonts w:ascii="仿宋" w:hAnsi="仿宋" w:eastAsia="仿宋" w:cs="Times New Roman"/>
          <w:b/>
          <w:sz w:val="28"/>
          <w:szCs w:val="30"/>
        </w:rPr>
      </w:pPr>
      <w:r>
        <w:rPr>
          <w:rFonts w:hint="eastAsia" w:ascii="仿宋" w:hAnsi="仿宋" w:eastAsia="仿宋" w:cs="Times New Roman"/>
          <w:b/>
          <w:sz w:val="28"/>
          <w:szCs w:val="30"/>
        </w:rPr>
        <w:t>XXXX股份（有限）公司股票发行认购公告</w:t>
      </w:r>
    </w:p>
    <w:p>
      <w:pPr>
        <w:pBdr>
          <w:top w:val="single" w:color="auto" w:sz="4" w:space="1"/>
          <w:left w:val="single" w:color="auto" w:sz="4" w:space="4"/>
          <w:bottom w:val="single" w:color="auto" w:sz="4" w:space="1"/>
          <w:right w:val="single" w:color="auto" w:sz="4" w:space="4"/>
        </w:pBdr>
        <w:adjustRightInd w:val="0"/>
        <w:snapToGrid w:val="0"/>
        <w:ind w:left="360" w:firstLine="571" w:firstLineChars="204"/>
        <w:rPr>
          <w:rFonts w:ascii="仿宋" w:hAnsi="仿宋" w:eastAsia="仿宋" w:cs="Times New Roman"/>
          <w:sz w:val="28"/>
        </w:rPr>
      </w:pPr>
      <w:r>
        <w:rPr>
          <w:rFonts w:hint="eastAsia" w:ascii="仿宋" w:hAnsi="仿宋" w:eastAsia="仿宋" w:cs="Times New Roman"/>
          <w:sz w:val="28"/>
        </w:rPr>
        <w:t>本公司及董事会全体成员保证公告内容不存在任何虚假记载、误导性陈述或者重大遗漏，并对其内容的真实、准确和完整承担个别及连带责任。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ind w:left="360" w:firstLine="571" w:firstLineChars="204"/>
        <w:rPr>
          <w:rFonts w:ascii="仿宋" w:hAnsi="仿宋" w:eastAsia="仿宋" w:cs="Times New Roman"/>
          <w:sz w:val="28"/>
        </w:rPr>
      </w:pPr>
      <w:r>
        <w:rPr>
          <w:rFonts w:hint="eastAsia" w:ascii="仿宋" w:hAnsi="仿宋" w:eastAsia="仿宋" w:cs="Times New Roman"/>
          <w:sz w:val="28"/>
        </w:rPr>
        <w:t>董事XXX、XXX因（具体和明确的理由）不能保证公告内容真实、准确、完整。</w:t>
      </w:r>
    </w:p>
    <w:p>
      <w:pPr>
        <w:autoSpaceDE w:val="0"/>
        <w:autoSpaceDN w:val="0"/>
        <w:adjustRightInd w:val="0"/>
        <w:ind w:firstLine="491"/>
        <w:textAlignment w:val="center"/>
        <w:rPr>
          <w:rFonts w:ascii="仿宋" w:hAnsi="仿宋" w:eastAsia="仿宋" w:cs="方正书宋_GBK"/>
          <w:color w:val="000000"/>
          <w:kern w:val="0"/>
          <w:sz w:val="24"/>
          <w:szCs w:val="24"/>
        </w:rPr>
      </w:pPr>
    </w:p>
    <w:p>
      <w:pPr>
        <w:autoSpaceDE w:val="0"/>
        <w:autoSpaceDN w:val="0"/>
        <w:adjustRightInd w:val="0"/>
        <w:ind w:firstLine="560" w:firstLineChars="20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___年___月___日，XXXX股份（有限）公司20XX年度第X次临时股东大会审议通过《XXX</w:t>
      </w:r>
      <w:r>
        <w:rPr>
          <w:rFonts w:ascii="仿宋" w:hAnsi="仿宋" w:eastAsia="仿宋" w:cs="方正书宋_GBK"/>
          <w:color w:val="000000"/>
          <w:kern w:val="0"/>
          <w:sz w:val="28"/>
          <w:szCs w:val="28"/>
        </w:rPr>
        <w:t>X</w:t>
      </w:r>
      <w:r>
        <w:rPr>
          <w:rFonts w:hint="eastAsia" w:ascii="仿宋" w:hAnsi="仿宋" w:eastAsia="仿宋" w:cs="方正书宋_GBK"/>
          <w:color w:val="000000"/>
          <w:kern w:val="0"/>
          <w:sz w:val="28"/>
          <w:szCs w:val="28"/>
        </w:rPr>
        <w:t>股份（有限）公司股票发行方案》，现就认购事宜安排如下：</w:t>
      </w:r>
    </w:p>
    <w:p>
      <w:pPr>
        <w:numPr>
          <w:ilvl w:val="0"/>
          <w:numId w:val="1"/>
        </w:numPr>
        <w:autoSpaceDE w:val="0"/>
        <w:autoSpaceDN w:val="0"/>
        <w:adjustRightInd w:val="0"/>
        <w:ind w:left="420"/>
        <w:textAlignment w:val="center"/>
        <w:rPr>
          <w:rFonts w:ascii="仿宋" w:hAnsi="仿宋" w:eastAsia="仿宋" w:cs="方正书宋_GBK"/>
          <w:b/>
          <w:color w:val="000000"/>
          <w:kern w:val="0"/>
          <w:sz w:val="28"/>
          <w:szCs w:val="28"/>
        </w:rPr>
      </w:pPr>
      <w:r>
        <w:rPr>
          <w:rFonts w:hint="eastAsia" w:ascii="仿宋" w:hAnsi="仿宋" w:eastAsia="仿宋" w:cs="方正书宋_GBK"/>
          <w:b/>
          <w:color w:val="000000"/>
          <w:kern w:val="0"/>
          <w:sz w:val="28"/>
          <w:szCs w:val="28"/>
        </w:rPr>
        <w:t>现有股东优先认购安排</w:t>
      </w:r>
    </w:p>
    <w:p>
      <w:pPr>
        <w:numPr>
          <w:ilvl w:val="0"/>
          <w:numId w:val="2"/>
        </w:numPr>
        <w:autoSpaceDE w:val="0"/>
        <w:autoSpaceDN w:val="0"/>
        <w:adjustRightInd w:val="0"/>
        <w:ind w:left="42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现有股东的认定:</w:t>
      </w:r>
    </w:p>
    <w:p>
      <w:pPr>
        <w:numPr>
          <w:ilvl w:val="0"/>
          <w:numId w:val="2"/>
        </w:numPr>
        <w:autoSpaceDE w:val="0"/>
        <w:autoSpaceDN w:val="0"/>
        <w:adjustRightInd w:val="0"/>
        <w:ind w:left="42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现有股东行使/放弃优先认购权的</w:t>
      </w:r>
      <w:r>
        <w:rPr>
          <w:rFonts w:ascii="仿宋" w:hAnsi="仿宋" w:eastAsia="仿宋" w:cs="方正书宋_GBK"/>
          <w:color w:val="000000"/>
          <w:kern w:val="0"/>
          <w:sz w:val="28"/>
          <w:szCs w:val="28"/>
        </w:rPr>
        <w:t>具体情况</w:t>
      </w:r>
      <w:r>
        <w:rPr>
          <w:rFonts w:hint="eastAsia" w:ascii="仿宋" w:hAnsi="仿宋" w:eastAsia="仿宋" w:cs="方正书宋_GBK"/>
          <w:color w:val="000000"/>
          <w:kern w:val="0"/>
          <w:sz w:val="28"/>
          <w:szCs w:val="28"/>
        </w:rPr>
        <w:t>:</w:t>
      </w:r>
    </w:p>
    <w:p>
      <w:pPr>
        <w:numPr>
          <w:ilvl w:val="0"/>
          <w:numId w:val="2"/>
        </w:numPr>
        <w:autoSpaceDE w:val="0"/>
        <w:autoSpaceDN w:val="0"/>
        <w:adjustRightInd w:val="0"/>
        <w:ind w:left="42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现有股东缴款时间:</w:t>
      </w:r>
    </w:p>
    <w:p>
      <w:pPr>
        <w:autoSpaceDE w:val="0"/>
        <w:autoSpaceDN w:val="0"/>
        <w:adjustRightInd w:val="0"/>
        <w:ind w:left="630"/>
        <w:textAlignment w:val="center"/>
        <w:rPr>
          <w:rFonts w:ascii="仿宋" w:hAnsi="仿宋" w:eastAsia="仿宋"/>
          <w:sz w:val="28"/>
          <w:szCs w:val="28"/>
        </w:rPr>
      </w:pPr>
      <w:r>
        <w:rPr>
          <w:rFonts w:hint="eastAsia" w:ascii="仿宋" w:hAnsi="仿宋" w:eastAsia="仿宋" w:cs="方正书宋_GBK"/>
          <w:kern w:val="0"/>
          <w:sz w:val="28"/>
          <w:szCs w:val="28"/>
        </w:rPr>
        <w:t>1、缴款起始日</w:t>
      </w:r>
      <w:r>
        <w:rPr>
          <w:rFonts w:hint="eastAsia" w:ascii="仿宋" w:hAnsi="仿宋" w:eastAsia="仿宋"/>
          <w:sz w:val="28"/>
          <w:szCs w:val="28"/>
        </w:rPr>
        <w:t>：</w:t>
      </w:r>
    </w:p>
    <w:p>
      <w:pPr>
        <w:autoSpaceDE w:val="0"/>
        <w:autoSpaceDN w:val="0"/>
        <w:adjustRightInd w:val="0"/>
        <w:ind w:left="630"/>
        <w:textAlignment w:val="center"/>
        <w:rPr>
          <w:rFonts w:ascii="仿宋" w:hAnsi="仿宋" w:eastAsia="仿宋" w:cs="方正书宋_GBK"/>
          <w:color w:val="000000"/>
          <w:kern w:val="0"/>
          <w:sz w:val="28"/>
          <w:szCs w:val="28"/>
        </w:rPr>
      </w:pPr>
      <w:r>
        <w:rPr>
          <w:rFonts w:hint="eastAsia" w:ascii="仿宋" w:hAnsi="仿宋" w:eastAsia="仿宋" w:cs="方正书宋_GBK"/>
          <w:kern w:val="0"/>
          <w:sz w:val="28"/>
          <w:szCs w:val="28"/>
        </w:rPr>
        <w:t>2、缴款截止日：</w:t>
      </w:r>
    </w:p>
    <w:p>
      <w:pPr>
        <w:numPr>
          <w:ilvl w:val="0"/>
          <w:numId w:val="2"/>
        </w:numPr>
        <w:autoSpaceDE w:val="0"/>
        <w:autoSpaceDN w:val="0"/>
        <w:adjustRightInd w:val="0"/>
        <w:ind w:left="42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其他相关事项：</w:t>
      </w:r>
    </w:p>
    <w:p>
      <w:pPr>
        <w:numPr>
          <w:ilvl w:val="0"/>
          <w:numId w:val="1"/>
        </w:numPr>
        <w:autoSpaceDE w:val="0"/>
        <w:autoSpaceDN w:val="0"/>
        <w:adjustRightInd w:val="0"/>
        <w:ind w:left="420"/>
        <w:textAlignment w:val="center"/>
        <w:rPr>
          <w:rFonts w:ascii="仿宋" w:hAnsi="仿宋" w:eastAsia="仿宋" w:cs="方正书宋_GBK"/>
          <w:b/>
          <w:color w:val="000000"/>
          <w:kern w:val="0"/>
          <w:sz w:val="28"/>
          <w:szCs w:val="28"/>
        </w:rPr>
      </w:pPr>
      <w:r>
        <w:rPr>
          <w:rFonts w:hint="eastAsia" w:ascii="仿宋" w:hAnsi="仿宋" w:eastAsia="仿宋" w:cs="方正书宋_GBK"/>
          <w:b/>
          <w:color w:val="000000"/>
          <w:kern w:val="0"/>
          <w:sz w:val="28"/>
          <w:szCs w:val="28"/>
        </w:rPr>
        <w:t>其他投资者认购程序</w:t>
      </w:r>
    </w:p>
    <w:p>
      <w:pPr>
        <w:numPr>
          <w:ilvl w:val="0"/>
          <w:numId w:val="3"/>
        </w:numPr>
        <w:autoSpaceDE w:val="0"/>
        <w:autoSpaceDN w:val="0"/>
        <w:adjustRightInd w:val="0"/>
        <w:ind w:left="560" w:hanging="560" w:hangingChars="200"/>
        <w:textAlignment w:val="center"/>
        <w:rPr>
          <w:rFonts w:ascii="仿宋" w:hAnsi="仿宋" w:eastAsia="仿宋" w:cs="方正书宋_GBK"/>
          <w:kern w:val="0"/>
          <w:sz w:val="28"/>
          <w:szCs w:val="28"/>
        </w:rPr>
      </w:pPr>
      <w:r>
        <w:rPr>
          <w:rFonts w:hint="eastAsia" w:ascii="仿宋" w:hAnsi="仿宋" w:eastAsia="仿宋" w:cs="方正书宋_GBK"/>
          <w:kern w:val="0"/>
          <w:sz w:val="28"/>
          <w:szCs w:val="28"/>
        </w:rPr>
        <w:t>其他投资者认购安排：</w:t>
      </w:r>
    </w:p>
    <w:tbl>
      <w:tblPr>
        <w:tblStyle w:val="11"/>
        <w:tblW w:w="7818"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8" w:type="dxa"/>
          </w:tcPr>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挂牌公司应当</w:t>
            </w:r>
            <w:r>
              <w:rPr>
                <w:rFonts w:hint="eastAsia" w:ascii="仿宋" w:hAnsi="仿宋" w:eastAsia="仿宋" w:cs="方正书宋_GBK"/>
                <w:color w:val="000000"/>
                <w:kern w:val="0"/>
                <w:sz w:val="28"/>
                <w:szCs w:val="30"/>
              </w:rPr>
              <w:t>以表格形式</w:t>
            </w:r>
            <w:r>
              <w:rPr>
                <w:rFonts w:hint="eastAsia" w:ascii="仿宋" w:hAnsi="仿宋" w:eastAsia="仿宋" w:cs="方正书宋_GBK"/>
                <w:color w:val="000000"/>
                <w:kern w:val="0"/>
                <w:sz w:val="28"/>
                <w:szCs w:val="28"/>
              </w:rPr>
              <w:t>明确披露其他投资者名称、认购数量、认购价格、认购金额、认购方式等基本信息。</w:t>
            </w:r>
          </w:p>
        </w:tc>
      </w:tr>
    </w:tbl>
    <w:p>
      <w:pPr>
        <w:numPr>
          <w:ilvl w:val="0"/>
          <w:numId w:val="3"/>
        </w:numPr>
        <w:autoSpaceDE w:val="0"/>
        <w:autoSpaceDN w:val="0"/>
        <w:adjustRightInd w:val="0"/>
        <w:ind w:left="560" w:hanging="560" w:hangingChars="200"/>
        <w:textAlignment w:val="center"/>
        <w:rPr>
          <w:rFonts w:ascii="仿宋" w:hAnsi="仿宋" w:eastAsia="仿宋" w:cs="方正书宋_GBK"/>
          <w:kern w:val="0"/>
          <w:sz w:val="28"/>
          <w:szCs w:val="28"/>
        </w:rPr>
      </w:pPr>
      <w:r>
        <w:rPr>
          <w:rFonts w:hint="eastAsia" w:ascii="仿宋" w:hAnsi="仿宋" w:eastAsia="仿宋" w:cs="方正书宋_GBK"/>
          <w:kern w:val="0"/>
          <w:sz w:val="28"/>
          <w:szCs w:val="28"/>
        </w:rPr>
        <w:t>其他投资者缴款时间</w:t>
      </w:r>
    </w:p>
    <w:p>
      <w:pPr>
        <w:autoSpaceDE w:val="0"/>
        <w:autoSpaceDN w:val="0"/>
        <w:adjustRightInd w:val="0"/>
        <w:ind w:firstLine="560" w:firstLineChars="200"/>
        <w:textAlignment w:val="center"/>
        <w:rPr>
          <w:rFonts w:ascii="仿宋" w:hAnsi="仿宋" w:eastAsia="仿宋" w:cs="方正书宋_GBK"/>
          <w:kern w:val="0"/>
          <w:sz w:val="28"/>
          <w:szCs w:val="28"/>
        </w:rPr>
      </w:pPr>
      <w:r>
        <w:rPr>
          <w:rFonts w:hint="eastAsia" w:ascii="仿宋" w:hAnsi="仿宋" w:eastAsia="仿宋" w:cs="方正书宋_GBK"/>
          <w:kern w:val="0"/>
          <w:sz w:val="28"/>
          <w:szCs w:val="28"/>
        </w:rPr>
        <w:t>1、缴款起始日：</w:t>
      </w:r>
    </w:p>
    <w:p>
      <w:pPr>
        <w:autoSpaceDE w:val="0"/>
        <w:autoSpaceDN w:val="0"/>
        <w:adjustRightInd w:val="0"/>
        <w:ind w:firstLine="560" w:firstLineChars="200"/>
        <w:textAlignment w:val="center"/>
        <w:rPr>
          <w:rFonts w:ascii="仿宋" w:hAnsi="仿宋" w:eastAsia="仿宋" w:cs="方正书宋_GBK"/>
          <w:kern w:val="0"/>
          <w:sz w:val="28"/>
          <w:szCs w:val="28"/>
        </w:rPr>
      </w:pPr>
      <w:r>
        <w:rPr>
          <w:rFonts w:hint="eastAsia" w:ascii="仿宋" w:hAnsi="仿宋" w:eastAsia="仿宋" w:cs="方正书宋_GBK"/>
          <w:kern w:val="0"/>
          <w:sz w:val="28"/>
          <w:szCs w:val="28"/>
        </w:rPr>
        <w:t>2、缴款截止日：</w:t>
      </w:r>
    </w:p>
    <w:p>
      <w:pPr>
        <w:numPr>
          <w:ilvl w:val="0"/>
          <w:numId w:val="3"/>
        </w:numPr>
        <w:autoSpaceDE w:val="0"/>
        <w:autoSpaceDN w:val="0"/>
        <w:adjustRightInd w:val="0"/>
        <w:ind w:left="560" w:hanging="560" w:hangingChars="20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认购程序:</w:t>
      </w:r>
    </w:p>
    <w:p>
      <w:pPr>
        <w:numPr>
          <w:ilvl w:val="0"/>
          <w:numId w:val="3"/>
        </w:numPr>
        <w:autoSpaceDE w:val="0"/>
        <w:autoSpaceDN w:val="0"/>
        <w:adjustRightInd w:val="0"/>
        <w:ind w:left="560" w:hanging="560" w:hangingChars="20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认购成功的确认方法：</w:t>
      </w:r>
    </w:p>
    <w:p>
      <w:pPr>
        <w:numPr>
          <w:ilvl w:val="0"/>
          <w:numId w:val="3"/>
        </w:numPr>
        <w:autoSpaceDE w:val="0"/>
        <w:autoSpaceDN w:val="0"/>
        <w:adjustRightInd w:val="0"/>
        <w:ind w:left="560" w:hanging="560" w:hangingChars="200"/>
        <w:textAlignment w:val="center"/>
        <w:rPr>
          <w:rFonts w:ascii="仿宋" w:hAnsi="仿宋" w:eastAsia="仿宋" w:cs="方正书宋_GBK"/>
          <w:kern w:val="0"/>
          <w:sz w:val="28"/>
          <w:szCs w:val="28"/>
        </w:rPr>
      </w:pPr>
      <w:r>
        <w:rPr>
          <w:rFonts w:hint="eastAsia" w:ascii="仿宋" w:hAnsi="仿宋" w:eastAsia="仿宋" w:cs="方正书宋_GBK"/>
          <w:kern w:val="0"/>
          <w:sz w:val="28"/>
          <w:szCs w:val="28"/>
        </w:rPr>
        <w:t>其他相关事项：</w:t>
      </w:r>
    </w:p>
    <w:p>
      <w:pPr>
        <w:numPr>
          <w:ilvl w:val="0"/>
          <w:numId w:val="1"/>
        </w:numPr>
        <w:autoSpaceDE w:val="0"/>
        <w:autoSpaceDN w:val="0"/>
        <w:adjustRightInd w:val="0"/>
        <w:ind w:left="420"/>
        <w:textAlignment w:val="center"/>
        <w:rPr>
          <w:rFonts w:ascii="仿宋" w:hAnsi="仿宋" w:eastAsia="仿宋" w:cs="方正书宋_GBK"/>
          <w:b/>
          <w:color w:val="000000"/>
          <w:kern w:val="0"/>
          <w:sz w:val="28"/>
          <w:szCs w:val="28"/>
        </w:rPr>
      </w:pPr>
      <w:r>
        <w:rPr>
          <w:rFonts w:hint="eastAsia" w:ascii="仿宋" w:hAnsi="仿宋" w:eastAsia="仿宋" w:cs="方正书宋_GBK"/>
          <w:b/>
          <w:color w:val="000000"/>
          <w:kern w:val="0"/>
          <w:sz w:val="28"/>
          <w:szCs w:val="28"/>
        </w:rPr>
        <w:t>缴款账户</w:t>
      </w:r>
    </w:p>
    <w:p>
      <w:pPr>
        <w:autoSpaceDE w:val="0"/>
        <w:autoSpaceDN w:val="0"/>
        <w:adjustRightInd w:val="0"/>
        <w:ind w:left="491"/>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户名：</w:t>
      </w:r>
    </w:p>
    <w:p>
      <w:pPr>
        <w:autoSpaceDE w:val="0"/>
        <w:autoSpaceDN w:val="0"/>
        <w:adjustRightInd w:val="0"/>
        <w:ind w:left="491"/>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开户行：</w:t>
      </w:r>
    </w:p>
    <w:p>
      <w:pPr>
        <w:autoSpaceDE w:val="0"/>
        <w:autoSpaceDN w:val="0"/>
        <w:adjustRightInd w:val="0"/>
        <w:ind w:left="491"/>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账号：</w:t>
      </w:r>
    </w:p>
    <w:p>
      <w:pPr>
        <w:autoSpaceDE w:val="0"/>
        <w:autoSpaceDN w:val="0"/>
        <w:adjustRightInd w:val="0"/>
        <w:ind w:left="491"/>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银行对增资款缴款的要求：</w:t>
      </w:r>
    </w:p>
    <w:p>
      <w:pPr>
        <w:numPr>
          <w:ilvl w:val="0"/>
          <w:numId w:val="1"/>
        </w:numPr>
        <w:autoSpaceDE w:val="0"/>
        <w:autoSpaceDN w:val="0"/>
        <w:adjustRightInd w:val="0"/>
        <w:ind w:left="420"/>
        <w:textAlignment w:val="center"/>
        <w:rPr>
          <w:rFonts w:ascii="仿宋" w:hAnsi="仿宋" w:eastAsia="仿宋" w:cs="方正书宋_GBK"/>
          <w:b/>
          <w:color w:val="000000"/>
          <w:kern w:val="0"/>
          <w:sz w:val="28"/>
          <w:szCs w:val="28"/>
        </w:rPr>
      </w:pPr>
      <w:r>
        <w:rPr>
          <w:rFonts w:hint="eastAsia" w:ascii="仿宋" w:hAnsi="仿宋" w:eastAsia="仿宋" w:cs="方正书宋_GBK"/>
          <w:b/>
          <w:color w:val="000000"/>
          <w:kern w:val="0"/>
          <w:sz w:val="28"/>
          <w:szCs w:val="28"/>
        </w:rPr>
        <w:t>其他注意事项</w:t>
      </w:r>
    </w:p>
    <w:p>
      <w:pPr>
        <w:numPr>
          <w:ilvl w:val="0"/>
          <w:numId w:val="1"/>
        </w:numPr>
        <w:autoSpaceDE w:val="0"/>
        <w:autoSpaceDN w:val="0"/>
        <w:adjustRightInd w:val="0"/>
        <w:ind w:left="420"/>
        <w:textAlignment w:val="center"/>
        <w:rPr>
          <w:rFonts w:ascii="仿宋" w:hAnsi="仿宋" w:eastAsia="仿宋" w:cs="方正书宋_GBK"/>
          <w:b/>
          <w:color w:val="000000"/>
          <w:kern w:val="0"/>
          <w:sz w:val="28"/>
          <w:szCs w:val="28"/>
        </w:rPr>
      </w:pPr>
      <w:r>
        <w:rPr>
          <w:rFonts w:hint="eastAsia" w:ascii="仿宋" w:hAnsi="仿宋" w:eastAsia="仿宋" w:cs="方正书宋_GBK"/>
          <w:b/>
          <w:color w:val="000000"/>
          <w:kern w:val="0"/>
          <w:sz w:val="28"/>
          <w:szCs w:val="28"/>
        </w:rPr>
        <w:t>联系方式</w:t>
      </w:r>
    </w:p>
    <w:p>
      <w:pPr>
        <w:numPr>
          <w:ilvl w:val="0"/>
          <w:numId w:val="4"/>
        </w:numPr>
        <w:autoSpaceDE w:val="0"/>
        <w:autoSpaceDN w:val="0"/>
        <w:adjustRightInd w:val="0"/>
        <w:ind w:left="42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联系人姓名：</w:t>
      </w:r>
    </w:p>
    <w:p>
      <w:pPr>
        <w:numPr>
          <w:ilvl w:val="0"/>
          <w:numId w:val="4"/>
        </w:numPr>
        <w:autoSpaceDE w:val="0"/>
        <w:autoSpaceDN w:val="0"/>
        <w:adjustRightInd w:val="0"/>
        <w:ind w:left="42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电话：</w:t>
      </w:r>
    </w:p>
    <w:p>
      <w:pPr>
        <w:numPr>
          <w:ilvl w:val="0"/>
          <w:numId w:val="4"/>
        </w:numPr>
        <w:autoSpaceDE w:val="0"/>
        <w:autoSpaceDN w:val="0"/>
        <w:adjustRightInd w:val="0"/>
        <w:ind w:left="42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传真：</w:t>
      </w:r>
    </w:p>
    <w:p>
      <w:pPr>
        <w:numPr>
          <w:ilvl w:val="0"/>
          <w:numId w:val="4"/>
        </w:numPr>
        <w:autoSpaceDE w:val="0"/>
        <w:autoSpaceDN w:val="0"/>
        <w:adjustRightInd w:val="0"/>
        <w:ind w:left="42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联系地址：</w:t>
      </w:r>
    </w:p>
    <w:p>
      <w:pPr>
        <w:autoSpaceDE w:val="0"/>
        <w:autoSpaceDN w:val="0"/>
        <w:adjustRightInd w:val="0"/>
        <w:ind w:left="420" w:firstLine="137" w:firstLineChars="49"/>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特此公告。</w:t>
      </w:r>
    </w:p>
    <w:p>
      <w:pPr>
        <w:autoSpaceDE w:val="0"/>
        <w:autoSpaceDN w:val="0"/>
        <w:adjustRightInd w:val="0"/>
        <w:ind w:firstLine="491"/>
        <w:jc w:val="right"/>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XXXX股份（有限）公司董事会</w:t>
      </w:r>
    </w:p>
    <w:p>
      <w:pPr>
        <w:autoSpaceDE w:val="0"/>
        <w:autoSpaceDN w:val="0"/>
        <w:adjustRightInd w:val="0"/>
        <w:ind w:firstLine="491"/>
        <w:jc w:val="right"/>
        <w:textAlignment w:val="center"/>
        <w:rPr>
          <w:rFonts w:ascii="仿宋" w:hAnsi="仿宋" w:eastAsia="仿宋" w:cs="方正书宋_GBK"/>
          <w:color w:val="000000"/>
          <w:kern w:val="0"/>
          <w:sz w:val="28"/>
          <w:szCs w:val="28"/>
        </w:rPr>
      </w:pPr>
      <w:r>
        <w:rPr>
          <w:rFonts w:ascii="仿宋" w:hAnsi="仿宋" w:eastAsia="仿宋" w:cs="方正书宋_GBK"/>
          <w:color w:val="000000"/>
          <w:kern w:val="0"/>
          <w:sz w:val="28"/>
          <w:szCs w:val="28"/>
        </w:rPr>
        <w:t>XX</w:t>
      </w:r>
      <w:r>
        <w:rPr>
          <w:rFonts w:hint="eastAsia" w:ascii="仿宋" w:hAnsi="仿宋" w:eastAsia="仿宋" w:cs="方正书宋_GBK"/>
          <w:color w:val="000000"/>
          <w:kern w:val="0"/>
          <w:sz w:val="28"/>
          <w:szCs w:val="28"/>
        </w:rPr>
        <w:t>XX年XX月XX日</w:t>
      </w:r>
    </w:p>
    <w:p>
      <w:pPr>
        <w:autoSpaceDE w:val="0"/>
        <w:autoSpaceDN w:val="0"/>
        <w:adjustRightInd w:val="0"/>
        <w:ind w:firstLine="491"/>
        <w:jc w:val="left"/>
        <w:textAlignment w:val="center"/>
        <w:rPr>
          <w:rFonts w:ascii="方正仿宋简体" w:hAnsi="仿宋" w:eastAsia="方正仿宋简体" w:cs="方正书宋_GBK"/>
          <w:color w:val="000000"/>
          <w:kern w:val="0"/>
          <w:sz w:val="28"/>
          <w:szCs w:val="28"/>
        </w:rPr>
      </w:pPr>
    </w:p>
    <w:p>
      <w:pPr>
        <w:autoSpaceDE w:val="0"/>
        <w:autoSpaceDN w:val="0"/>
        <w:adjustRightInd w:val="0"/>
        <w:ind w:firstLine="491"/>
        <w:jc w:val="left"/>
        <w:textAlignment w:val="center"/>
        <w:rPr>
          <w:rFonts w:ascii="仿宋" w:hAnsi="仿宋" w:eastAsia="仿宋" w:cs="方正书宋_GBK"/>
          <w:b/>
          <w:color w:val="000000"/>
          <w:kern w:val="0"/>
          <w:sz w:val="28"/>
          <w:szCs w:val="28"/>
        </w:rPr>
      </w:pPr>
    </w:p>
    <w:p>
      <w:pPr>
        <w:autoSpaceDE w:val="0"/>
        <w:autoSpaceDN w:val="0"/>
        <w:adjustRightInd w:val="0"/>
        <w:ind w:firstLine="491"/>
        <w:jc w:val="left"/>
        <w:textAlignment w:val="center"/>
        <w:rPr>
          <w:rFonts w:ascii="仿宋" w:hAnsi="仿宋" w:eastAsia="仿宋" w:cs="方正书宋_GBK"/>
          <w:color w:val="000000"/>
          <w:kern w:val="0"/>
          <w:sz w:val="28"/>
          <w:szCs w:val="28"/>
        </w:rPr>
      </w:pPr>
      <w:r>
        <w:rPr>
          <w:rFonts w:hint="eastAsia" w:ascii="仿宋" w:hAnsi="仿宋" w:eastAsia="仿宋" w:cs="方正书宋_GBK"/>
          <w:b/>
          <w:color w:val="000000"/>
          <w:kern w:val="0"/>
          <w:sz w:val="28"/>
          <w:szCs w:val="28"/>
        </w:rPr>
        <w:t xml:space="preserve">附件2  </w:t>
      </w:r>
      <w:r>
        <w:rPr>
          <w:rFonts w:hint="eastAsia" w:ascii="仿宋" w:hAnsi="仿宋" w:eastAsia="仿宋" w:cs="方正书宋_GBK"/>
          <w:color w:val="000000"/>
          <w:kern w:val="0"/>
          <w:sz w:val="28"/>
          <w:szCs w:val="28"/>
        </w:rPr>
        <w:t xml:space="preserve">           </w:t>
      </w:r>
    </w:p>
    <w:p>
      <w:pPr>
        <w:autoSpaceDE w:val="0"/>
        <w:autoSpaceDN w:val="0"/>
        <w:adjustRightInd w:val="0"/>
        <w:jc w:val="center"/>
        <w:textAlignment w:val="center"/>
        <w:rPr>
          <w:rFonts w:ascii="仿宋" w:hAnsi="仿宋" w:eastAsia="仿宋" w:cs="方正黑体简体"/>
          <w:b/>
          <w:color w:val="000000"/>
          <w:kern w:val="0"/>
          <w:sz w:val="28"/>
          <w:szCs w:val="28"/>
          <w:lang w:val="zh-CN"/>
        </w:rPr>
      </w:pPr>
      <w:r>
        <w:rPr>
          <w:rFonts w:hint="eastAsia" w:ascii="仿宋" w:hAnsi="仿宋" w:eastAsia="仿宋" w:cs="方正黑体简体"/>
          <w:b/>
          <w:color w:val="000000"/>
          <w:kern w:val="0"/>
          <w:sz w:val="28"/>
          <w:szCs w:val="28"/>
          <w:lang w:val="zh-CN"/>
        </w:rPr>
        <w:t>股票发行认购结果公告模板</w:t>
      </w:r>
    </w:p>
    <w:p>
      <w:pPr>
        <w:autoSpaceDE w:val="0"/>
        <w:autoSpaceDN w:val="0"/>
        <w:adjustRightInd w:val="0"/>
        <w:ind w:firstLine="5889" w:firstLineChars="2095"/>
        <w:jc w:val="left"/>
        <w:rPr>
          <w:rFonts w:ascii="仿宋" w:hAnsi="仿宋" w:eastAsia="仿宋" w:cs="仿宋_GB2312,Bold"/>
          <w:b/>
          <w:bCs/>
          <w:kern w:val="0"/>
          <w:sz w:val="28"/>
          <w:szCs w:val="28"/>
        </w:rPr>
      </w:pPr>
      <w:r>
        <w:rPr>
          <w:rFonts w:hint="eastAsia" w:ascii="仿宋" w:hAnsi="仿宋" w:eastAsia="仿宋" w:cs="Times New Roman"/>
          <w:b/>
          <w:sz w:val="28"/>
          <w:szCs w:val="28"/>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322580</wp:posOffset>
                </wp:positionV>
                <wp:extent cx="5486400" cy="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8.2pt;margin-top:25.4pt;height:0pt;width:432pt;z-index:251660288;mso-width-relative:page;mso-height-relative:page;" filled="f" stroked="t" coordsize="21600,21600" o:gfxdata="UEsDBAoAAAAAAIdO4kAAAAAAAAAAAAAAAAAEAAAAZHJzL1BLAwQUAAAACACHTuJAK0thCNYAAAAJ&#10;AQAADwAAAGRycy9kb3ducmV2LnhtbE2PwU6EMBCG7ya+QzMm3nZbzAoEKXsw8WBioqIHj12YBbSd&#10;Iu0Cvr1jPOhxZv588/3lfnVWzDiFwZOGZKtAIDW+HajT8Ppyt8lBhGioNdYTavjCAPvq/Kw0ResX&#10;esa5jp1gCIXCaOhjHAspQ9OjM2HrRyS+Hf3kTORx6mQ7mYXhzsorpVLpzED8oTcj3vbYfNQnxxTK&#10;Po+rnd6eHh/6vF7e8X7OUOvLi0TdgIi4xr8w/OizOlTsdPAnaoOwGjZJuuOohmvFFTiQ77IUxOF3&#10;IatS/m9QfQNQSwMEFAAAAAgAh07iQDB5sOv0AQAA0wMAAA4AAABkcnMvZTJvRG9jLnhtbK1TzW4T&#10;MRC+I/EOlu9kt00bRatsemhULggiUR5g6vXuWvKfPG42eQleAIkbnDhy520oj8HYuw2hXHogB2fs&#10;8Xwz3+dvV1d7o9lOBlTO1vxsVnImrXCNsl3NP9zevFpyhhFsA9pZWfODRH61fvliNfhKnrve6UYG&#10;RiAWq8HXvI/RV0WBopcGcOa8tJRsXTAQaRu6ogkwELrRxXlZLorBhcYHJyQinW7GJJ8Qw3MAXdsq&#10;ITdO3Btp44gapIZIlLBXHvk6T9u2UsR3bYsyMl1zYhrzSk0ovktrsV5B1QXwvRLTCPCcEZ5wMqAs&#10;NT1CbSACuw/qHyijRHDo2jgTzhQjkawIsTgrn2jzvgcvMxeSGv1RdPx/sOLtbhuYamo+58yCoQd/&#10;+PT958cvv358pvXh21c2TyINHiu6e223Ydqh34bEeN8Gk/6JC9tnYQ9HYeU+MkGHlxfLxUVJmovH&#10;XPGn0AeMr6UzLAU118omzlDB7g1GakZXH6+kY+tulNb53bRlQ80X88uEDOTFljxAofHEB23HGeiO&#10;TC5iyIjotGpSdcLBA17rwHZAziB7Nm64pXE504CREsQh/xJ5muCv0jTOBrAfi3NqNJJRkb4NrUzN&#10;l6fV2qaOMvtxIpUEHSVM0Z1rDlnZIu3orXPTyZfJTKd7ik+/x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0thCNYAAAAJAQAADwAAAAAAAAABACAAAAAiAAAAZHJzL2Rvd25yZXYueG1sUEsBAhQA&#10;FAAAAAgAh07iQDB5sOv0AQAA0wMAAA4AAAAAAAAAAQAgAAAAJQEAAGRycy9lMm9Eb2MueG1sUEsF&#10;BgAAAAAGAAYAWQEAAIsFAAAAAA==&#10;">
                <v:fill on="f" focussize="0,0"/>
                <v:stroke weight="0.5pt" color="#000000" miterlimit="8" joinstyle="miter"/>
                <v:imagedata o:title=""/>
                <o:lock v:ext="edit" aspectratio="f"/>
              </v:line>
            </w:pict>
          </mc:Fallback>
        </mc:AlternateContent>
      </w:r>
      <w:r>
        <w:rPr>
          <w:rFonts w:hint="eastAsia" w:ascii="仿宋" w:hAnsi="仿宋" w:eastAsia="仿宋" w:cs="Times New Roman"/>
          <w:b/>
          <w:sz w:val="28"/>
          <w:szCs w:val="28"/>
        </w:rPr>
        <w:t>公告编号：</w:t>
      </w:r>
    </w:p>
    <w:p>
      <w:pPr>
        <w:snapToGrid w:val="0"/>
        <w:rPr>
          <w:rFonts w:ascii="仿宋" w:hAnsi="仿宋" w:eastAsia="仿宋" w:cs="Times New Roman"/>
          <w:b/>
          <w:sz w:val="28"/>
          <w:szCs w:val="28"/>
        </w:rPr>
      </w:pPr>
      <w:r>
        <w:rPr>
          <w:rFonts w:hint="eastAsia" w:ascii="仿宋" w:hAnsi="仿宋" w:eastAsia="仿宋" w:cs="Times New Roman"/>
          <w:b/>
          <w:sz w:val="28"/>
          <w:szCs w:val="28"/>
        </w:rPr>
        <w:t>证券代码：</w:t>
      </w:r>
      <w:r>
        <w:rPr>
          <w:rFonts w:hint="eastAsia" w:ascii="仿宋" w:hAnsi="仿宋" w:eastAsia="仿宋" w:cs="Times New Roman"/>
          <w:b/>
          <w:sz w:val="28"/>
          <w:szCs w:val="28"/>
        </w:rPr>
        <w:tab/>
      </w:r>
      <w:r>
        <w:rPr>
          <w:rFonts w:hint="eastAsia" w:ascii="仿宋" w:hAnsi="仿宋" w:eastAsia="仿宋" w:cs="Times New Roman"/>
          <w:b/>
          <w:sz w:val="28"/>
          <w:szCs w:val="28"/>
        </w:rPr>
        <w:tab/>
      </w:r>
      <w:r>
        <w:rPr>
          <w:rFonts w:hint="eastAsia" w:ascii="仿宋" w:hAnsi="仿宋" w:eastAsia="仿宋" w:cs="Times New Roman"/>
          <w:b/>
          <w:sz w:val="28"/>
          <w:szCs w:val="28"/>
        </w:rPr>
        <w:tab/>
      </w:r>
      <w:r>
        <w:rPr>
          <w:rFonts w:hint="eastAsia" w:ascii="仿宋" w:hAnsi="仿宋" w:eastAsia="仿宋" w:cs="Times New Roman"/>
          <w:b/>
          <w:sz w:val="28"/>
          <w:szCs w:val="28"/>
        </w:rPr>
        <w:t xml:space="preserve">    证券简称：    </w:t>
      </w:r>
      <w:r>
        <w:rPr>
          <w:rFonts w:hint="eastAsia" w:ascii="仿宋" w:hAnsi="仿宋" w:eastAsia="仿宋" w:cs="Times New Roman"/>
          <w:b/>
          <w:sz w:val="28"/>
          <w:szCs w:val="28"/>
        </w:rPr>
        <w:tab/>
      </w:r>
      <w:r>
        <w:rPr>
          <w:rFonts w:hint="eastAsia" w:ascii="仿宋" w:hAnsi="仿宋" w:eastAsia="仿宋" w:cs="Times New Roman"/>
          <w:b/>
          <w:sz w:val="28"/>
          <w:szCs w:val="28"/>
        </w:rPr>
        <w:tab/>
      </w:r>
      <w:r>
        <w:rPr>
          <w:rFonts w:hint="eastAsia" w:ascii="仿宋" w:hAnsi="仿宋" w:eastAsia="仿宋" w:cs="Times New Roman"/>
          <w:b/>
          <w:sz w:val="28"/>
          <w:szCs w:val="28"/>
        </w:rPr>
        <w:t>主办券商：</w:t>
      </w:r>
    </w:p>
    <w:p>
      <w:pPr>
        <w:snapToGrid w:val="0"/>
        <w:rPr>
          <w:rFonts w:ascii="仿宋" w:hAnsi="仿宋" w:eastAsia="仿宋" w:cs="Times New Roman"/>
          <w:b/>
          <w:sz w:val="28"/>
          <w:szCs w:val="28"/>
        </w:rPr>
      </w:pPr>
    </w:p>
    <w:p>
      <w:pPr>
        <w:adjustRightInd w:val="0"/>
        <w:snapToGrid w:val="0"/>
        <w:ind w:right="360"/>
        <w:jc w:val="center"/>
        <w:rPr>
          <w:rFonts w:ascii="仿宋" w:hAnsi="仿宋" w:eastAsia="仿宋" w:cs="Times New Roman"/>
          <w:b/>
          <w:sz w:val="28"/>
          <w:szCs w:val="28"/>
        </w:rPr>
      </w:pPr>
      <w:r>
        <w:rPr>
          <w:rFonts w:hint="eastAsia" w:ascii="仿宋" w:hAnsi="仿宋" w:eastAsia="仿宋" w:cs="Times New Roman"/>
          <w:b/>
          <w:sz w:val="28"/>
          <w:szCs w:val="28"/>
        </w:rPr>
        <w:t>XXXX股份（有限）公司股票发行认购结果公告</w:t>
      </w:r>
    </w:p>
    <w:p>
      <w:pPr>
        <w:pBdr>
          <w:top w:val="single" w:color="auto" w:sz="4" w:space="1"/>
          <w:left w:val="single" w:color="auto" w:sz="4" w:space="4"/>
          <w:bottom w:val="single" w:color="auto" w:sz="4" w:space="1"/>
          <w:right w:val="single" w:color="auto" w:sz="4" w:space="4"/>
        </w:pBdr>
        <w:adjustRightInd w:val="0"/>
        <w:snapToGrid w:val="0"/>
        <w:ind w:left="360" w:firstLine="571" w:firstLineChars="204"/>
        <w:rPr>
          <w:rFonts w:ascii="仿宋" w:hAnsi="仿宋" w:eastAsia="仿宋" w:cs="Times New Roman"/>
          <w:sz w:val="28"/>
        </w:rPr>
      </w:pPr>
      <w:r>
        <w:rPr>
          <w:rFonts w:hint="eastAsia" w:ascii="仿宋" w:hAnsi="仿宋" w:eastAsia="仿宋" w:cs="Times New Roman"/>
          <w:sz w:val="28"/>
        </w:rPr>
        <w:t>本公司及董事会全体成员保证公告内容不存在任何虚假记载、误导性陈述或者重大遗漏，并对其内容的真实、准确和完整承担个别及连带责任。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ind w:left="360" w:firstLine="571" w:firstLineChars="204"/>
        <w:rPr>
          <w:rFonts w:ascii="仿宋" w:hAnsi="仿宋" w:eastAsia="仿宋" w:cs="Times New Roman"/>
          <w:sz w:val="28"/>
        </w:rPr>
      </w:pPr>
      <w:r>
        <w:rPr>
          <w:rFonts w:hint="eastAsia" w:ascii="仿宋" w:hAnsi="仿宋" w:eastAsia="仿宋" w:cs="Times New Roman"/>
          <w:sz w:val="28"/>
        </w:rPr>
        <w:t>董事XXX、XXX因（具体和明确的理由）不能保证公告内容真实、准确、完整。</w:t>
      </w:r>
    </w:p>
    <w:p>
      <w:pPr>
        <w:autoSpaceDE w:val="0"/>
        <w:autoSpaceDN w:val="0"/>
        <w:adjustRightInd w:val="0"/>
        <w:ind w:firstLine="491"/>
        <w:textAlignment w:val="center"/>
        <w:rPr>
          <w:rFonts w:ascii="方正仿宋简体" w:hAnsi="Times New Roman" w:eastAsia="方正仿宋简体" w:cs="方正书宋_GBK"/>
          <w:color w:val="000000"/>
          <w:kern w:val="0"/>
          <w:sz w:val="24"/>
          <w:szCs w:val="24"/>
        </w:rPr>
      </w:pPr>
    </w:p>
    <w:p>
      <w:pPr>
        <w:autoSpaceDE w:val="0"/>
        <w:autoSpaceDN w:val="0"/>
        <w:adjustRightInd w:val="0"/>
        <w:ind w:firstLine="560" w:firstLineChars="200"/>
        <w:textAlignment w:val="center"/>
        <w:rPr>
          <w:rFonts w:ascii="仿宋" w:hAnsi="仿宋" w:eastAsia="仿宋" w:cs="方正书宋_GBK"/>
          <w:color w:val="000000"/>
          <w:kern w:val="0"/>
          <w:sz w:val="28"/>
          <w:szCs w:val="30"/>
        </w:rPr>
      </w:pPr>
      <w:r>
        <w:rPr>
          <w:rFonts w:hint="eastAsia" w:ascii="仿宋" w:hAnsi="仿宋" w:eastAsia="仿宋" w:cs="方正书宋_GBK"/>
          <w:color w:val="000000"/>
          <w:kern w:val="0"/>
          <w:sz w:val="28"/>
          <w:szCs w:val="30"/>
        </w:rPr>
        <w:t>___年___月___日，XXX</w:t>
      </w:r>
      <w:r>
        <w:rPr>
          <w:rFonts w:ascii="仿宋" w:hAnsi="仿宋" w:eastAsia="仿宋" w:cs="方正书宋_GBK"/>
          <w:color w:val="000000"/>
          <w:kern w:val="0"/>
          <w:sz w:val="28"/>
          <w:szCs w:val="30"/>
        </w:rPr>
        <w:t>X</w:t>
      </w:r>
      <w:r>
        <w:rPr>
          <w:rFonts w:hint="eastAsia" w:ascii="仿宋" w:hAnsi="仿宋" w:eastAsia="仿宋" w:cs="方正书宋_GBK"/>
          <w:color w:val="000000"/>
          <w:kern w:val="0"/>
          <w:sz w:val="28"/>
          <w:szCs w:val="30"/>
        </w:rPr>
        <w:t>股份（有限）公司201X年度第X次临时股东大会审议通过《XXX</w:t>
      </w:r>
      <w:r>
        <w:rPr>
          <w:rFonts w:ascii="仿宋" w:hAnsi="仿宋" w:eastAsia="仿宋" w:cs="方正书宋_GBK"/>
          <w:color w:val="000000"/>
          <w:kern w:val="0"/>
          <w:sz w:val="28"/>
          <w:szCs w:val="30"/>
        </w:rPr>
        <w:t>X</w:t>
      </w:r>
      <w:r>
        <w:rPr>
          <w:rFonts w:hint="eastAsia" w:ascii="仿宋" w:hAnsi="仿宋" w:eastAsia="仿宋" w:cs="方正书宋_GBK"/>
          <w:color w:val="000000"/>
          <w:kern w:val="0"/>
          <w:sz w:val="28"/>
          <w:szCs w:val="30"/>
        </w:rPr>
        <w:t>股份（有限）公司股票发行方案》，并于___年___月___日披露《X</w:t>
      </w:r>
      <w:r>
        <w:rPr>
          <w:rFonts w:ascii="仿宋" w:hAnsi="仿宋" w:eastAsia="仿宋" w:cs="方正书宋_GBK"/>
          <w:color w:val="000000"/>
          <w:kern w:val="0"/>
          <w:sz w:val="28"/>
          <w:szCs w:val="30"/>
        </w:rPr>
        <w:t>X</w:t>
      </w:r>
      <w:r>
        <w:rPr>
          <w:rFonts w:hint="eastAsia" w:ascii="仿宋" w:hAnsi="仿宋" w:eastAsia="仿宋" w:cs="方正书宋_GBK"/>
          <w:color w:val="000000"/>
          <w:kern w:val="0"/>
          <w:sz w:val="28"/>
          <w:szCs w:val="30"/>
        </w:rPr>
        <w:t>XX股份（有限）公司股票发行认购公告》及《XXXX股份（有限）公司股票发行延期认购公告》（如有），对于投资者认购安排、认购成功的确认办法、缴款账户及其他事项进行了说明。</w:t>
      </w:r>
    </w:p>
    <w:p>
      <w:pPr>
        <w:autoSpaceDE w:val="0"/>
        <w:autoSpaceDN w:val="0"/>
        <w:adjustRightInd w:val="0"/>
        <w:ind w:firstLine="560" w:firstLineChars="200"/>
        <w:textAlignment w:val="center"/>
        <w:rPr>
          <w:rFonts w:ascii="仿宋" w:hAnsi="仿宋" w:eastAsia="仿宋" w:cs="方正书宋_GBK"/>
          <w:color w:val="000000"/>
          <w:kern w:val="0"/>
          <w:sz w:val="28"/>
          <w:szCs w:val="30"/>
        </w:rPr>
      </w:pPr>
      <w:r>
        <w:rPr>
          <w:rFonts w:hint="eastAsia" w:ascii="仿宋" w:hAnsi="仿宋" w:eastAsia="仿宋" w:cs="方正书宋_GBK"/>
          <w:color w:val="000000"/>
          <w:kern w:val="0"/>
          <w:sz w:val="28"/>
          <w:szCs w:val="30"/>
        </w:rPr>
        <w:t>本次认购对象合计XX人，募集资金合计XX万元。现将具体认购结果公告如下：</w:t>
      </w:r>
    </w:p>
    <w:p>
      <w:pPr>
        <w:numPr>
          <w:ilvl w:val="0"/>
          <w:numId w:val="5"/>
        </w:numPr>
        <w:autoSpaceDE w:val="0"/>
        <w:autoSpaceDN w:val="0"/>
        <w:adjustRightInd w:val="0"/>
        <w:textAlignment w:val="center"/>
        <w:rPr>
          <w:rFonts w:ascii="仿宋" w:hAnsi="仿宋" w:eastAsia="仿宋" w:cs="方正书宋_GBK"/>
          <w:b/>
          <w:color w:val="000000"/>
          <w:kern w:val="0"/>
          <w:sz w:val="28"/>
          <w:szCs w:val="30"/>
        </w:rPr>
      </w:pPr>
      <w:r>
        <w:rPr>
          <w:rFonts w:hint="eastAsia" w:ascii="仿宋" w:hAnsi="仿宋" w:eastAsia="仿宋" w:cs="方正书宋_GBK"/>
          <w:b/>
          <w:color w:val="000000"/>
          <w:kern w:val="0"/>
          <w:sz w:val="28"/>
          <w:szCs w:val="30"/>
        </w:rPr>
        <w:t>现有股东优先认购结果</w:t>
      </w:r>
    </w:p>
    <w:tbl>
      <w:tblPr>
        <w:tblStyle w:val="11"/>
        <w:tblW w:w="7818"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8" w:type="dxa"/>
          </w:tcPr>
          <w:p>
            <w:pPr>
              <w:autoSpaceDE w:val="0"/>
              <w:autoSpaceDN w:val="0"/>
              <w:adjustRightInd w:val="0"/>
              <w:textAlignment w:val="center"/>
              <w:rPr>
                <w:rFonts w:ascii="仿宋" w:hAnsi="仿宋" w:eastAsia="仿宋" w:cs="方正书宋_GBK"/>
                <w:color w:val="000000"/>
                <w:kern w:val="0"/>
                <w:sz w:val="28"/>
                <w:szCs w:val="30"/>
              </w:rPr>
            </w:pPr>
            <w:r>
              <w:rPr>
                <w:rFonts w:hint="eastAsia" w:ascii="仿宋" w:hAnsi="仿宋" w:eastAsia="仿宋" w:cs="方正书宋_GBK"/>
                <w:color w:val="000000"/>
                <w:kern w:val="0"/>
                <w:sz w:val="28"/>
                <w:szCs w:val="30"/>
              </w:rPr>
              <w:t>挂牌公司应当以表格形式明确披露参与优先认购</w:t>
            </w:r>
            <w:r>
              <w:rPr>
                <w:rFonts w:ascii="仿宋" w:hAnsi="仿宋" w:eastAsia="仿宋" w:cs="方正书宋_GBK"/>
                <w:color w:val="000000"/>
                <w:kern w:val="0"/>
                <w:sz w:val="28"/>
                <w:szCs w:val="30"/>
              </w:rPr>
              <w:t>的</w:t>
            </w:r>
            <w:r>
              <w:rPr>
                <w:rFonts w:hint="eastAsia" w:ascii="仿宋" w:hAnsi="仿宋" w:eastAsia="仿宋" w:cs="方正书宋_GBK"/>
                <w:color w:val="000000"/>
                <w:kern w:val="0"/>
                <w:sz w:val="28"/>
                <w:szCs w:val="30"/>
              </w:rPr>
              <w:t>现有股东数量</w:t>
            </w:r>
            <w:r>
              <w:rPr>
                <w:rFonts w:ascii="仿宋" w:hAnsi="仿宋" w:eastAsia="仿宋" w:cs="方正书宋_GBK"/>
                <w:color w:val="000000"/>
                <w:kern w:val="0"/>
                <w:sz w:val="28"/>
                <w:szCs w:val="30"/>
              </w:rPr>
              <w:t>、</w:t>
            </w:r>
            <w:r>
              <w:rPr>
                <w:rFonts w:hint="eastAsia" w:ascii="仿宋" w:hAnsi="仿宋" w:eastAsia="仿宋" w:cs="方正书宋_GBK"/>
                <w:color w:val="000000"/>
                <w:kern w:val="0"/>
                <w:sz w:val="28"/>
                <w:szCs w:val="30"/>
              </w:rPr>
              <w:t>现有</w:t>
            </w:r>
            <w:r>
              <w:rPr>
                <w:rFonts w:ascii="仿宋" w:hAnsi="仿宋" w:eastAsia="仿宋" w:cs="方正书宋_GBK"/>
                <w:color w:val="000000"/>
                <w:kern w:val="0"/>
                <w:sz w:val="28"/>
                <w:szCs w:val="30"/>
              </w:rPr>
              <w:t>股东</w:t>
            </w:r>
            <w:r>
              <w:rPr>
                <w:rFonts w:hint="eastAsia" w:ascii="仿宋" w:hAnsi="仿宋" w:eastAsia="仿宋" w:cs="方正书宋_GBK"/>
                <w:color w:val="000000"/>
                <w:kern w:val="0"/>
                <w:sz w:val="28"/>
                <w:szCs w:val="30"/>
              </w:rPr>
              <w:t>名称、股权登记日</w:t>
            </w:r>
            <w:r>
              <w:rPr>
                <w:rFonts w:ascii="仿宋" w:hAnsi="仿宋" w:eastAsia="仿宋" w:cs="方正书宋_GBK"/>
                <w:color w:val="000000"/>
                <w:kern w:val="0"/>
                <w:sz w:val="28"/>
                <w:szCs w:val="30"/>
              </w:rPr>
              <w:t>持股比例、</w:t>
            </w:r>
            <w:r>
              <w:rPr>
                <w:rFonts w:hint="eastAsia" w:ascii="仿宋" w:hAnsi="仿宋" w:eastAsia="仿宋" w:cs="方正书宋_GBK"/>
                <w:color w:val="000000"/>
                <w:kern w:val="0"/>
                <w:sz w:val="28"/>
                <w:szCs w:val="30"/>
              </w:rPr>
              <w:t>优先认购比例</w:t>
            </w:r>
            <w:r>
              <w:rPr>
                <w:rFonts w:ascii="仿宋" w:hAnsi="仿宋" w:eastAsia="仿宋" w:cs="方正书宋_GBK"/>
                <w:color w:val="000000"/>
                <w:kern w:val="0"/>
                <w:sz w:val="28"/>
                <w:szCs w:val="30"/>
              </w:rPr>
              <w:t>、</w:t>
            </w:r>
            <w:r>
              <w:rPr>
                <w:rFonts w:hint="eastAsia" w:ascii="仿宋" w:hAnsi="仿宋" w:eastAsia="仿宋" w:cs="方正书宋_GBK"/>
                <w:color w:val="000000"/>
                <w:kern w:val="0"/>
                <w:sz w:val="28"/>
                <w:szCs w:val="30"/>
              </w:rPr>
              <w:t>优先认购数量、认购价格、认购金额、认购方式等基本信息。</w:t>
            </w:r>
          </w:p>
        </w:tc>
      </w:tr>
    </w:tbl>
    <w:p>
      <w:pPr>
        <w:numPr>
          <w:ilvl w:val="0"/>
          <w:numId w:val="5"/>
        </w:numPr>
        <w:autoSpaceDE w:val="0"/>
        <w:autoSpaceDN w:val="0"/>
        <w:adjustRightInd w:val="0"/>
        <w:textAlignment w:val="center"/>
        <w:rPr>
          <w:rFonts w:ascii="仿宋" w:hAnsi="仿宋" w:eastAsia="仿宋" w:cs="方正书宋_GBK"/>
          <w:b/>
          <w:color w:val="000000"/>
          <w:kern w:val="0"/>
          <w:sz w:val="28"/>
          <w:szCs w:val="30"/>
        </w:rPr>
      </w:pPr>
      <w:r>
        <w:rPr>
          <w:rFonts w:hint="eastAsia" w:ascii="仿宋" w:hAnsi="仿宋" w:eastAsia="仿宋" w:cs="方正书宋_GBK"/>
          <w:b/>
          <w:color w:val="000000"/>
          <w:kern w:val="0"/>
          <w:sz w:val="28"/>
          <w:szCs w:val="30"/>
        </w:rPr>
        <w:t>其他投资者认购结果</w:t>
      </w:r>
    </w:p>
    <w:tbl>
      <w:tblPr>
        <w:tblStyle w:val="11"/>
        <w:tblW w:w="7818"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8" w:type="dxa"/>
          </w:tcPr>
          <w:p>
            <w:pPr>
              <w:autoSpaceDE w:val="0"/>
              <w:autoSpaceDN w:val="0"/>
              <w:adjustRightInd w:val="0"/>
              <w:textAlignment w:val="center"/>
              <w:rPr>
                <w:rFonts w:ascii="仿宋" w:hAnsi="仿宋" w:eastAsia="仿宋" w:cs="方正书宋_GBK"/>
                <w:color w:val="000000"/>
                <w:kern w:val="0"/>
                <w:sz w:val="28"/>
                <w:szCs w:val="30"/>
              </w:rPr>
            </w:pPr>
            <w:r>
              <w:rPr>
                <w:rFonts w:hint="eastAsia" w:ascii="仿宋" w:hAnsi="仿宋" w:eastAsia="仿宋" w:cs="方正书宋_GBK"/>
                <w:color w:val="000000"/>
                <w:kern w:val="0"/>
                <w:sz w:val="28"/>
                <w:szCs w:val="30"/>
              </w:rPr>
              <w:t>挂牌公司应当以表格形式披露其他投资者数量、其他投资者名称、认购数量、认购价格、认购金额、认购方式等基本信息。</w:t>
            </w:r>
          </w:p>
        </w:tc>
      </w:tr>
    </w:tbl>
    <w:p>
      <w:pPr>
        <w:numPr>
          <w:ilvl w:val="0"/>
          <w:numId w:val="5"/>
        </w:numPr>
        <w:autoSpaceDE w:val="0"/>
        <w:autoSpaceDN w:val="0"/>
        <w:adjustRightInd w:val="0"/>
        <w:ind w:left="420"/>
        <w:textAlignment w:val="center"/>
        <w:rPr>
          <w:rFonts w:ascii="仿宋" w:hAnsi="仿宋" w:eastAsia="仿宋" w:cs="方正书宋_GBK"/>
          <w:b/>
          <w:color w:val="000000"/>
          <w:kern w:val="0"/>
          <w:sz w:val="28"/>
          <w:szCs w:val="30"/>
        </w:rPr>
      </w:pPr>
      <w:r>
        <w:rPr>
          <w:rFonts w:hint="eastAsia" w:ascii="仿宋" w:hAnsi="仿宋" w:eastAsia="仿宋" w:cs="方正书宋_GBK"/>
          <w:b/>
          <w:color w:val="000000"/>
          <w:kern w:val="0"/>
          <w:sz w:val="28"/>
          <w:szCs w:val="30"/>
        </w:rPr>
        <w:t>备查文件</w:t>
      </w:r>
    </w:p>
    <w:tbl>
      <w:tblPr>
        <w:tblStyle w:val="11"/>
        <w:tblW w:w="7818"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8" w:type="dxa"/>
          </w:tcPr>
          <w:p>
            <w:pPr>
              <w:autoSpaceDE w:val="0"/>
              <w:autoSpaceDN w:val="0"/>
              <w:adjustRightInd w:val="0"/>
              <w:textAlignment w:val="center"/>
              <w:rPr>
                <w:rFonts w:ascii="仿宋" w:hAnsi="仿宋" w:eastAsia="仿宋" w:cs="方正书宋_GBK"/>
                <w:color w:val="000000"/>
                <w:kern w:val="0"/>
                <w:sz w:val="28"/>
                <w:szCs w:val="30"/>
              </w:rPr>
            </w:pPr>
            <w:r>
              <w:rPr>
                <w:rFonts w:hint="eastAsia" w:ascii="仿宋" w:hAnsi="仿宋" w:eastAsia="仿宋" w:cs="方正书宋_GBK"/>
                <w:color w:val="000000"/>
                <w:kern w:val="0"/>
                <w:sz w:val="28"/>
                <w:szCs w:val="30"/>
              </w:rPr>
              <w:t>《股票发行认购协议》</w:t>
            </w:r>
          </w:p>
          <w:p>
            <w:pPr>
              <w:autoSpaceDE w:val="0"/>
              <w:autoSpaceDN w:val="0"/>
              <w:adjustRightInd w:val="0"/>
              <w:textAlignment w:val="center"/>
              <w:rPr>
                <w:rFonts w:ascii="仿宋" w:hAnsi="仿宋" w:eastAsia="仿宋" w:cs="方正书宋_GBK"/>
                <w:color w:val="000000"/>
                <w:kern w:val="0"/>
                <w:sz w:val="28"/>
                <w:szCs w:val="30"/>
              </w:rPr>
            </w:pPr>
            <w:r>
              <w:rPr>
                <w:rFonts w:hint="eastAsia" w:ascii="仿宋" w:hAnsi="仿宋" w:eastAsia="仿宋" w:cs="方正书宋_GBK"/>
                <w:color w:val="000000"/>
                <w:kern w:val="0"/>
                <w:sz w:val="28"/>
                <w:szCs w:val="30"/>
              </w:rPr>
              <w:t>《认购缴款单》或《银行缴款回单》</w:t>
            </w:r>
          </w:p>
          <w:p>
            <w:pPr>
              <w:autoSpaceDE w:val="0"/>
              <w:autoSpaceDN w:val="0"/>
              <w:adjustRightInd w:val="0"/>
              <w:textAlignment w:val="center"/>
              <w:rPr>
                <w:rFonts w:ascii="仿宋" w:hAnsi="仿宋" w:eastAsia="仿宋" w:cs="方正书宋_GBK"/>
                <w:color w:val="000000"/>
                <w:kern w:val="0"/>
                <w:sz w:val="28"/>
                <w:szCs w:val="30"/>
              </w:rPr>
            </w:pPr>
            <w:r>
              <w:rPr>
                <w:rFonts w:hint="eastAsia" w:ascii="仿宋" w:hAnsi="仿宋" w:eastAsia="仿宋" w:cs="方正书宋_GBK"/>
                <w:color w:val="000000"/>
                <w:kern w:val="0"/>
                <w:sz w:val="28"/>
                <w:szCs w:val="30"/>
              </w:rPr>
              <w:t>其他文件</w:t>
            </w:r>
          </w:p>
        </w:tc>
      </w:tr>
    </w:tbl>
    <w:p>
      <w:pPr>
        <w:autoSpaceDE w:val="0"/>
        <w:autoSpaceDN w:val="0"/>
        <w:adjustRightInd w:val="0"/>
        <w:ind w:firstLine="560" w:firstLineChars="200"/>
        <w:textAlignment w:val="center"/>
        <w:rPr>
          <w:rFonts w:ascii="仿宋" w:hAnsi="仿宋" w:eastAsia="仿宋" w:cs="方正书宋_GBK"/>
          <w:color w:val="000000"/>
          <w:kern w:val="0"/>
          <w:sz w:val="28"/>
          <w:szCs w:val="30"/>
        </w:rPr>
      </w:pPr>
      <w:r>
        <w:rPr>
          <w:rFonts w:hint="eastAsia" w:ascii="仿宋" w:hAnsi="仿宋" w:eastAsia="仿宋" w:cs="方正书宋_GBK"/>
          <w:color w:val="000000"/>
          <w:kern w:val="0"/>
          <w:sz w:val="28"/>
          <w:szCs w:val="30"/>
        </w:rPr>
        <w:t>特此公告。</w:t>
      </w:r>
    </w:p>
    <w:p>
      <w:pPr>
        <w:autoSpaceDE w:val="0"/>
        <w:autoSpaceDN w:val="0"/>
        <w:adjustRightInd w:val="0"/>
        <w:ind w:firstLine="491"/>
        <w:jc w:val="right"/>
        <w:textAlignment w:val="center"/>
        <w:rPr>
          <w:rFonts w:ascii="仿宋" w:hAnsi="仿宋" w:eastAsia="仿宋" w:cs="方正书宋_GBK"/>
          <w:color w:val="000000"/>
          <w:kern w:val="0"/>
          <w:sz w:val="28"/>
          <w:szCs w:val="30"/>
        </w:rPr>
      </w:pPr>
      <w:r>
        <w:rPr>
          <w:rFonts w:hint="eastAsia" w:ascii="仿宋" w:hAnsi="仿宋" w:eastAsia="仿宋" w:cs="方正书宋_GBK"/>
          <w:color w:val="000000"/>
          <w:kern w:val="0"/>
          <w:sz w:val="28"/>
          <w:szCs w:val="30"/>
        </w:rPr>
        <w:t>XXXX股份（有限）公司董事会</w:t>
      </w:r>
    </w:p>
    <w:p>
      <w:pPr>
        <w:autoSpaceDE w:val="0"/>
        <w:autoSpaceDN w:val="0"/>
        <w:adjustRightInd w:val="0"/>
        <w:ind w:firstLine="491"/>
        <w:jc w:val="right"/>
        <w:textAlignment w:val="center"/>
        <w:rPr>
          <w:rFonts w:ascii="方正仿宋简体" w:hAnsi="仿宋" w:eastAsia="方正仿宋简体" w:cs="方正书宋_GBK"/>
          <w:color w:val="000000"/>
          <w:kern w:val="0"/>
          <w:sz w:val="30"/>
          <w:szCs w:val="30"/>
        </w:rPr>
      </w:pPr>
      <w:r>
        <w:rPr>
          <w:rFonts w:ascii="仿宋" w:hAnsi="仿宋" w:eastAsia="仿宋" w:cs="方正书宋_GBK"/>
          <w:color w:val="000000"/>
          <w:kern w:val="0"/>
          <w:sz w:val="28"/>
          <w:szCs w:val="30"/>
        </w:rPr>
        <w:t>XX</w:t>
      </w:r>
      <w:r>
        <w:rPr>
          <w:rFonts w:hint="eastAsia" w:ascii="仿宋" w:hAnsi="仿宋" w:eastAsia="仿宋" w:cs="方正书宋_GBK"/>
          <w:color w:val="000000"/>
          <w:kern w:val="0"/>
          <w:sz w:val="28"/>
          <w:szCs w:val="30"/>
        </w:rPr>
        <w:t>XX年XX月XX日</w:t>
      </w:r>
    </w:p>
    <w:p>
      <w:pPr>
        <w:autoSpaceDE w:val="0"/>
        <w:autoSpaceDN w:val="0"/>
        <w:adjustRightInd w:val="0"/>
        <w:ind w:firstLine="491"/>
        <w:jc w:val="right"/>
        <w:textAlignment w:val="center"/>
        <w:rPr>
          <w:rFonts w:ascii="方正仿宋简体" w:hAnsi="仿宋" w:eastAsia="方正仿宋简体" w:cs="方正书宋_GBK"/>
          <w:color w:val="000000"/>
          <w:kern w:val="0"/>
          <w:sz w:val="30"/>
          <w:szCs w:val="30"/>
        </w:rPr>
      </w:pPr>
    </w:p>
    <w:p>
      <w:pPr>
        <w:autoSpaceDE w:val="0"/>
        <w:autoSpaceDN w:val="0"/>
        <w:adjustRightInd w:val="0"/>
        <w:ind w:firstLine="491"/>
        <w:jc w:val="right"/>
        <w:textAlignment w:val="center"/>
        <w:rPr>
          <w:rFonts w:ascii="方正仿宋简体" w:hAnsi="仿宋" w:eastAsia="方正仿宋简体" w:cs="方正书宋_GBK"/>
          <w:color w:val="000000"/>
          <w:kern w:val="0"/>
          <w:sz w:val="30"/>
          <w:szCs w:val="30"/>
        </w:rPr>
      </w:pPr>
    </w:p>
    <w:p>
      <w:pPr>
        <w:autoSpaceDE w:val="0"/>
        <w:autoSpaceDN w:val="0"/>
        <w:adjustRightInd w:val="0"/>
        <w:ind w:firstLine="491"/>
        <w:jc w:val="right"/>
        <w:textAlignment w:val="center"/>
        <w:rPr>
          <w:rFonts w:ascii="方正仿宋简体" w:hAnsi="仿宋" w:eastAsia="方正仿宋简体" w:cs="方正书宋_GBK"/>
          <w:color w:val="000000"/>
          <w:kern w:val="0"/>
          <w:sz w:val="30"/>
          <w:szCs w:val="30"/>
        </w:rPr>
      </w:pPr>
    </w:p>
    <w:p>
      <w:pPr>
        <w:autoSpaceDE w:val="0"/>
        <w:autoSpaceDN w:val="0"/>
        <w:adjustRightInd w:val="0"/>
        <w:ind w:firstLine="491"/>
        <w:jc w:val="right"/>
        <w:textAlignment w:val="center"/>
        <w:rPr>
          <w:rFonts w:ascii="方正仿宋简体" w:hAnsi="仿宋" w:eastAsia="方正仿宋简体" w:cs="方正书宋_GBK"/>
          <w:color w:val="000000"/>
          <w:kern w:val="0"/>
          <w:sz w:val="30"/>
          <w:szCs w:val="30"/>
        </w:rPr>
      </w:pPr>
    </w:p>
    <w:p>
      <w:pPr>
        <w:autoSpaceDE w:val="0"/>
        <w:autoSpaceDN w:val="0"/>
        <w:adjustRightInd w:val="0"/>
        <w:ind w:firstLine="491"/>
        <w:jc w:val="right"/>
        <w:textAlignment w:val="center"/>
        <w:rPr>
          <w:rFonts w:ascii="方正仿宋简体" w:hAnsi="仿宋" w:eastAsia="方正仿宋简体" w:cs="方正书宋_GBK"/>
          <w:color w:val="000000"/>
          <w:kern w:val="0"/>
          <w:sz w:val="30"/>
          <w:szCs w:val="30"/>
        </w:rPr>
      </w:pPr>
    </w:p>
    <w:p>
      <w:pPr>
        <w:autoSpaceDE w:val="0"/>
        <w:autoSpaceDN w:val="0"/>
        <w:adjustRightInd w:val="0"/>
        <w:ind w:firstLine="491"/>
        <w:jc w:val="right"/>
        <w:textAlignment w:val="center"/>
        <w:rPr>
          <w:rFonts w:ascii="方正仿宋简体" w:hAnsi="仿宋" w:eastAsia="方正仿宋简体" w:cs="方正书宋_GBK"/>
          <w:color w:val="000000"/>
          <w:kern w:val="0"/>
          <w:sz w:val="30"/>
          <w:szCs w:val="30"/>
        </w:rPr>
      </w:pPr>
    </w:p>
    <w:p>
      <w:pPr>
        <w:autoSpaceDE w:val="0"/>
        <w:autoSpaceDN w:val="0"/>
        <w:adjustRightInd w:val="0"/>
        <w:ind w:firstLine="491"/>
        <w:jc w:val="right"/>
        <w:textAlignment w:val="center"/>
        <w:rPr>
          <w:rFonts w:ascii="方正仿宋简体" w:hAnsi="仿宋" w:eastAsia="方正仿宋简体" w:cs="方正书宋_GBK"/>
          <w:color w:val="000000"/>
          <w:kern w:val="0"/>
          <w:sz w:val="30"/>
          <w:szCs w:val="30"/>
        </w:rPr>
      </w:pPr>
    </w:p>
    <w:p>
      <w:pPr>
        <w:autoSpaceDE w:val="0"/>
        <w:autoSpaceDN w:val="0"/>
        <w:adjustRightInd w:val="0"/>
        <w:ind w:firstLine="491"/>
        <w:jc w:val="right"/>
        <w:textAlignment w:val="center"/>
        <w:rPr>
          <w:rFonts w:ascii="方正仿宋简体" w:hAnsi="仿宋" w:eastAsia="方正仿宋简体" w:cs="方正书宋_GBK"/>
          <w:color w:val="000000"/>
          <w:kern w:val="0"/>
          <w:sz w:val="30"/>
          <w:szCs w:val="30"/>
        </w:rPr>
      </w:pPr>
    </w:p>
    <w:p>
      <w:pPr>
        <w:autoSpaceDE w:val="0"/>
        <w:autoSpaceDN w:val="0"/>
        <w:adjustRightInd w:val="0"/>
        <w:ind w:firstLine="491"/>
        <w:jc w:val="right"/>
        <w:textAlignment w:val="center"/>
        <w:rPr>
          <w:rFonts w:ascii="方正仿宋简体" w:hAnsi="仿宋" w:eastAsia="方正仿宋简体" w:cs="方正书宋_GBK"/>
          <w:color w:val="000000"/>
          <w:kern w:val="0"/>
          <w:sz w:val="30"/>
          <w:szCs w:val="30"/>
        </w:rPr>
      </w:pPr>
    </w:p>
    <w:p>
      <w:pPr>
        <w:autoSpaceDE w:val="0"/>
        <w:autoSpaceDN w:val="0"/>
        <w:adjustRightInd w:val="0"/>
        <w:ind w:firstLine="491"/>
        <w:jc w:val="right"/>
        <w:textAlignment w:val="center"/>
        <w:rPr>
          <w:rFonts w:ascii="方正仿宋简体" w:hAnsi="仿宋" w:eastAsia="方正仿宋简体" w:cs="方正书宋_GBK"/>
          <w:color w:val="000000"/>
          <w:kern w:val="0"/>
          <w:sz w:val="30"/>
          <w:szCs w:val="30"/>
        </w:rPr>
      </w:pPr>
    </w:p>
    <w:p>
      <w:pPr>
        <w:autoSpaceDE w:val="0"/>
        <w:autoSpaceDN w:val="0"/>
        <w:adjustRightInd w:val="0"/>
        <w:ind w:firstLine="491"/>
        <w:jc w:val="right"/>
        <w:textAlignment w:val="center"/>
        <w:rPr>
          <w:rFonts w:ascii="方正仿宋简体" w:hAnsi="仿宋" w:eastAsia="方正仿宋简体" w:cs="方正书宋_GBK"/>
          <w:color w:val="000000"/>
          <w:kern w:val="0"/>
          <w:sz w:val="30"/>
          <w:szCs w:val="30"/>
        </w:rPr>
      </w:pPr>
    </w:p>
    <w:p>
      <w:pPr>
        <w:autoSpaceDE w:val="0"/>
        <w:autoSpaceDN w:val="0"/>
        <w:adjustRightInd w:val="0"/>
        <w:ind w:firstLine="491"/>
        <w:jc w:val="right"/>
        <w:textAlignment w:val="center"/>
        <w:rPr>
          <w:rFonts w:ascii="方正仿宋简体" w:hAnsi="仿宋" w:eastAsia="方正仿宋简体" w:cs="方正书宋_GBK"/>
          <w:color w:val="000000"/>
          <w:kern w:val="0"/>
          <w:sz w:val="30"/>
          <w:szCs w:val="30"/>
        </w:rPr>
      </w:pPr>
    </w:p>
    <w:p>
      <w:pPr>
        <w:autoSpaceDE w:val="0"/>
        <w:autoSpaceDN w:val="0"/>
        <w:adjustRightInd w:val="0"/>
        <w:ind w:firstLine="491"/>
        <w:jc w:val="right"/>
        <w:textAlignment w:val="center"/>
        <w:rPr>
          <w:rFonts w:ascii="方正仿宋简体" w:hAnsi="仿宋" w:eastAsia="方正仿宋简体" w:cs="方正书宋_GBK"/>
          <w:color w:val="000000"/>
          <w:kern w:val="0"/>
          <w:sz w:val="30"/>
          <w:szCs w:val="30"/>
        </w:rPr>
      </w:pPr>
    </w:p>
    <w:p>
      <w:pPr>
        <w:autoSpaceDE w:val="0"/>
        <w:autoSpaceDN w:val="0"/>
        <w:adjustRightInd w:val="0"/>
        <w:ind w:firstLine="491"/>
        <w:jc w:val="right"/>
        <w:textAlignment w:val="center"/>
        <w:rPr>
          <w:rFonts w:ascii="方正仿宋简体" w:hAnsi="仿宋" w:eastAsia="方正仿宋简体" w:cs="方正书宋_GBK"/>
          <w:color w:val="000000"/>
          <w:kern w:val="0"/>
          <w:sz w:val="30"/>
          <w:szCs w:val="30"/>
        </w:rPr>
      </w:pPr>
    </w:p>
    <w:p>
      <w:pPr>
        <w:autoSpaceDE w:val="0"/>
        <w:autoSpaceDN w:val="0"/>
        <w:adjustRightInd w:val="0"/>
        <w:textAlignment w:val="center"/>
        <w:rPr>
          <w:rFonts w:ascii="仿宋" w:hAnsi="仿宋" w:eastAsia="仿宋" w:cs="方正书宋_GBK"/>
          <w:b/>
          <w:color w:val="000000"/>
          <w:kern w:val="0"/>
          <w:sz w:val="28"/>
          <w:szCs w:val="28"/>
        </w:rPr>
      </w:pPr>
      <w:r>
        <w:rPr>
          <w:rFonts w:hint="eastAsia" w:ascii="仿宋" w:hAnsi="仿宋" w:eastAsia="仿宋" w:cs="方正书宋_GBK"/>
          <w:b/>
          <w:color w:val="000000"/>
          <w:kern w:val="0"/>
          <w:sz w:val="28"/>
          <w:szCs w:val="28"/>
        </w:rPr>
        <w:t>附件3</w:t>
      </w:r>
    </w:p>
    <w:p>
      <w:pPr>
        <w:autoSpaceDE w:val="0"/>
        <w:autoSpaceDN w:val="0"/>
        <w:adjustRightInd w:val="0"/>
        <w:ind w:firstLine="491"/>
        <w:jc w:val="center"/>
        <w:textAlignment w:val="center"/>
        <w:rPr>
          <w:rFonts w:ascii="仿宋" w:hAnsi="仿宋" w:eastAsia="仿宋" w:cs="方正黑体简体"/>
          <w:b/>
          <w:color w:val="000000"/>
          <w:kern w:val="0"/>
          <w:sz w:val="28"/>
          <w:szCs w:val="28"/>
          <w:lang w:val="zh-CN"/>
        </w:rPr>
      </w:pPr>
      <w:r>
        <w:rPr>
          <w:rFonts w:hint="eastAsia" w:ascii="仿宋" w:hAnsi="仿宋" w:eastAsia="仿宋" w:cs="方正黑体简体"/>
          <w:b/>
          <w:color w:val="000000"/>
          <w:kern w:val="0"/>
          <w:sz w:val="28"/>
          <w:szCs w:val="28"/>
          <w:lang w:val="zh-CN"/>
        </w:rPr>
        <w:t>募集资金三方监管协议（范本）</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 </w:t>
      </w:r>
      <w:r>
        <w:rPr>
          <w:rFonts w:ascii="仿宋" w:hAnsi="仿宋" w:eastAsia="仿宋" w:cs="方正书宋_GBK"/>
          <w:color w:val="000000"/>
          <w:kern w:val="0"/>
          <w:sz w:val="28"/>
          <w:szCs w:val="28"/>
        </w:rPr>
        <w:t xml:space="preserve">   </w:t>
      </w:r>
      <w:r>
        <w:rPr>
          <w:rFonts w:hint="eastAsia" w:ascii="仿宋" w:hAnsi="仿宋" w:eastAsia="仿宋" w:cs="方正书宋_GBK"/>
          <w:color w:val="000000"/>
          <w:kern w:val="0"/>
          <w:sz w:val="28"/>
          <w:szCs w:val="28"/>
        </w:rPr>
        <w:t xml:space="preserve">甲方：__________________公司（以下简称“甲方”） </w:t>
      </w:r>
    </w:p>
    <w:p>
      <w:pPr>
        <w:autoSpaceDE w:val="0"/>
        <w:autoSpaceDN w:val="0"/>
        <w:adjustRightInd w:val="0"/>
        <w:ind w:firstLine="560" w:firstLineChars="20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乙方：________银行________分行（以下简称“乙方”） </w:t>
      </w:r>
    </w:p>
    <w:p>
      <w:pPr>
        <w:autoSpaceDE w:val="0"/>
        <w:autoSpaceDN w:val="0"/>
        <w:adjustRightInd w:val="0"/>
        <w:ind w:firstLine="560" w:firstLineChars="20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丙方：_________________（主办券商）（以下简称“丙方”） </w:t>
      </w:r>
    </w:p>
    <w:p>
      <w:pPr>
        <w:autoSpaceDE w:val="0"/>
        <w:autoSpaceDN w:val="0"/>
        <w:adjustRightInd w:val="0"/>
        <w:ind w:firstLine="560" w:firstLineChars="20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注释：协议甲方是实施募集资金投资项目的法人主体，如果募集资金投资项目由挂牌公司直接实施，则挂牌公司为协议甲方，如果由子公司或者挂牌公司控制的其他企业实施，则挂牌公司、子公司或者挂牌公司控制的其他企业为协议共同甲方。 </w:t>
      </w:r>
    </w:p>
    <w:p>
      <w:pPr>
        <w:autoSpaceDE w:val="0"/>
        <w:autoSpaceDN w:val="0"/>
        <w:adjustRightInd w:val="0"/>
        <w:ind w:firstLine="560" w:firstLineChars="20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本协议以全国中小企业股份转让系统股票发行相关业务规则中相关条款为依据制定。 </w:t>
      </w:r>
    </w:p>
    <w:p>
      <w:pPr>
        <w:autoSpaceDE w:val="0"/>
        <w:autoSpaceDN w:val="0"/>
        <w:adjustRightInd w:val="0"/>
        <w:ind w:firstLine="560" w:firstLineChars="20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为规范甲方募集资金管理，保护投资者合法权益，根据有关法律法规及全国中小企业股份转让系统股票发行相关业务规则的规定，甲、乙、丙三方经协商，达成如下协议： </w:t>
      </w:r>
    </w:p>
    <w:p>
      <w:pPr>
        <w:autoSpaceDE w:val="0"/>
        <w:autoSpaceDN w:val="0"/>
        <w:adjustRightInd w:val="0"/>
        <w:ind w:firstLine="560" w:firstLineChars="20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一、甲方已在乙方开设募集资金专项账户（以下简称“专户”），账号为__________________，专户金额为__________。该专户仅用于甲方_________________（募集资金用途），不得用作其他用途。 </w:t>
      </w:r>
    </w:p>
    <w:p>
      <w:pPr>
        <w:autoSpaceDE w:val="0"/>
        <w:autoSpaceDN w:val="0"/>
        <w:adjustRightInd w:val="0"/>
        <w:ind w:firstLine="560" w:firstLineChars="20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二、甲乙双方应当共同遵守《中华人民共和国票据法》、《支付结算办法》、《人民币银行结算账户管理办法》等法律、行政法规、部门规章。 </w:t>
      </w:r>
    </w:p>
    <w:p>
      <w:pPr>
        <w:autoSpaceDE w:val="0"/>
        <w:autoSpaceDN w:val="0"/>
        <w:adjustRightInd w:val="0"/>
        <w:ind w:firstLine="560" w:firstLineChars="20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三、丙方作为甲方的主办券商，应当依据有关规定指定主办券商负责人或者其他工作人员对甲方募集资金使用情况进行监督。丙方应当依据全国中小企业股份转让系统股票发行相关业务规则要求履行持续督导职责，并有权采取现场核查、书面问询等方式行使其监督权。甲方和乙方应当配合丙方的核查与查询。丙方对甲方现场核查时应同时检查募集资金专户存储情况。 </w:t>
      </w:r>
    </w:p>
    <w:p>
      <w:pPr>
        <w:autoSpaceDE w:val="0"/>
        <w:autoSpaceDN w:val="0"/>
        <w:adjustRightInd w:val="0"/>
        <w:ind w:firstLine="560" w:firstLineChars="20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四、甲方授权丙方指定的主办券商负责人______、_______可以随时到乙方查询、复印甲方专户的资料；乙方应当及时、准确、完整地向其提供所需的有关专户的资料。 </w:t>
      </w:r>
    </w:p>
    <w:p>
      <w:pPr>
        <w:autoSpaceDE w:val="0"/>
        <w:autoSpaceDN w:val="0"/>
        <w:adjustRightInd w:val="0"/>
        <w:ind w:firstLine="560" w:firstLineChars="20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主办券商负责人向乙方查询甲方专户有关情况时应出具本人的合法身份证明；丙方指定的其他工作人员向乙方查询甲方专户有关情况时应出具本人的合法身份证明和单位介绍信。 </w:t>
      </w:r>
    </w:p>
    <w:p>
      <w:pPr>
        <w:autoSpaceDE w:val="0"/>
        <w:autoSpaceDN w:val="0"/>
        <w:adjustRightInd w:val="0"/>
        <w:ind w:firstLine="560" w:firstLineChars="20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五、乙方按月（每月__日之前）向甲方出具对账单，并抄送丙方。</w:t>
      </w:r>
    </w:p>
    <w:p>
      <w:pPr>
        <w:autoSpaceDE w:val="0"/>
        <w:autoSpaceDN w:val="0"/>
        <w:adjustRightInd w:val="0"/>
        <w:ind w:firstLine="560" w:firstLineChars="20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乙方应保证对账单内容真实、准确、完整。 </w:t>
      </w:r>
    </w:p>
    <w:p>
      <w:pPr>
        <w:autoSpaceDE w:val="0"/>
        <w:autoSpaceDN w:val="0"/>
        <w:adjustRightInd w:val="0"/>
        <w:ind w:firstLine="560" w:firstLineChars="20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六、甲方一次或者十二个月以内累计从专户中支取的金额超过____万元或募集资金净额的_____%（具体金额由甲方与丙方协商确定）的，乙方应当及时以传真方式通知丙方，同时提供专户的支出清单。 </w:t>
      </w:r>
    </w:p>
    <w:p>
      <w:pPr>
        <w:autoSpaceDE w:val="0"/>
        <w:autoSpaceDN w:val="0"/>
        <w:adjustRightInd w:val="0"/>
        <w:ind w:firstLine="560" w:firstLineChars="20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七、丙方有权根据有关规定更换指定的主办券商负责人。丙方更换主办券商负责人的，应将相关证明文件书面通知乙方，同时按本协议第十一条的要求向甲方、乙方书面通知更换后的主办券商负责人联系方式。更换主办券商负责人不影响本协议的效力。  </w:t>
      </w:r>
    </w:p>
    <w:p>
      <w:pPr>
        <w:autoSpaceDE w:val="0"/>
        <w:autoSpaceDN w:val="0"/>
        <w:adjustRightInd w:val="0"/>
        <w:ind w:firstLine="560" w:firstLineChars="20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八、乙方连续三次未及时向丙方出具对账单或者向丙方通知专户大额支取情况，以及存在未配合丙方调查专户情形的，丙方有权提示甲方及时更换专户，甲方有权单方面终止本协议并注销募集资金专户。 </w:t>
      </w:r>
    </w:p>
    <w:p>
      <w:pPr>
        <w:autoSpaceDE w:val="0"/>
        <w:autoSpaceDN w:val="0"/>
        <w:adjustRightInd w:val="0"/>
        <w:ind w:firstLine="560" w:firstLineChars="20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九、本协议自甲、乙、丙三方法定代表人或其授权代表签署并加盖各自单位公章之日起生效，至专户资金全部支出完毕后失效。 </w:t>
      </w:r>
    </w:p>
    <w:p>
      <w:pPr>
        <w:autoSpaceDE w:val="0"/>
        <w:autoSpaceDN w:val="0"/>
        <w:adjustRightInd w:val="0"/>
        <w:ind w:firstLine="560" w:firstLineChars="20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十、本协议一式</w:t>
      </w:r>
      <w:r>
        <w:rPr>
          <w:rFonts w:ascii="仿宋" w:hAnsi="仿宋" w:eastAsia="仿宋" w:cs="方正书宋_GBK"/>
          <w:color w:val="000000"/>
          <w:kern w:val="0"/>
          <w:sz w:val="28"/>
          <w:szCs w:val="28"/>
        </w:rPr>
        <w:t>____</w:t>
      </w:r>
      <w:r>
        <w:rPr>
          <w:rFonts w:hint="eastAsia" w:ascii="仿宋" w:hAnsi="仿宋" w:eastAsia="仿宋" w:cs="方正书宋_GBK"/>
          <w:color w:val="000000"/>
          <w:kern w:val="0"/>
          <w:sz w:val="28"/>
          <w:szCs w:val="28"/>
        </w:rPr>
        <w:t xml:space="preserve">份，甲、乙、丙三方各持一份，向全国股转系统报备一份，其余留甲方备用。 </w:t>
      </w:r>
    </w:p>
    <w:p>
      <w:pPr>
        <w:autoSpaceDE w:val="0"/>
        <w:autoSpaceDN w:val="0"/>
        <w:adjustRightInd w:val="0"/>
        <w:ind w:firstLine="560" w:firstLineChars="20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十一、联系方式：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1．__________ 公司（甲方）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地址：___________________________________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邮编：___________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传真：________________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联系人：________________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电话：________________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手机：________________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Email：_________________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2．___________银行________________分行（乙方）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地址：____________________________________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邮编：___________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传真：________________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联系人：________________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电话：________________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手机：________________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Email：_________________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3．___________（主办券商）（丙方）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地址：____________________________________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邮编：___________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主办券商负责人A：________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电话：________________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手机：________________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Email：_________________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传真：_______________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主办券商负责人B：________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电话：________________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手机：________________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Email：_________________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传真：________________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协议签署：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甲方：_______________股份（有限）公司（盖章）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法定代表人或授权代表：__________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20__年__月__日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乙方：____银行____分行_____支行（盖章）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法定代表人或授权代表：__________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20__年___月____日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丙方：_______证券股份（有限）公司（盖章）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 xml:space="preserve">法定代表人或授权代表：__________ </w:t>
      </w:r>
    </w:p>
    <w:p>
      <w:pPr>
        <w:autoSpaceDE w:val="0"/>
        <w:autoSpaceDN w:val="0"/>
        <w:adjustRightInd w:val="0"/>
        <w:textAlignment w:val="center"/>
        <w:rPr>
          <w:rFonts w:ascii="仿宋" w:hAnsi="仿宋" w:eastAsia="仿宋" w:cs="方正书宋_GBK"/>
          <w:color w:val="000000"/>
          <w:kern w:val="0"/>
          <w:sz w:val="28"/>
          <w:szCs w:val="28"/>
        </w:rPr>
      </w:pPr>
      <w:r>
        <w:rPr>
          <w:rFonts w:hint="eastAsia" w:ascii="仿宋" w:hAnsi="仿宋" w:eastAsia="仿宋" w:cs="方正书宋_GBK"/>
          <w:color w:val="000000"/>
          <w:kern w:val="0"/>
          <w:sz w:val="28"/>
          <w:szCs w:val="28"/>
        </w:rPr>
        <w:t>20__年___月___日</w:t>
      </w:r>
    </w:p>
    <w:p>
      <w:pPr>
        <w:autoSpaceDE w:val="0"/>
        <w:autoSpaceDN w:val="0"/>
        <w:adjustRightInd w:val="0"/>
        <w:textAlignment w:val="center"/>
        <w:rPr>
          <w:rFonts w:ascii="仿宋" w:hAnsi="仿宋" w:eastAsia="仿宋" w:cs="方正书宋_GBK"/>
          <w:b/>
          <w:color w:val="000000"/>
          <w:kern w:val="0"/>
          <w:sz w:val="28"/>
          <w:szCs w:val="28"/>
        </w:rPr>
      </w:pPr>
      <w:r>
        <w:rPr>
          <w:rFonts w:hint="eastAsia" w:ascii="仿宋" w:hAnsi="仿宋" w:eastAsia="仿宋" w:cs="方正书宋_GBK"/>
          <w:b/>
          <w:color w:val="000000"/>
          <w:kern w:val="0"/>
          <w:sz w:val="28"/>
          <w:szCs w:val="28"/>
        </w:rPr>
        <w:t>附件4</w:t>
      </w:r>
    </w:p>
    <w:p>
      <w:pPr>
        <w:autoSpaceDE w:val="0"/>
        <w:autoSpaceDN w:val="0"/>
        <w:adjustRightInd w:val="0"/>
        <w:jc w:val="center"/>
        <w:textAlignment w:val="center"/>
        <w:rPr>
          <w:rFonts w:ascii="仿宋" w:hAnsi="仿宋" w:eastAsia="仿宋" w:cs="方正黑体简体"/>
          <w:b/>
          <w:color w:val="000000"/>
          <w:kern w:val="0"/>
          <w:sz w:val="28"/>
          <w:szCs w:val="28"/>
          <w:lang w:val="zh-CN"/>
        </w:rPr>
      </w:pPr>
      <w:r>
        <w:rPr>
          <w:rFonts w:hint="eastAsia" w:ascii="仿宋" w:hAnsi="仿宋" w:eastAsia="仿宋" w:cs="方正黑体简体"/>
          <w:b/>
          <w:color w:val="000000"/>
          <w:kern w:val="0"/>
          <w:sz w:val="28"/>
          <w:szCs w:val="28"/>
          <w:lang w:val="zh-CN"/>
        </w:rPr>
        <w:t>挂牌公司股票发行备案报告模板</w:t>
      </w:r>
    </w:p>
    <w:p>
      <w:pPr>
        <w:autoSpaceDE w:val="0"/>
        <w:autoSpaceDN w:val="0"/>
        <w:adjustRightInd w:val="0"/>
        <w:jc w:val="center"/>
        <w:textAlignment w:val="center"/>
        <w:rPr>
          <w:rFonts w:ascii="仿宋" w:hAnsi="仿宋" w:eastAsia="仿宋" w:cs="方正黑体简体"/>
          <w:b/>
          <w:color w:val="000000"/>
          <w:kern w:val="0"/>
          <w:sz w:val="28"/>
          <w:szCs w:val="28"/>
          <w:lang w:val="zh-CN"/>
        </w:rPr>
      </w:pPr>
      <w:r>
        <w:rPr>
          <w:rFonts w:hint="eastAsia" w:ascii="仿宋" w:hAnsi="仿宋" w:eastAsia="仿宋" w:cs="方正黑体简体"/>
          <w:b/>
          <w:color w:val="000000"/>
          <w:kern w:val="0"/>
          <w:sz w:val="28"/>
          <w:szCs w:val="28"/>
          <w:lang w:val="zh-CN"/>
        </w:rPr>
        <w:t>（豁免申请核准的股票发行适用）</w:t>
      </w:r>
    </w:p>
    <w:p>
      <w:pPr>
        <w:autoSpaceDE w:val="0"/>
        <w:autoSpaceDN w:val="0"/>
        <w:adjustRightInd w:val="0"/>
        <w:jc w:val="center"/>
        <w:textAlignment w:val="center"/>
        <w:rPr>
          <w:rFonts w:ascii="仿宋" w:hAnsi="仿宋" w:eastAsia="仿宋" w:cs="方正黑体简体"/>
          <w:b/>
          <w:color w:val="000000"/>
          <w:kern w:val="0"/>
          <w:sz w:val="28"/>
          <w:szCs w:val="28"/>
          <w:lang w:val="zh-CN"/>
        </w:rPr>
      </w:pPr>
    </w:p>
    <w:p>
      <w:pPr>
        <w:autoSpaceDE w:val="0"/>
        <w:autoSpaceDN w:val="0"/>
        <w:adjustRightInd w:val="0"/>
        <w:jc w:val="center"/>
        <w:textAlignment w:val="center"/>
        <w:rPr>
          <w:rFonts w:ascii="仿宋" w:hAnsi="仿宋" w:eastAsia="仿宋" w:cs="方正黑体简体"/>
          <w:b/>
          <w:color w:val="000000"/>
          <w:kern w:val="0"/>
          <w:sz w:val="28"/>
          <w:szCs w:val="28"/>
          <w:lang w:val="zh-CN"/>
        </w:rPr>
      </w:pPr>
      <w:r>
        <w:rPr>
          <w:rFonts w:hint="eastAsia" w:ascii="仿宋" w:hAnsi="仿宋" w:eastAsia="仿宋" w:cs="方正黑体简体"/>
          <w:b/>
          <w:color w:val="000000"/>
          <w:kern w:val="0"/>
          <w:sz w:val="28"/>
          <w:szCs w:val="28"/>
          <w:lang w:val="zh-CN"/>
        </w:rPr>
        <w:t>XXXX股份（有限）公司股票发行备案报告</w:t>
      </w:r>
    </w:p>
    <w:p>
      <w:pPr>
        <w:autoSpaceDE w:val="0"/>
        <w:autoSpaceDN w:val="0"/>
        <w:adjustRightInd w:val="0"/>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spacing w:val="7"/>
          <w:kern w:val="0"/>
          <w:sz w:val="28"/>
          <w:szCs w:val="28"/>
          <w:lang w:val="zh-CN"/>
        </w:rPr>
        <w:t>全国中小企业股份转让系统有限责任公</w:t>
      </w:r>
      <w:r>
        <w:rPr>
          <w:rFonts w:hint="eastAsia" w:ascii="仿宋" w:hAnsi="仿宋" w:eastAsia="仿宋" w:cs="方正书宋_GBK"/>
          <w:color w:val="000000"/>
          <w:kern w:val="0"/>
          <w:sz w:val="28"/>
          <w:szCs w:val="28"/>
          <w:lang w:val="zh-CN"/>
        </w:rPr>
        <w:t>司：</w:t>
      </w:r>
    </w:p>
    <w:p>
      <w:pPr>
        <w:autoSpaceDE w:val="0"/>
        <w:autoSpaceDN w:val="0"/>
        <w:adjustRightInd w:val="0"/>
        <w:ind w:firstLine="560" w:firstLineChars="200"/>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XXXX股份（有限）公司经XXXX证券股份有限（或有限责任）公司推荐，于XXXX年XX月XX日在全国中小企业股份转让系统（或原代办股份转让系统）挂牌，证券简称：XXXX，证券代码：XXXX。</w:t>
      </w:r>
    </w:p>
    <w:p>
      <w:pPr>
        <w:autoSpaceDE w:val="0"/>
        <w:autoSpaceDN w:val="0"/>
        <w:adjustRightInd w:val="0"/>
        <w:ind w:firstLine="560" w:firstLineChars="200"/>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XXXX于XXXX年XX月XX日召开董事会，审议通过了拟进行股票发行的决议和本次股票发行方案。XXXX年XX月XX日公司召开股东大会，经出席会议的有表决权股东所持表决权2/3以上通过，决议批准本次股票发行。</w:t>
      </w:r>
    </w:p>
    <w:p>
      <w:pPr>
        <w:pStyle w:val="19"/>
        <w:spacing w:line="240" w:lineRule="auto"/>
        <w:ind w:firstLine="560" w:firstLineChars="200"/>
        <w:rPr>
          <w:rFonts w:ascii="仿宋" w:hAnsi="仿宋" w:eastAsia="仿宋"/>
          <w:sz w:val="28"/>
          <w:szCs w:val="28"/>
        </w:rPr>
      </w:pPr>
      <w:r>
        <w:rPr>
          <w:rFonts w:hint="eastAsia" w:ascii="仿宋" w:hAnsi="仿宋" w:eastAsia="仿宋"/>
          <w:sz w:val="28"/>
          <w:szCs w:val="28"/>
        </w:rPr>
        <w:t>XXXX年XX月XX日至XX月XX日，发行对象就本次股票发行的股份进行了认购。本次发行对象合计X人，包括公司在册股东X人，其中董事、监事、高级管理人员、核心员工X人；新增股东X人，其中董事、监事、高级管理人员、核心员工X人，符合投资者适当性管理规定的其他自然人投资者X人，法人及其他经济组织投资者X人。</w:t>
      </w:r>
    </w:p>
    <w:p>
      <w:pPr>
        <w:autoSpaceDE w:val="0"/>
        <w:autoSpaceDN w:val="0"/>
        <w:adjustRightInd w:val="0"/>
        <w:ind w:firstLine="560" w:firstLineChars="200"/>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截止本次股票发行股权登记日XXXX年XX月XX日，我司共有X名在册股东。本次股票发行完成后，股东人数合计X人。因本次股票发行完成后，股东累计不超过200人，依据《非上市公众公司监督管理办法》的规定，豁免向中国证监会申请核准。</w:t>
      </w:r>
    </w:p>
    <w:p>
      <w:pPr>
        <w:autoSpaceDE w:val="0"/>
        <w:autoSpaceDN w:val="0"/>
        <w:adjustRightInd w:val="0"/>
        <w:ind w:firstLine="560" w:firstLineChars="200"/>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本次股票发行总计XXXX万股，其中限售XXXX万股，不予限售XXXX万股（详见附表）。现特向贵公司申请备案，并请予出具股份登记函。</w:t>
      </w:r>
    </w:p>
    <w:p>
      <w:pPr>
        <w:autoSpaceDE w:val="0"/>
        <w:autoSpaceDN w:val="0"/>
        <w:adjustRightInd w:val="0"/>
        <w:ind w:right="367" w:firstLine="367"/>
        <w:jc w:val="right"/>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 xml:space="preserve">   XXXX股份（有限）公司</w:t>
      </w:r>
    </w:p>
    <w:p>
      <w:pPr>
        <w:autoSpaceDE w:val="0"/>
        <w:autoSpaceDN w:val="0"/>
        <w:adjustRightInd w:val="0"/>
        <w:ind w:firstLine="367"/>
        <w:jc w:val="center"/>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ab/>
      </w:r>
      <w:r>
        <w:rPr>
          <w:rFonts w:hint="eastAsia" w:ascii="仿宋" w:hAnsi="仿宋" w:eastAsia="仿宋" w:cs="方正书宋_GBK"/>
          <w:color w:val="000000"/>
          <w:kern w:val="0"/>
          <w:sz w:val="28"/>
          <w:szCs w:val="28"/>
          <w:lang w:val="zh-CN"/>
        </w:rPr>
        <w:t xml:space="preserve">                                             （盖章）</w:t>
      </w:r>
    </w:p>
    <w:p>
      <w:pPr>
        <w:autoSpaceDE w:val="0"/>
        <w:autoSpaceDN w:val="0"/>
        <w:adjustRightInd w:val="0"/>
        <w:ind w:firstLine="367"/>
        <w:jc w:val="center"/>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ab/>
      </w:r>
      <w:r>
        <w:rPr>
          <w:rFonts w:hint="eastAsia" w:ascii="仿宋" w:hAnsi="仿宋" w:eastAsia="仿宋" w:cs="方正书宋_GBK"/>
          <w:color w:val="000000"/>
          <w:kern w:val="0"/>
          <w:sz w:val="28"/>
          <w:szCs w:val="28"/>
          <w:lang w:val="zh-CN"/>
        </w:rPr>
        <w:t xml:space="preserve">                                        XXXX年XX月XX日</w:t>
      </w:r>
    </w:p>
    <w:p>
      <w:pPr>
        <w:widowControl/>
        <w:jc w:val="left"/>
        <w:rPr>
          <w:rFonts w:ascii="仿宋" w:hAnsi="仿宋" w:eastAsia="仿宋" w:cs="方正书宋_GBK"/>
          <w:color w:val="000000"/>
          <w:kern w:val="0"/>
          <w:sz w:val="28"/>
          <w:szCs w:val="28"/>
          <w:lang w:val="zh-CN"/>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仿宋" w:hAnsi="仿宋" w:eastAsia="仿宋" w:cs="方正书宋_GBK"/>
          <w:color w:val="000000"/>
          <w:kern w:val="0"/>
          <w:sz w:val="28"/>
          <w:szCs w:val="28"/>
          <w:lang w:val="zh-CN"/>
        </w:rPr>
      </w:pPr>
    </w:p>
    <w:p>
      <w:pPr>
        <w:pStyle w:val="19"/>
        <w:spacing w:line="240" w:lineRule="auto"/>
        <w:ind w:firstLine="0"/>
        <w:rPr>
          <w:rFonts w:ascii="仿宋" w:hAnsi="仿宋" w:eastAsia="仿宋"/>
          <w:sz w:val="21"/>
        </w:rPr>
      </w:pPr>
      <w:r>
        <w:rPr>
          <w:rFonts w:hint="eastAsia" w:ascii="仿宋" w:hAnsi="仿宋" w:eastAsia="仿宋"/>
          <w:sz w:val="21"/>
        </w:rPr>
        <w:t xml:space="preserve">附表           </w:t>
      </w:r>
    </w:p>
    <w:p>
      <w:pPr>
        <w:pStyle w:val="27"/>
        <w:spacing w:line="240" w:lineRule="auto"/>
        <w:rPr>
          <w:rFonts w:ascii="仿宋" w:hAnsi="仿宋" w:eastAsia="仿宋"/>
          <w:b/>
        </w:rPr>
      </w:pPr>
      <w:r>
        <w:rPr>
          <w:rFonts w:hint="eastAsia" w:ascii="仿宋" w:hAnsi="仿宋" w:eastAsia="仿宋"/>
          <w:b/>
        </w:rPr>
        <w:t>本次发行股票登记明细表</w:t>
      </w:r>
    </w:p>
    <w:p>
      <w:pPr>
        <w:pStyle w:val="27"/>
        <w:spacing w:line="240" w:lineRule="auto"/>
        <w:rPr>
          <w:rFonts w:ascii="仿宋" w:hAnsi="仿宋" w:eastAsia="仿宋"/>
          <w:b/>
          <w:spacing w:val="-4"/>
          <w:sz w:val="24"/>
        </w:rPr>
      </w:pPr>
      <w:r>
        <w:rPr>
          <w:rFonts w:hint="eastAsia" w:ascii="仿宋" w:hAnsi="仿宋" w:eastAsia="仿宋"/>
          <w:b/>
          <w:spacing w:val="-4"/>
          <w:sz w:val="24"/>
        </w:rPr>
        <w:t>公司全称：X</w:t>
      </w:r>
      <w:r>
        <w:rPr>
          <w:rFonts w:ascii="仿宋" w:hAnsi="仿宋" w:eastAsia="仿宋"/>
          <w:b/>
          <w:spacing w:val="-4"/>
          <w:sz w:val="24"/>
        </w:rPr>
        <w:t>XXX</w:t>
      </w:r>
      <w:r>
        <w:rPr>
          <w:rFonts w:hint="eastAsia" w:ascii="仿宋" w:hAnsi="仿宋" w:eastAsia="仿宋"/>
          <w:b/>
          <w:spacing w:val="-4"/>
          <w:sz w:val="24"/>
        </w:rPr>
        <w:t xml:space="preserve">股份（有限）公司  </w:t>
      </w:r>
      <w:r>
        <w:rPr>
          <w:rFonts w:hint="eastAsia" w:ascii="仿宋" w:hAnsi="仿宋" w:eastAsia="仿宋"/>
          <w:b/>
          <w:spacing w:val="-4"/>
          <w:sz w:val="24"/>
          <w:lang w:val="en-US"/>
        </w:rPr>
        <w:t xml:space="preserve"> </w:t>
      </w:r>
      <w:r>
        <w:rPr>
          <w:rFonts w:ascii="仿宋" w:hAnsi="仿宋" w:eastAsia="仿宋"/>
          <w:b/>
          <w:spacing w:val="-4"/>
          <w:sz w:val="24"/>
          <w:lang w:val="en-US"/>
        </w:rPr>
        <w:t xml:space="preserve"> </w:t>
      </w:r>
      <w:r>
        <w:rPr>
          <w:rFonts w:hint="eastAsia" w:ascii="仿宋" w:hAnsi="仿宋" w:eastAsia="仿宋"/>
          <w:b/>
          <w:spacing w:val="-4"/>
          <w:sz w:val="24"/>
        </w:rPr>
        <w:t>证券简称：X</w:t>
      </w:r>
      <w:r>
        <w:rPr>
          <w:rFonts w:ascii="仿宋" w:hAnsi="仿宋" w:eastAsia="仿宋"/>
          <w:b/>
          <w:spacing w:val="-4"/>
          <w:sz w:val="24"/>
        </w:rPr>
        <w:t>XX</w:t>
      </w:r>
      <w:r>
        <w:rPr>
          <w:rFonts w:hint="eastAsia" w:ascii="仿宋" w:hAnsi="仿宋" w:eastAsia="仿宋"/>
          <w:b/>
          <w:spacing w:val="-4"/>
          <w:sz w:val="24"/>
        </w:rPr>
        <w:t>X</w:t>
      </w:r>
      <w:r>
        <w:rPr>
          <w:rFonts w:ascii="仿宋" w:hAnsi="仿宋" w:eastAsia="仿宋"/>
          <w:b/>
          <w:spacing w:val="-4"/>
          <w:sz w:val="24"/>
          <w:lang w:val="en-US"/>
        </w:rPr>
        <w:t xml:space="preserve">    </w:t>
      </w:r>
      <w:r>
        <w:rPr>
          <w:rFonts w:hint="eastAsia" w:ascii="仿宋" w:hAnsi="仿宋" w:eastAsia="仿宋"/>
          <w:b/>
          <w:spacing w:val="-4"/>
          <w:sz w:val="24"/>
        </w:rPr>
        <w:t>证券代码：XXXX</w:t>
      </w:r>
      <w:r>
        <w:rPr>
          <w:rFonts w:ascii="仿宋" w:hAnsi="仿宋" w:eastAsia="仿宋"/>
          <w:b/>
          <w:spacing w:val="-4"/>
          <w:sz w:val="24"/>
        </w:rPr>
        <w:t xml:space="preserve">    </w:t>
      </w:r>
      <w:r>
        <w:rPr>
          <w:rFonts w:hint="eastAsia" w:ascii="仿宋" w:hAnsi="仿宋" w:eastAsia="仿宋"/>
          <w:b/>
          <w:spacing w:val="-4"/>
          <w:sz w:val="24"/>
        </w:rPr>
        <w:t>主办券商</w:t>
      </w:r>
      <w:r>
        <w:rPr>
          <w:rFonts w:ascii="仿宋" w:hAnsi="仿宋" w:eastAsia="仿宋"/>
          <w:b/>
          <w:spacing w:val="-4"/>
          <w:sz w:val="24"/>
        </w:rPr>
        <w:t>：</w:t>
      </w:r>
      <w:r>
        <w:rPr>
          <w:rFonts w:hint="eastAsia" w:ascii="仿宋" w:hAnsi="仿宋" w:eastAsia="仿宋"/>
          <w:b/>
          <w:spacing w:val="-4"/>
          <w:sz w:val="24"/>
        </w:rPr>
        <w:t xml:space="preserve">XX证券 </w:t>
      </w:r>
      <w:r>
        <w:rPr>
          <w:rFonts w:ascii="仿宋" w:hAnsi="仿宋" w:eastAsia="仿宋"/>
          <w:b/>
          <w:spacing w:val="-4"/>
          <w:sz w:val="24"/>
        </w:rPr>
        <w:t xml:space="preserve">   </w:t>
      </w:r>
      <w:r>
        <w:rPr>
          <w:rFonts w:hint="eastAsia" w:ascii="仿宋" w:hAnsi="仿宋" w:eastAsia="仿宋"/>
          <w:b/>
          <w:spacing w:val="-4"/>
          <w:sz w:val="24"/>
        </w:rPr>
        <w:t>单位：股</w:t>
      </w:r>
    </w:p>
    <w:tbl>
      <w:tblPr>
        <w:tblStyle w:val="11"/>
        <w:tblW w:w="11848" w:type="dxa"/>
        <w:jc w:val="center"/>
        <w:tblLayout w:type="fixed"/>
        <w:tblCellMar>
          <w:top w:w="0" w:type="dxa"/>
          <w:left w:w="0" w:type="dxa"/>
          <w:bottom w:w="0" w:type="dxa"/>
          <w:right w:w="0" w:type="dxa"/>
        </w:tblCellMar>
      </w:tblPr>
      <w:tblGrid>
        <w:gridCol w:w="988"/>
        <w:gridCol w:w="1275"/>
        <w:gridCol w:w="1994"/>
        <w:gridCol w:w="1586"/>
        <w:gridCol w:w="1092"/>
        <w:gridCol w:w="1936"/>
        <w:gridCol w:w="1701"/>
        <w:gridCol w:w="1276"/>
      </w:tblGrid>
      <w:tr>
        <w:tblPrEx>
          <w:tblCellMar>
            <w:top w:w="0" w:type="dxa"/>
            <w:left w:w="0" w:type="dxa"/>
            <w:bottom w:w="0" w:type="dxa"/>
            <w:right w:w="0" w:type="dxa"/>
          </w:tblCellMar>
        </w:tblPrEx>
        <w:trPr>
          <w:trHeight w:val="340" w:hRule="atLeast"/>
          <w:jc w:val="center"/>
        </w:trPr>
        <w:tc>
          <w:tcPr>
            <w:tcW w:w="988" w:type="dxa"/>
            <w:tcBorders>
              <w:top w:val="single" w:color="000000" w:sz="4" w:space="0"/>
              <w:left w:val="single" w:color="000000" w:sz="4" w:space="0"/>
              <w:bottom w:val="single" w:color="000000" w:sz="2" w:space="0"/>
              <w:right w:val="single" w:color="000000" w:sz="2" w:space="0"/>
            </w:tcBorders>
            <w:tcMar>
              <w:top w:w="57" w:type="dxa"/>
              <w:left w:w="57" w:type="dxa"/>
              <w:bottom w:w="57" w:type="dxa"/>
              <w:right w:w="57" w:type="dxa"/>
            </w:tcMar>
            <w:vAlign w:val="center"/>
          </w:tcPr>
          <w:p>
            <w:pPr>
              <w:pStyle w:val="24"/>
              <w:spacing w:line="240" w:lineRule="auto"/>
              <w:rPr>
                <w:rFonts w:ascii="仿宋" w:hAnsi="仿宋" w:eastAsia="仿宋"/>
                <w:b/>
                <w:sz w:val="20"/>
              </w:rPr>
            </w:pPr>
            <w:r>
              <w:rPr>
                <w:rFonts w:hint="eastAsia" w:ascii="仿宋" w:hAnsi="仿宋" w:eastAsia="仿宋"/>
                <w:b/>
                <w:sz w:val="20"/>
              </w:rPr>
              <w:t>序号</w:t>
            </w:r>
          </w:p>
        </w:tc>
        <w:tc>
          <w:tcPr>
            <w:tcW w:w="1275" w:type="dxa"/>
            <w:tcBorders>
              <w:top w:val="single" w:color="000000" w:sz="4"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4"/>
              <w:spacing w:line="240" w:lineRule="auto"/>
              <w:rPr>
                <w:rFonts w:ascii="仿宋" w:hAnsi="仿宋" w:eastAsia="仿宋"/>
                <w:b/>
                <w:sz w:val="20"/>
              </w:rPr>
            </w:pPr>
            <w:r>
              <w:rPr>
                <w:rFonts w:hint="eastAsia" w:ascii="仿宋" w:hAnsi="仿宋" w:eastAsia="仿宋"/>
                <w:b/>
                <w:sz w:val="20"/>
              </w:rPr>
              <w:t>股东姓名或名称</w:t>
            </w:r>
          </w:p>
        </w:tc>
        <w:tc>
          <w:tcPr>
            <w:tcW w:w="1994" w:type="dxa"/>
            <w:tcBorders>
              <w:top w:val="single" w:color="000000" w:sz="4"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4"/>
              <w:spacing w:line="240" w:lineRule="auto"/>
              <w:rPr>
                <w:rFonts w:ascii="仿宋" w:hAnsi="仿宋" w:eastAsia="仿宋"/>
                <w:b/>
                <w:sz w:val="20"/>
              </w:rPr>
            </w:pPr>
            <w:r>
              <w:rPr>
                <w:rFonts w:hint="eastAsia" w:ascii="仿宋" w:hAnsi="仿宋" w:eastAsia="仿宋"/>
                <w:b/>
                <w:sz w:val="20"/>
              </w:rPr>
              <w:t>是否为董事、监事、高级管理人员</w:t>
            </w:r>
          </w:p>
        </w:tc>
        <w:tc>
          <w:tcPr>
            <w:tcW w:w="1586" w:type="dxa"/>
            <w:tcBorders>
              <w:top w:val="single" w:color="000000" w:sz="4"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4"/>
              <w:spacing w:line="240" w:lineRule="auto"/>
              <w:rPr>
                <w:rFonts w:ascii="仿宋" w:hAnsi="仿宋" w:eastAsia="仿宋"/>
                <w:b/>
                <w:sz w:val="20"/>
              </w:rPr>
            </w:pPr>
            <w:r>
              <w:rPr>
                <w:rFonts w:hint="eastAsia" w:ascii="仿宋" w:hAnsi="仿宋" w:eastAsia="仿宋"/>
                <w:b/>
                <w:sz w:val="20"/>
              </w:rPr>
              <w:t>身份证号</w:t>
            </w:r>
            <w:r>
              <w:rPr>
                <w:rFonts w:ascii="仿宋" w:hAnsi="仿宋" w:eastAsia="仿宋"/>
                <w:b/>
                <w:sz w:val="20"/>
              </w:rPr>
              <w:t>或统一</w:t>
            </w:r>
            <w:r>
              <w:rPr>
                <w:rFonts w:hint="eastAsia" w:ascii="仿宋" w:hAnsi="仿宋" w:eastAsia="仿宋"/>
                <w:b/>
                <w:sz w:val="20"/>
              </w:rPr>
              <w:t>社会</w:t>
            </w:r>
            <w:r>
              <w:rPr>
                <w:rFonts w:ascii="仿宋" w:hAnsi="仿宋" w:eastAsia="仿宋"/>
                <w:b/>
                <w:sz w:val="20"/>
              </w:rPr>
              <w:t>信用代码</w:t>
            </w:r>
          </w:p>
        </w:tc>
        <w:tc>
          <w:tcPr>
            <w:tcW w:w="1092" w:type="dxa"/>
            <w:tcBorders>
              <w:top w:val="single" w:color="000000" w:sz="4" w:space="0"/>
              <w:left w:val="single" w:color="000000" w:sz="2" w:space="0"/>
              <w:bottom w:val="single" w:color="000000" w:sz="2" w:space="0"/>
              <w:right w:val="single" w:color="000000" w:sz="2" w:space="0"/>
            </w:tcBorders>
            <w:vAlign w:val="center"/>
          </w:tcPr>
          <w:p>
            <w:pPr>
              <w:pStyle w:val="24"/>
              <w:spacing w:line="240" w:lineRule="auto"/>
              <w:rPr>
                <w:rFonts w:ascii="仿宋" w:hAnsi="仿宋" w:eastAsia="仿宋"/>
                <w:b/>
                <w:sz w:val="20"/>
              </w:rPr>
            </w:pPr>
            <w:r>
              <w:rPr>
                <w:rFonts w:hint="eastAsia" w:ascii="仿宋" w:hAnsi="仿宋" w:eastAsia="仿宋"/>
                <w:b/>
                <w:sz w:val="20"/>
              </w:rPr>
              <w:t>是否为做市股份</w:t>
            </w:r>
          </w:p>
        </w:tc>
        <w:tc>
          <w:tcPr>
            <w:tcW w:w="1936" w:type="dxa"/>
            <w:tcBorders>
              <w:top w:val="single" w:color="000000" w:sz="4"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4"/>
              <w:spacing w:line="240" w:lineRule="auto"/>
              <w:rPr>
                <w:rFonts w:ascii="仿宋" w:hAnsi="仿宋" w:eastAsia="仿宋"/>
                <w:b/>
                <w:sz w:val="20"/>
              </w:rPr>
            </w:pPr>
            <w:r>
              <w:rPr>
                <w:rFonts w:hint="eastAsia" w:ascii="仿宋" w:hAnsi="仿宋" w:eastAsia="仿宋"/>
                <w:b/>
                <w:sz w:val="20"/>
              </w:rPr>
              <w:t>本次股票发行新增股份数量（股）</w:t>
            </w:r>
          </w:p>
        </w:tc>
        <w:tc>
          <w:tcPr>
            <w:tcW w:w="1701" w:type="dxa"/>
            <w:tcBorders>
              <w:top w:val="single" w:color="000000" w:sz="4"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4"/>
              <w:spacing w:line="240" w:lineRule="auto"/>
              <w:rPr>
                <w:rFonts w:ascii="仿宋" w:hAnsi="仿宋" w:eastAsia="仿宋"/>
                <w:b/>
                <w:sz w:val="20"/>
              </w:rPr>
            </w:pPr>
            <w:r>
              <w:rPr>
                <w:rFonts w:hint="eastAsia" w:ascii="仿宋" w:hAnsi="仿宋" w:eastAsia="仿宋"/>
                <w:b/>
                <w:sz w:val="20"/>
              </w:rPr>
              <w:t>本次限售股份数量（股）</w:t>
            </w:r>
          </w:p>
        </w:tc>
        <w:tc>
          <w:tcPr>
            <w:tcW w:w="1276" w:type="dxa"/>
            <w:tcBorders>
              <w:top w:val="single" w:color="000000" w:sz="4" w:space="0"/>
              <w:left w:val="single" w:color="000000" w:sz="2" w:space="0"/>
              <w:bottom w:val="single" w:color="000000" w:sz="2" w:space="0"/>
              <w:right w:val="single" w:color="000000" w:sz="4" w:space="0"/>
            </w:tcBorders>
            <w:tcMar>
              <w:top w:w="57" w:type="dxa"/>
              <w:left w:w="57" w:type="dxa"/>
              <w:bottom w:w="57" w:type="dxa"/>
              <w:right w:w="57" w:type="dxa"/>
            </w:tcMar>
            <w:vAlign w:val="center"/>
          </w:tcPr>
          <w:p>
            <w:pPr>
              <w:pStyle w:val="24"/>
              <w:spacing w:line="240" w:lineRule="auto"/>
              <w:rPr>
                <w:rFonts w:ascii="仿宋" w:hAnsi="仿宋" w:eastAsia="仿宋"/>
                <w:b/>
                <w:sz w:val="20"/>
              </w:rPr>
            </w:pPr>
            <w:r>
              <w:rPr>
                <w:rFonts w:hint="eastAsia" w:ascii="仿宋" w:hAnsi="仿宋" w:eastAsia="仿宋"/>
                <w:b/>
                <w:sz w:val="20"/>
              </w:rPr>
              <w:t>不予限售的股份数量（股）</w:t>
            </w:r>
          </w:p>
        </w:tc>
      </w:tr>
      <w:tr>
        <w:tblPrEx>
          <w:tblCellMar>
            <w:top w:w="0" w:type="dxa"/>
            <w:left w:w="0" w:type="dxa"/>
            <w:bottom w:w="0" w:type="dxa"/>
            <w:right w:w="0" w:type="dxa"/>
          </w:tblCellMar>
        </w:tblPrEx>
        <w:trPr>
          <w:trHeight w:val="340" w:hRule="atLeast"/>
          <w:jc w:val="center"/>
        </w:trPr>
        <w:tc>
          <w:tcPr>
            <w:tcW w:w="988" w:type="dxa"/>
            <w:tcBorders>
              <w:top w:val="single" w:color="000000" w:sz="2" w:space="0"/>
              <w:left w:val="single" w:color="000000" w:sz="4" w:space="0"/>
              <w:bottom w:val="single" w:color="000000" w:sz="2" w:space="0"/>
              <w:right w:val="single" w:color="000000" w:sz="2" w:space="0"/>
            </w:tcBorders>
            <w:tcMar>
              <w:top w:w="57" w:type="dxa"/>
              <w:left w:w="57" w:type="dxa"/>
              <w:bottom w:w="57" w:type="dxa"/>
              <w:right w:w="57" w:type="dxa"/>
            </w:tcMar>
            <w:vAlign w:val="center"/>
          </w:tcPr>
          <w:p>
            <w:pPr>
              <w:pStyle w:val="23"/>
              <w:spacing w:line="240" w:lineRule="auto"/>
              <w:rPr>
                <w:rFonts w:ascii="仿宋" w:hAnsi="仿宋" w:eastAsia="仿宋"/>
                <w:sz w:val="20"/>
              </w:rPr>
            </w:pPr>
            <w:r>
              <w:rPr>
                <w:rFonts w:hint="eastAsia" w:ascii="仿宋" w:hAnsi="仿宋" w:eastAsia="仿宋"/>
                <w:sz w:val="20"/>
              </w:rPr>
              <w:t>1</w:t>
            </w:r>
          </w:p>
        </w:tc>
        <w:tc>
          <w:tcPr>
            <w:tcW w:w="1275"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0"/>
              <w:spacing w:line="240" w:lineRule="auto"/>
              <w:jc w:val="left"/>
              <w:textAlignment w:val="auto"/>
              <w:rPr>
                <w:rFonts w:ascii="仿宋" w:hAnsi="仿宋" w:eastAsia="仿宋" w:cstheme="minorBidi"/>
                <w:color w:val="auto"/>
                <w:sz w:val="32"/>
                <w:lang w:val="en-US"/>
              </w:rPr>
            </w:pPr>
          </w:p>
        </w:tc>
        <w:tc>
          <w:tcPr>
            <w:tcW w:w="1994"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0"/>
              <w:spacing w:line="240" w:lineRule="auto"/>
              <w:jc w:val="left"/>
              <w:textAlignment w:val="auto"/>
              <w:rPr>
                <w:rFonts w:ascii="仿宋" w:hAnsi="仿宋" w:eastAsia="仿宋" w:cstheme="minorBidi"/>
                <w:color w:val="auto"/>
                <w:sz w:val="32"/>
                <w:lang w:val="en-US"/>
              </w:rPr>
            </w:pPr>
          </w:p>
        </w:tc>
        <w:tc>
          <w:tcPr>
            <w:tcW w:w="1586"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0"/>
              <w:spacing w:line="240" w:lineRule="auto"/>
              <w:jc w:val="left"/>
              <w:textAlignment w:val="auto"/>
              <w:rPr>
                <w:rFonts w:ascii="仿宋" w:hAnsi="仿宋" w:eastAsia="仿宋" w:cstheme="minorBidi"/>
                <w:color w:val="auto"/>
                <w:sz w:val="32"/>
                <w:lang w:val="en-US"/>
              </w:rPr>
            </w:pPr>
          </w:p>
        </w:tc>
        <w:tc>
          <w:tcPr>
            <w:tcW w:w="1092" w:type="dxa"/>
            <w:tcBorders>
              <w:top w:val="single" w:color="000000" w:sz="2" w:space="0"/>
              <w:left w:val="single" w:color="000000" w:sz="2" w:space="0"/>
              <w:bottom w:val="single" w:color="000000" w:sz="2" w:space="0"/>
              <w:right w:val="single" w:color="000000" w:sz="2" w:space="0"/>
            </w:tcBorders>
          </w:tcPr>
          <w:p>
            <w:pPr>
              <w:pStyle w:val="20"/>
              <w:spacing w:line="240" w:lineRule="auto"/>
              <w:jc w:val="left"/>
              <w:textAlignment w:val="auto"/>
              <w:rPr>
                <w:rFonts w:ascii="仿宋" w:hAnsi="仿宋" w:eastAsia="仿宋" w:cstheme="minorBidi"/>
                <w:color w:val="auto"/>
                <w:sz w:val="32"/>
                <w:lang w:val="en-US"/>
              </w:rPr>
            </w:pPr>
          </w:p>
        </w:tc>
        <w:tc>
          <w:tcPr>
            <w:tcW w:w="1936"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0"/>
              <w:spacing w:line="240" w:lineRule="auto"/>
              <w:jc w:val="left"/>
              <w:textAlignment w:val="auto"/>
              <w:rPr>
                <w:rFonts w:ascii="仿宋" w:hAnsi="仿宋" w:eastAsia="仿宋" w:cstheme="minorBidi"/>
                <w:color w:val="auto"/>
                <w:sz w:val="32"/>
                <w:lang w:val="en-US"/>
              </w:rPr>
            </w:pPr>
          </w:p>
        </w:tc>
        <w:tc>
          <w:tcPr>
            <w:tcW w:w="1701"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0"/>
              <w:spacing w:line="240" w:lineRule="auto"/>
              <w:jc w:val="left"/>
              <w:textAlignment w:val="auto"/>
              <w:rPr>
                <w:rFonts w:ascii="仿宋" w:hAnsi="仿宋" w:eastAsia="仿宋" w:cstheme="minorBidi"/>
                <w:color w:val="auto"/>
                <w:sz w:val="32"/>
                <w:lang w:val="en-US"/>
              </w:rPr>
            </w:pPr>
          </w:p>
        </w:tc>
        <w:tc>
          <w:tcPr>
            <w:tcW w:w="1276" w:type="dxa"/>
            <w:tcBorders>
              <w:top w:val="single" w:color="000000" w:sz="2" w:space="0"/>
              <w:left w:val="single" w:color="000000" w:sz="2" w:space="0"/>
              <w:bottom w:val="single" w:color="000000" w:sz="2" w:space="0"/>
              <w:right w:val="single" w:color="000000" w:sz="4" w:space="0"/>
            </w:tcBorders>
            <w:tcMar>
              <w:top w:w="57" w:type="dxa"/>
              <w:left w:w="57" w:type="dxa"/>
              <w:bottom w:w="57" w:type="dxa"/>
              <w:right w:w="57" w:type="dxa"/>
            </w:tcMar>
            <w:vAlign w:val="center"/>
          </w:tcPr>
          <w:p>
            <w:pPr>
              <w:pStyle w:val="20"/>
              <w:spacing w:line="240" w:lineRule="auto"/>
              <w:jc w:val="left"/>
              <w:textAlignment w:val="auto"/>
              <w:rPr>
                <w:rFonts w:ascii="仿宋" w:hAnsi="仿宋" w:eastAsia="仿宋" w:cstheme="minorBidi"/>
                <w:color w:val="auto"/>
                <w:sz w:val="32"/>
                <w:lang w:val="en-US"/>
              </w:rPr>
            </w:pPr>
          </w:p>
        </w:tc>
      </w:tr>
      <w:tr>
        <w:tblPrEx>
          <w:tblCellMar>
            <w:top w:w="0" w:type="dxa"/>
            <w:left w:w="0" w:type="dxa"/>
            <w:bottom w:w="0" w:type="dxa"/>
            <w:right w:w="0" w:type="dxa"/>
          </w:tblCellMar>
        </w:tblPrEx>
        <w:trPr>
          <w:trHeight w:val="340" w:hRule="atLeast"/>
          <w:jc w:val="center"/>
        </w:trPr>
        <w:tc>
          <w:tcPr>
            <w:tcW w:w="988" w:type="dxa"/>
            <w:tcBorders>
              <w:top w:val="single" w:color="000000" w:sz="2" w:space="0"/>
              <w:left w:val="single" w:color="000000" w:sz="4" w:space="0"/>
              <w:bottom w:val="single" w:color="000000" w:sz="2" w:space="0"/>
              <w:right w:val="single" w:color="000000" w:sz="2" w:space="0"/>
            </w:tcBorders>
            <w:tcMar>
              <w:top w:w="57" w:type="dxa"/>
              <w:left w:w="57" w:type="dxa"/>
              <w:bottom w:w="57" w:type="dxa"/>
              <w:right w:w="57" w:type="dxa"/>
            </w:tcMar>
            <w:vAlign w:val="center"/>
          </w:tcPr>
          <w:p>
            <w:pPr>
              <w:pStyle w:val="23"/>
              <w:spacing w:line="240" w:lineRule="auto"/>
              <w:rPr>
                <w:rFonts w:ascii="仿宋" w:hAnsi="仿宋" w:eastAsia="仿宋"/>
                <w:sz w:val="20"/>
              </w:rPr>
            </w:pPr>
            <w:r>
              <w:rPr>
                <w:rFonts w:hint="eastAsia" w:ascii="仿宋" w:hAnsi="仿宋" w:eastAsia="仿宋"/>
                <w:sz w:val="20"/>
              </w:rPr>
              <w:t>2</w:t>
            </w:r>
          </w:p>
        </w:tc>
        <w:tc>
          <w:tcPr>
            <w:tcW w:w="1275"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0"/>
              <w:spacing w:line="240" w:lineRule="auto"/>
              <w:jc w:val="left"/>
              <w:textAlignment w:val="auto"/>
              <w:rPr>
                <w:rFonts w:ascii="仿宋" w:hAnsi="仿宋" w:eastAsia="仿宋" w:cstheme="minorBidi"/>
                <w:color w:val="auto"/>
                <w:sz w:val="32"/>
                <w:lang w:val="en-US"/>
              </w:rPr>
            </w:pPr>
          </w:p>
        </w:tc>
        <w:tc>
          <w:tcPr>
            <w:tcW w:w="1994"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0"/>
              <w:spacing w:line="240" w:lineRule="auto"/>
              <w:jc w:val="left"/>
              <w:textAlignment w:val="auto"/>
              <w:rPr>
                <w:rFonts w:ascii="仿宋" w:hAnsi="仿宋" w:eastAsia="仿宋" w:cstheme="minorBidi"/>
                <w:color w:val="auto"/>
                <w:sz w:val="32"/>
                <w:lang w:val="en-US"/>
              </w:rPr>
            </w:pPr>
          </w:p>
        </w:tc>
        <w:tc>
          <w:tcPr>
            <w:tcW w:w="1586"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0"/>
              <w:spacing w:line="240" w:lineRule="auto"/>
              <w:jc w:val="left"/>
              <w:textAlignment w:val="auto"/>
              <w:rPr>
                <w:rFonts w:ascii="仿宋" w:hAnsi="仿宋" w:eastAsia="仿宋" w:cstheme="minorBidi"/>
                <w:color w:val="auto"/>
                <w:sz w:val="32"/>
                <w:lang w:val="en-US"/>
              </w:rPr>
            </w:pPr>
          </w:p>
        </w:tc>
        <w:tc>
          <w:tcPr>
            <w:tcW w:w="1092" w:type="dxa"/>
            <w:tcBorders>
              <w:top w:val="single" w:color="000000" w:sz="2" w:space="0"/>
              <w:left w:val="single" w:color="000000" w:sz="2" w:space="0"/>
              <w:bottom w:val="single" w:color="000000" w:sz="2" w:space="0"/>
              <w:right w:val="single" w:color="000000" w:sz="2" w:space="0"/>
            </w:tcBorders>
          </w:tcPr>
          <w:p>
            <w:pPr>
              <w:pStyle w:val="20"/>
              <w:spacing w:line="240" w:lineRule="auto"/>
              <w:jc w:val="left"/>
              <w:textAlignment w:val="auto"/>
              <w:rPr>
                <w:rFonts w:ascii="仿宋" w:hAnsi="仿宋" w:eastAsia="仿宋" w:cstheme="minorBidi"/>
                <w:color w:val="auto"/>
                <w:sz w:val="32"/>
                <w:lang w:val="en-US"/>
              </w:rPr>
            </w:pPr>
          </w:p>
        </w:tc>
        <w:tc>
          <w:tcPr>
            <w:tcW w:w="1936"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0"/>
              <w:spacing w:line="240" w:lineRule="auto"/>
              <w:jc w:val="left"/>
              <w:textAlignment w:val="auto"/>
              <w:rPr>
                <w:rFonts w:ascii="仿宋" w:hAnsi="仿宋" w:eastAsia="仿宋" w:cstheme="minorBidi"/>
                <w:color w:val="auto"/>
                <w:sz w:val="32"/>
                <w:lang w:val="en-US"/>
              </w:rPr>
            </w:pPr>
          </w:p>
        </w:tc>
        <w:tc>
          <w:tcPr>
            <w:tcW w:w="1701"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0"/>
              <w:spacing w:line="240" w:lineRule="auto"/>
              <w:jc w:val="left"/>
              <w:textAlignment w:val="auto"/>
              <w:rPr>
                <w:rFonts w:ascii="仿宋" w:hAnsi="仿宋" w:eastAsia="仿宋" w:cstheme="minorBidi"/>
                <w:color w:val="auto"/>
                <w:sz w:val="32"/>
                <w:lang w:val="en-US"/>
              </w:rPr>
            </w:pPr>
          </w:p>
        </w:tc>
        <w:tc>
          <w:tcPr>
            <w:tcW w:w="1276" w:type="dxa"/>
            <w:tcBorders>
              <w:top w:val="single" w:color="000000" w:sz="2" w:space="0"/>
              <w:left w:val="single" w:color="000000" w:sz="2" w:space="0"/>
              <w:bottom w:val="single" w:color="000000" w:sz="2" w:space="0"/>
              <w:right w:val="single" w:color="000000" w:sz="4" w:space="0"/>
            </w:tcBorders>
            <w:tcMar>
              <w:top w:w="57" w:type="dxa"/>
              <w:left w:w="57" w:type="dxa"/>
              <w:bottom w:w="57" w:type="dxa"/>
              <w:right w:w="57" w:type="dxa"/>
            </w:tcMar>
            <w:vAlign w:val="center"/>
          </w:tcPr>
          <w:p>
            <w:pPr>
              <w:pStyle w:val="20"/>
              <w:spacing w:line="240" w:lineRule="auto"/>
              <w:jc w:val="left"/>
              <w:textAlignment w:val="auto"/>
              <w:rPr>
                <w:rFonts w:ascii="仿宋" w:hAnsi="仿宋" w:eastAsia="仿宋" w:cstheme="minorBidi"/>
                <w:color w:val="auto"/>
                <w:sz w:val="32"/>
                <w:lang w:val="en-US"/>
              </w:rPr>
            </w:pPr>
          </w:p>
        </w:tc>
      </w:tr>
      <w:tr>
        <w:tblPrEx>
          <w:tblCellMar>
            <w:top w:w="0" w:type="dxa"/>
            <w:left w:w="0" w:type="dxa"/>
            <w:bottom w:w="0" w:type="dxa"/>
            <w:right w:w="0" w:type="dxa"/>
          </w:tblCellMar>
        </w:tblPrEx>
        <w:trPr>
          <w:trHeight w:val="340" w:hRule="atLeast"/>
          <w:jc w:val="center"/>
        </w:trPr>
        <w:tc>
          <w:tcPr>
            <w:tcW w:w="6935" w:type="dxa"/>
            <w:gridSpan w:val="5"/>
            <w:tcBorders>
              <w:top w:val="single" w:color="000000" w:sz="2" w:space="0"/>
              <w:left w:val="single" w:color="000000" w:sz="4" w:space="0"/>
              <w:bottom w:val="single" w:color="000000" w:sz="4" w:space="0"/>
              <w:right w:val="single" w:color="000000" w:sz="2" w:space="0"/>
            </w:tcBorders>
            <w:tcMar>
              <w:top w:w="57" w:type="dxa"/>
              <w:left w:w="57" w:type="dxa"/>
              <w:bottom w:w="57" w:type="dxa"/>
              <w:right w:w="57" w:type="dxa"/>
            </w:tcMar>
            <w:vAlign w:val="center"/>
          </w:tcPr>
          <w:p>
            <w:pPr>
              <w:pStyle w:val="20"/>
              <w:spacing w:line="240" w:lineRule="auto"/>
              <w:jc w:val="center"/>
              <w:textAlignment w:val="auto"/>
              <w:rPr>
                <w:rFonts w:ascii="仿宋" w:hAnsi="仿宋" w:eastAsia="仿宋" w:cstheme="minorBidi"/>
                <w:b/>
                <w:color w:val="auto"/>
                <w:sz w:val="32"/>
                <w:lang w:val="en-US"/>
              </w:rPr>
            </w:pPr>
            <w:r>
              <w:rPr>
                <w:rFonts w:hint="eastAsia" w:ascii="仿宋" w:hAnsi="仿宋" w:eastAsia="仿宋"/>
                <w:b/>
                <w:sz w:val="20"/>
              </w:rPr>
              <w:t>合计</w:t>
            </w:r>
          </w:p>
        </w:tc>
        <w:tc>
          <w:tcPr>
            <w:tcW w:w="1936" w:type="dxa"/>
            <w:tcBorders>
              <w:top w:val="single" w:color="000000" w:sz="2" w:space="0"/>
              <w:left w:val="single" w:color="000000" w:sz="2" w:space="0"/>
              <w:bottom w:val="single" w:color="000000" w:sz="4" w:space="0"/>
              <w:right w:val="single" w:color="000000" w:sz="2" w:space="0"/>
            </w:tcBorders>
            <w:tcMar>
              <w:top w:w="57" w:type="dxa"/>
              <w:left w:w="57" w:type="dxa"/>
              <w:bottom w:w="57" w:type="dxa"/>
              <w:right w:w="57" w:type="dxa"/>
            </w:tcMar>
            <w:vAlign w:val="center"/>
          </w:tcPr>
          <w:p>
            <w:pPr>
              <w:pStyle w:val="20"/>
              <w:spacing w:line="240" w:lineRule="auto"/>
              <w:jc w:val="left"/>
              <w:textAlignment w:val="auto"/>
              <w:rPr>
                <w:rFonts w:ascii="仿宋" w:hAnsi="仿宋" w:eastAsia="仿宋" w:cstheme="minorBidi"/>
                <w:color w:val="auto"/>
                <w:sz w:val="32"/>
                <w:lang w:val="en-US"/>
              </w:rPr>
            </w:pPr>
          </w:p>
        </w:tc>
        <w:tc>
          <w:tcPr>
            <w:tcW w:w="1701" w:type="dxa"/>
            <w:tcBorders>
              <w:top w:val="single" w:color="000000" w:sz="2" w:space="0"/>
              <w:left w:val="single" w:color="000000" w:sz="2" w:space="0"/>
              <w:bottom w:val="single" w:color="000000" w:sz="4" w:space="0"/>
              <w:right w:val="single" w:color="000000" w:sz="2" w:space="0"/>
            </w:tcBorders>
            <w:tcMar>
              <w:top w:w="57" w:type="dxa"/>
              <w:left w:w="57" w:type="dxa"/>
              <w:bottom w:w="57" w:type="dxa"/>
              <w:right w:w="57" w:type="dxa"/>
            </w:tcMar>
            <w:vAlign w:val="center"/>
          </w:tcPr>
          <w:p>
            <w:pPr>
              <w:pStyle w:val="20"/>
              <w:spacing w:line="240" w:lineRule="auto"/>
              <w:jc w:val="left"/>
              <w:textAlignment w:val="auto"/>
              <w:rPr>
                <w:rFonts w:ascii="仿宋" w:hAnsi="仿宋" w:eastAsia="仿宋" w:cstheme="minorBidi"/>
                <w:color w:val="auto"/>
                <w:sz w:val="32"/>
                <w:lang w:val="en-US"/>
              </w:rPr>
            </w:pPr>
          </w:p>
        </w:tc>
        <w:tc>
          <w:tcPr>
            <w:tcW w:w="1276" w:type="dxa"/>
            <w:tcBorders>
              <w:top w:val="single" w:color="000000" w:sz="2" w:space="0"/>
              <w:left w:val="single" w:color="000000" w:sz="2" w:space="0"/>
              <w:bottom w:val="single" w:color="000000" w:sz="4" w:space="0"/>
              <w:right w:val="single" w:color="000000" w:sz="4" w:space="0"/>
            </w:tcBorders>
            <w:tcMar>
              <w:top w:w="57" w:type="dxa"/>
              <w:left w:w="57" w:type="dxa"/>
              <w:bottom w:w="57" w:type="dxa"/>
              <w:right w:w="57" w:type="dxa"/>
            </w:tcMar>
            <w:vAlign w:val="center"/>
          </w:tcPr>
          <w:p>
            <w:pPr>
              <w:pStyle w:val="20"/>
              <w:spacing w:line="240" w:lineRule="auto"/>
              <w:jc w:val="left"/>
              <w:textAlignment w:val="auto"/>
              <w:rPr>
                <w:rFonts w:ascii="仿宋" w:hAnsi="仿宋" w:eastAsia="仿宋" w:cstheme="minorBidi"/>
                <w:color w:val="auto"/>
                <w:sz w:val="32"/>
                <w:lang w:val="en-US"/>
              </w:rPr>
            </w:pPr>
          </w:p>
        </w:tc>
      </w:tr>
    </w:tbl>
    <w:p>
      <w:pPr>
        <w:autoSpaceDE w:val="0"/>
        <w:autoSpaceDN w:val="0"/>
        <w:adjustRightInd w:val="0"/>
        <w:textAlignment w:val="center"/>
        <w:rPr>
          <w:rFonts w:ascii="方正仿宋简体" w:eastAsia="方正仿宋简体" w:cs="方正书宋_GBK"/>
          <w:color w:val="000000"/>
          <w:kern w:val="0"/>
          <w:sz w:val="18"/>
          <w:szCs w:val="18"/>
          <w:lang w:val="zh-CN"/>
        </w:rPr>
      </w:pPr>
    </w:p>
    <w:p>
      <w:pPr>
        <w:autoSpaceDE w:val="0"/>
        <w:autoSpaceDN w:val="0"/>
        <w:adjustRightInd w:val="0"/>
        <w:textAlignment w:val="center"/>
        <w:rPr>
          <w:rFonts w:ascii="方正仿宋简体" w:eastAsia="方正仿宋简体" w:cs="方正书宋_GBK"/>
          <w:color w:val="000000"/>
          <w:kern w:val="0"/>
          <w:sz w:val="18"/>
          <w:szCs w:val="18"/>
          <w:lang w:val="zh-CN"/>
        </w:rPr>
      </w:pPr>
    </w:p>
    <w:p>
      <w:pPr>
        <w:autoSpaceDE w:val="0"/>
        <w:autoSpaceDN w:val="0"/>
        <w:adjustRightInd w:val="0"/>
        <w:textAlignment w:val="center"/>
        <w:rPr>
          <w:rFonts w:ascii="方正仿宋简体" w:eastAsia="方正仿宋简体" w:cs="方正书宋_GBK"/>
          <w:color w:val="000000"/>
          <w:kern w:val="0"/>
          <w:sz w:val="18"/>
          <w:szCs w:val="18"/>
          <w:lang w:val="zh-CN"/>
        </w:rPr>
      </w:pPr>
    </w:p>
    <w:p>
      <w:pPr>
        <w:autoSpaceDE w:val="0"/>
        <w:autoSpaceDN w:val="0"/>
        <w:adjustRightInd w:val="0"/>
        <w:textAlignment w:val="center"/>
        <w:rPr>
          <w:rFonts w:ascii="方正仿宋简体" w:eastAsia="方正仿宋简体" w:cs="方正书宋_GBK"/>
          <w:color w:val="000000"/>
          <w:kern w:val="0"/>
          <w:sz w:val="18"/>
          <w:szCs w:val="18"/>
          <w:lang w:val="zh-CN"/>
        </w:rPr>
      </w:pPr>
    </w:p>
    <w:p>
      <w:pPr>
        <w:autoSpaceDE w:val="0"/>
        <w:autoSpaceDN w:val="0"/>
        <w:adjustRightInd w:val="0"/>
        <w:textAlignment w:val="center"/>
        <w:rPr>
          <w:rFonts w:ascii="方正仿宋简体" w:eastAsia="方正仿宋简体" w:cs="方正书宋_GBK"/>
          <w:color w:val="000000"/>
          <w:kern w:val="0"/>
          <w:sz w:val="18"/>
          <w:szCs w:val="18"/>
          <w:lang w:val="zh-CN"/>
        </w:rPr>
      </w:pPr>
    </w:p>
    <w:p>
      <w:pPr>
        <w:autoSpaceDE w:val="0"/>
        <w:autoSpaceDN w:val="0"/>
        <w:adjustRightInd w:val="0"/>
        <w:textAlignment w:val="center"/>
        <w:rPr>
          <w:rFonts w:ascii="方正仿宋简体" w:eastAsia="方正仿宋简体" w:cs="方正书宋_GBK"/>
          <w:color w:val="000000"/>
          <w:kern w:val="0"/>
          <w:sz w:val="18"/>
          <w:szCs w:val="18"/>
          <w:lang w:val="zh-CN"/>
        </w:rPr>
      </w:pPr>
    </w:p>
    <w:p>
      <w:pPr>
        <w:autoSpaceDE w:val="0"/>
        <w:autoSpaceDN w:val="0"/>
        <w:adjustRightInd w:val="0"/>
        <w:textAlignment w:val="center"/>
        <w:rPr>
          <w:rFonts w:ascii="方正仿宋简体" w:eastAsia="方正仿宋简体" w:cs="方正书宋_GBK"/>
          <w:color w:val="000000"/>
          <w:kern w:val="0"/>
          <w:sz w:val="18"/>
          <w:szCs w:val="18"/>
          <w:lang w:val="zh-CN"/>
        </w:rPr>
        <w:sectPr>
          <w:pgSz w:w="16838" w:h="11906" w:orient="landscape"/>
          <w:pgMar w:top="1800" w:right="1440" w:bottom="1800" w:left="1440" w:header="851" w:footer="992" w:gutter="0"/>
          <w:cols w:space="425" w:num="1"/>
          <w:docGrid w:type="lines" w:linePitch="312" w:charSpace="0"/>
        </w:sectPr>
      </w:pPr>
    </w:p>
    <w:p>
      <w:pPr>
        <w:autoSpaceDE w:val="0"/>
        <w:autoSpaceDN w:val="0"/>
        <w:adjustRightInd w:val="0"/>
        <w:textAlignment w:val="center"/>
        <w:rPr>
          <w:rFonts w:ascii="仿宋" w:hAnsi="仿宋" w:eastAsia="仿宋" w:cs="方正书宋_GBK"/>
          <w:b/>
          <w:color w:val="000000"/>
          <w:kern w:val="0"/>
          <w:sz w:val="28"/>
          <w:szCs w:val="28"/>
        </w:rPr>
      </w:pPr>
      <w:r>
        <w:rPr>
          <w:rFonts w:hint="eastAsia" w:ascii="仿宋" w:hAnsi="仿宋" w:eastAsia="仿宋" w:cs="方正书宋_GBK"/>
          <w:b/>
          <w:color w:val="000000"/>
          <w:kern w:val="0"/>
          <w:sz w:val="28"/>
          <w:szCs w:val="28"/>
        </w:rPr>
        <w:t>附件5</w:t>
      </w:r>
    </w:p>
    <w:p>
      <w:pPr>
        <w:autoSpaceDE w:val="0"/>
        <w:autoSpaceDN w:val="0"/>
        <w:adjustRightInd w:val="0"/>
        <w:jc w:val="center"/>
        <w:textAlignment w:val="center"/>
        <w:rPr>
          <w:rFonts w:ascii="仿宋" w:hAnsi="仿宋" w:eastAsia="仿宋" w:cs="方正黑体简体"/>
          <w:b/>
          <w:color w:val="000000"/>
          <w:kern w:val="0"/>
          <w:sz w:val="28"/>
          <w:szCs w:val="28"/>
          <w:lang w:val="zh-CN"/>
        </w:rPr>
      </w:pPr>
      <w:r>
        <w:rPr>
          <w:rFonts w:hint="eastAsia" w:ascii="仿宋" w:hAnsi="仿宋" w:eastAsia="仿宋" w:cs="方正黑体简体"/>
          <w:b/>
          <w:color w:val="000000"/>
          <w:kern w:val="0"/>
          <w:sz w:val="28"/>
          <w:szCs w:val="28"/>
          <w:lang w:val="zh-CN"/>
        </w:rPr>
        <w:t>挂牌公司申请出具股份登记函的报告模板</w:t>
      </w:r>
    </w:p>
    <w:p>
      <w:pPr>
        <w:autoSpaceDE w:val="0"/>
        <w:autoSpaceDN w:val="0"/>
        <w:adjustRightInd w:val="0"/>
        <w:jc w:val="center"/>
        <w:textAlignment w:val="center"/>
        <w:rPr>
          <w:rFonts w:ascii="仿宋" w:hAnsi="仿宋" w:eastAsia="仿宋" w:cs="方正黑体简体"/>
          <w:b/>
          <w:color w:val="000000"/>
          <w:kern w:val="0"/>
          <w:sz w:val="28"/>
          <w:szCs w:val="28"/>
          <w:lang w:val="zh-CN"/>
        </w:rPr>
      </w:pPr>
      <w:r>
        <w:rPr>
          <w:rFonts w:hint="eastAsia" w:ascii="仿宋" w:hAnsi="仿宋" w:eastAsia="仿宋" w:cs="方正黑体简体"/>
          <w:b/>
          <w:color w:val="000000"/>
          <w:kern w:val="0"/>
          <w:sz w:val="28"/>
          <w:szCs w:val="28"/>
          <w:lang w:val="zh-CN"/>
        </w:rPr>
        <w:t>（经中国证监会核准的股票发行适用）</w:t>
      </w:r>
    </w:p>
    <w:p>
      <w:pPr>
        <w:autoSpaceDE w:val="0"/>
        <w:autoSpaceDN w:val="0"/>
        <w:adjustRightInd w:val="0"/>
        <w:jc w:val="center"/>
        <w:textAlignment w:val="center"/>
        <w:rPr>
          <w:rFonts w:ascii="仿宋" w:hAnsi="仿宋" w:eastAsia="仿宋" w:cs="方正黑体简体"/>
          <w:b/>
          <w:color w:val="000000"/>
          <w:kern w:val="0"/>
          <w:sz w:val="28"/>
          <w:szCs w:val="28"/>
          <w:lang w:val="zh-CN"/>
        </w:rPr>
      </w:pPr>
    </w:p>
    <w:p>
      <w:pPr>
        <w:autoSpaceDE w:val="0"/>
        <w:autoSpaceDN w:val="0"/>
        <w:adjustRightInd w:val="0"/>
        <w:jc w:val="center"/>
        <w:textAlignment w:val="center"/>
        <w:rPr>
          <w:rFonts w:ascii="仿宋" w:hAnsi="仿宋" w:eastAsia="仿宋" w:cs="方正黑体简体"/>
          <w:b/>
          <w:color w:val="000000"/>
          <w:kern w:val="0"/>
          <w:sz w:val="28"/>
          <w:szCs w:val="28"/>
          <w:lang w:val="zh-CN"/>
        </w:rPr>
      </w:pPr>
      <w:r>
        <w:rPr>
          <w:rFonts w:hint="eastAsia" w:ascii="仿宋" w:hAnsi="仿宋" w:eastAsia="仿宋" w:cs="方正黑体简体"/>
          <w:b/>
          <w:color w:val="000000"/>
          <w:kern w:val="0"/>
          <w:sz w:val="28"/>
          <w:szCs w:val="28"/>
          <w:lang w:val="zh-CN"/>
        </w:rPr>
        <w:t>XXXX股份（有限）公司申请出具股份登记函的报告</w:t>
      </w:r>
    </w:p>
    <w:p>
      <w:pPr>
        <w:autoSpaceDE w:val="0"/>
        <w:autoSpaceDN w:val="0"/>
        <w:adjustRightInd w:val="0"/>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spacing w:val="7"/>
          <w:kern w:val="0"/>
          <w:sz w:val="28"/>
          <w:szCs w:val="28"/>
          <w:lang w:val="zh-CN"/>
        </w:rPr>
        <w:t>全国中小企业股份转让系统有限责任公</w:t>
      </w:r>
      <w:r>
        <w:rPr>
          <w:rFonts w:hint="eastAsia" w:ascii="仿宋" w:hAnsi="仿宋" w:eastAsia="仿宋" w:cs="方正书宋_GBK"/>
          <w:color w:val="000000"/>
          <w:kern w:val="0"/>
          <w:sz w:val="28"/>
          <w:szCs w:val="28"/>
          <w:lang w:val="zh-CN"/>
        </w:rPr>
        <w:t>司：</w:t>
      </w:r>
    </w:p>
    <w:p>
      <w:pPr>
        <w:autoSpaceDE w:val="0"/>
        <w:autoSpaceDN w:val="0"/>
        <w:adjustRightInd w:val="0"/>
        <w:ind w:firstLine="560" w:firstLineChars="200"/>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XXXX股份（有限）公司经XXXX证券股份有限（或有限责任）公司推荐，于XXXX年XX月XX日在全国中小企业股份转让系统（或原代办股份转让系统）挂牌，证券简称：XXXX，证券代码：XXXX。</w:t>
      </w:r>
    </w:p>
    <w:p>
      <w:pPr>
        <w:autoSpaceDE w:val="0"/>
        <w:autoSpaceDN w:val="0"/>
        <w:adjustRightInd w:val="0"/>
        <w:ind w:firstLine="560" w:firstLineChars="200"/>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XXXX于XXXX年XX月XX日召开董事会，审议通过了拟进行股票发行的决议和本次股票发行方案。XXXX年XX月XX日公司召开股东大会，经出席会议的有表决权股东所持表决权2/3以上通过，决议批准本次股票发行。</w:t>
      </w:r>
    </w:p>
    <w:p>
      <w:pPr>
        <w:autoSpaceDE w:val="0"/>
        <w:autoSpaceDN w:val="0"/>
        <w:adjustRightInd w:val="0"/>
        <w:ind w:firstLine="560" w:firstLineChars="200"/>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XXXX年XX月XX日，中国证监会以XXXX号文核准本次股票发行。</w:t>
      </w:r>
    </w:p>
    <w:p>
      <w:pPr>
        <w:autoSpaceDE w:val="0"/>
        <w:autoSpaceDN w:val="0"/>
        <w:adjustRightInd w:val="0"/>
        <w:ind w:firstLine="560" w:firstLineChars="200"/>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XXXX年XX月XX日至XX月XX日，发行对象就本次股票发行的股份进行了认购。本次股票发行股份总计XXXX万股，其中限售XXXX万股，不予限售XXXX万股（详见附表）。</w:t>
      </w:r>
    </w:p>
    <w:p>
      <w:pPr>
        <w:autoSpaceDE w:val="0"/>
        <w:autoSpaceDN w:val="0"/>
        <w:adjustRightInd w:val="0"/>
        <w:ind w:firstLine="516" w:firstLineChars="200"/>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spacing w:val="-11"/>
          <w:kern w:val="0"/>
          <w:sz w:val="28"/>
          <w:szCs w:val="28"/>
          <w:lang w:val="zh-CN"/>
        </w:rPr>
        <w:t>现特向贵公司申请出具股份登记函。</w:t>
      </w:r>
    </w:p>
    <w:p>
      <w:pPr>
        <w:autoSpaceDE w:val="0"/>
        <w:autoSpaceDN w:val="0"/>
        <w:adjustRightInd w:val="0"/>
        <w:ind w:right="84" w:firstLine="367"/>
        <w:jc w:val="right"/>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XXXX股份（有限）公司</w:t>
      </w:r>
    </w:p>
    <w:p>
      <w:pPr>
        <w:autoSpaceDE w:val="0"/>
        <w:autoSpaceDN w:val="0"/>
        <w:adjustRightInd w:val="0"/>
        <w:ind w:firstLine="367"/>
        <w:jc w:val="right"/>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 xml:space="preserve">                                          （盖章）</w:t>
      </w:r>
    </w:p>
    <w:p>
      <w:pPr>
        <w:autoSpaceDE w:val="0"/>
        <w:autoSpaceDN w:val="0"/>
        <w:adjustRightInd w:val="0"/>
        <w:ind w:firstLine="367"/>
        <w:jc w:val="center"/>
        <w:textAlignment w:val="center"/>
        <w:rPr>
          <w:rFonts w:ascii="仿宋" w:hAnsi="仿宋" w:eastAsia="仿宋" w:cs="方正书宋_GBK"/>
          <w:color w:val="000000"/>
          <w:kern w:val="0"/>
          <w:sz w:val="28"/>
          <w:szCs w:val="28"/>
          <w:lang w:val="zh-CN"/>
        </w:rPr>
        <w:sectPr>
          <w:pgSz w:w="11906" w:h="16838"/>
          <w:pgMar w:top="1440" w:right="1800" w:bottom="1440" w:left="1800" w:header="851" w:footer="992" w:gutter="0"/>
          <w:cols w:space="425" w:num="1"/>
          <w:docGrid w:type="lines" w:linePitch="312" w:charSpace="0"/>
        </w:sectPr>
      </w:pPr>
      <w:r>
        <w:rPr>
          <w:rFonts w:hint="eastAsia" w:ascii="仿宋" w:hAnsi="仿宋" w:eastAsia="仿宋" w:cs="方正书宋_GBK"/>
          <w:color w:val="000000"/>
          <w:kern w:val="0"/>
          <w:sz w:val="28"/>
          <w:szCs w:val="28"/>
          <w:lang w:val="zh-CN"/>
        </w:rPr>
        <w:t xml:space="preserve">                                          XXXX年XX月XX日</w:t>
      </w:r>
    </w:p>
    <w:p>
      <w:pPr>
        <w:autoSpaceDE w:val="0"/>
        <w:autoSpaceDN w:val="0"/>
        <w:adjustRightInd w:val="0"/>
        <w:textAlignment w:val="center"/>
        <w:rPr>
          <w:rFonts w:ascii="仿宋" w:hAnsi="仿宋" w:eastAsia="仿宋" w:cs="方正书宋_GBK"/>
          <w:color w:val="000000"/>
          <w:kern w:val="0"/>
          <w:sz w:val="28"/>
          <w:szCs w:val="28"/>
          <w:lang w:val="zh-CN"/>
        </w:rPr>
      </w:pPr>
    </w:p>
    <w:p>
      <w:pPr>
        <w:pStyle w:val="19"/>
        <w:spacing w:line="240" w:lineRule="auto"/>
        <w:ind w:firstLine="0"/>
        <w:rPr>
          <w:rFonts w:ascii="仿宋" w:hAnsi="仿宋" w:eastAsia="仿宋"/>
          <w:sz w:val="20"/>
        </w:rPr>
      </w:pPr>
      <w:r>
        <w:rPr>
          <w:rFonts w:hint="eastAsia" w:ascii="仿宋" w:hAnsi="仿宋" w:eastAsia="仿宋"/>
          <w:sz w:val="20"/>
        </w:rPr>
        <w:t xml:space="preserve">附表 </w:t>
      </w:r>
    </w:p>
    <w:p>
      <w:pPr>
        <w:pStyle w:val="27"/>
        <w:spacing w:line="240" w:lineRule="auto"/>
        <w:rPr>
          <w:rFonts w:ascii="仿宋" w:hAnsi="仿宋" w:eastAsia="仿宋"/>
          <w:b/>
        </w:rPr>
      </w:pPr>
      <w:r>
        <w:rPr>
          <w:rFonts w:hint="eastAsia" w:ascii="仿宋" w:hAnsi="仿宋" w:eastAsia="仿宋"/>
          <w:b/>
        </w:rPr>
        <w:t>本次发行股票登记明细表</w:t>
      </w:r>
    </w:p>
    <w:p>
      <w:pPr>
        <w:pStyle w:val="27"/>
        <w:spacing w:line="240" w:lineRule="auto"/>
        <w:rPr>
          <w:rFonts w:ascii="仿宋" w:hAnsi="仿宋" w:eastAsia="仿宋"/>
          <w:b/>
          <w:spacing w:val="-4"/>
          <w:sz w:val="24"/>
        </w:rPr>
      </w:pPr>
      <w:r>
        <w:rPr>
          <w:rFonts w:hint="eastAsia" w:ascii="仿宋" w:hAnsi="仿宋" w:eastAsia="仿宋"/>
          <w:b/>
          <w:spacing w:val="-4"/>
          <w:sz w:val="24"/>
        </w:rPr>
        <w:t>公司全称：X</w:t>
      </w:r>
      <w:r>
        <w:rPr>
          <w:rFonts w:ascii="仿宋" w:hAnsi="仿宋" w:eastAsia="仿宋"/>
          <w:b/>
          <w:spacing w:val="-4"/>
          <w:sz w:val="24"/>
        </w:rPr>
        <w:t>XXX</w:t>
      </w:r>
      <w:r>
        <w:rPr>
          <w:rFonts w:hint="eastAsia" w:ascii="仿宋" w:hAnsi="仿宋" w:eastAsia="仿宋"/>
          <w:b/>
          <w:spacing w:val="-4"/>
          <w:sz w:val="24"/>
        </w:rPr>
        <w:t xml:space="preserve">股份（有限）公司  </w:t>
      </w:r>
      <w:r>
        <w:rPr>
          <w:rFonts w:hint="eastAsia" w:ascii="仿宋" w:hAnsi="仿宋" w:eastAsia="仿宋"/>
          <w:b/>
          <w:spacing w:val="-4"/>
          <w:sz w:val="24"/>
          <w:lang w:val="en-US"/>
        </w:rPr>
        <w:t xml:space="preserve"> </w:t>
      </w:r>
      <w:r>
        <w:rPr>
          <w:rFonts w:ascii="仿宋" w:hAnsi="仿宋" w:eastAsia="仿宋"/>
          <w:b/>
          <w:spacing w:val="-4"/>
          <w:sz w:val="24"/>
          <w:lang w:val="en-US"/>
        </w:rPr>
        <w:t xml:space="preserve"> </w:t>
      </w:r>
      <w:r>
        <w:rPr>
          <w:rFonts w:hint="eastAsia" w:ascii="仿宋" w:hAnsi="仿宋" w:eastAsia="仿宋"/>
          <w:b/>
          <w:spacing w:val="-4"/>
          <w:sz w:val="24"/>
        </w:rPr>
        <w:t>证券简称：X</w:t>
      </w:r>
      <w:r>
        <w:rPr>
          <w:rFonts w:ascii="仿宋" w:hAnsi="仿宋" w:eastAsia="仿宋"/>
          <w:b/>
          <w:spacing w:val="-4"/>
          <w:sz w:val="24"/>
        </w:rPr>
        <w:t>XX</w:t>
      </w:r>
      <w:r>
        <w:rPr>
          <w:rFonts w:hint="eastAsia" w:ascii="仿宋" w:hAnsi="仿宋" w:eastAsia="仿宋"/>
          <w:b/>
          <w:spacing w:val="-4"/>
          <w:sz w:val="24"/>
        </w:rPr>
        <w:t>X</w:t>
      </w:r>
      <w:r>
        <w:rPr>
          <w:rFonts w:ascii="仿宋" w:hAnsi="仿宋" w:eastAsia="仿宋"/>
          <w:b/>
          <w:spacing w:val="-4"/>
          <w:sz w:val="24"/>
          <w:lang w:val="en-US"/>
        </w:rPr>
        <w:t xml:space="preserve">    </w:t>
      </w:r>
      <w:r>
        <w:rPr>
          <w:rFonts w:hint="eastAsia" w:ascii="仿宋" w:hAnsi="仿宋" w:eastAsia="仿宋"/>
          <w:b/>
          <w:spacing w:val="-4"/>
          <w:sz w:val="24"/>
        </w:rPr>
        <w:t>证券代码：XXXX</w:t>
      </w:r>
      <w:r>
        <w:rPr>
          <w:rFonts w:ascii="仿宋" w:hAnsi="仿宋" w:eastAsia="仿宋"/>
          <w:b/>
          <w:spacing w:val="-4"/>
          <w:sz w:val="24"/>
        </w:rPr>
        <w:t xml:space="preserve">    </w:t>
      </w:r>
      <w:r>
        <w:rPr>
          <w:rFonts w:hint="eastAsia" w:ascii="仿宋" w:hAnsi="仿宋" w:eastAsia="仿宋"/>
          <w:b/>
          <w:spacing w:val="-4"/>
          <w:sz w:val="24"/>
        </w:rPr>
        <w:t>主办券商</w:t>
      </w:r>
      <w:r>
        <w:rPr>
          <w:rFonts w:ascii="仿宋" w:hAnsi="仿宋" w:eastAsia="仿宋"/>
          <w:b/>
          <w:spacing w:val="-4"/>
          <w:sz w:val="24"/>
        </w:rPr>
        <w:t>：</w:t>
      </w:r>
      <w:r>
        <w:rPr>
          <w:rFonts w:hint="eastAsia" w:ascii="仿宋" w:hAnsi="仿宋" w:eastAsia="仿宋"/>
          <w:b/>
          <w:spacing w:val="-4"/>
          <w:sz w:val="24"/>
        </w:rPr>
        <w:t xml:space="preserve">XX证券 </w:t>
      </w:r>
      <w:r>
        <w:rPr>
          <w:rFonts w:ascii="仿宋" w:hAnsi="仿宋" w:eastAsia="仿宋"/>
          <w:b/>
          <w:spacing w:val="-4"/>
          <w:sz w:val="24"/>
        </w:rPr>
        <w:t xml:space="preserve">   </w:t>
      </w:r>
      <w:r>
        <w:rPr>
          <w:rFonts w:hint="eastAsia" w:ascii="仿宋" w:hAnsi="仿宋" w:eastAsia="仿宋"/>
          <w:b/>
          <w:spacing w:val="-4"/>
          <w:sz w:val="24"/>
        </w:rPr>
        <w:t>单位：股</w:t>
      </w:r>
    </w:p>
    <w:tbl>
      <w:tblPr>
        <w:tblStyle w:val="11"/>
        <w:tblW w:w="11848" w:type="dxa"/>
        <w:jc w:val="center"/>
        <w:tblLayout w:type="fixed"/>
        <w:tblCellMar>
          <w:top w:w="0" w:type="dxa"/>
          <w:left w:w="0" w:type="dxa"/>
          <w:bottom w:w="0" w:type="dxa"/>
          <w:right w:w="0" w:type="dxa"/>
        </w:tblCellMar>
      </w:tblPr>
      <w:tblGrid>
        <w:gridCol w:w="988"/>
        <w:gridCol w:w="1275"/>
        <w:gridCol w:w="1994"/>
        <w:gridCol w:w="1586"/>
        <w:gridCol w:w="1092"/>
        <w:gridCol w:w="1936"/>
        <w:gridCol w:w="1701"/>
        <w:gridCol w:w="1276"/>
      </w:tblGrid>
      <w:tr>
        <w:tblPrEx>
          <w:tblCellMar>
            <w:top w:w="0" w:type="dxa"/>
            <w:left w:w="0" w:type="dxa"/>
            <w:bottom w:w="0" w:type="dxa"/>
            <w:right w:w="0" w:type="dxa"/>
          </w:tblCellMar>
        </w:tblPrEx>
        <w:trPr>
          <w:trHeight w:val="340" w:hRule="atLeast"/>
          <w:jc w:val="center"/>
        </w:trPr>
        <w:tc>
          <w:tcPr>
            <w:tcW w:w="988" w:type="dxa"/>
            <w:tcBorders>
              <w:top w:val="single" w:color="000000" w:sz="4" w:space="0"/>
              <w:left w:val="single" w:color="000000" w:sz="4" w:space="0"/>
              <w:bottom w:val="single" w:color="000000" w:sz="2" w:space="0"/>
              <w:right w:val="single" w:color="000000" w:sz="2" w:space="0"/>
            </w:tcBorders>
            <w:tcMar>
              <w:top w:w="57" w:type="dxa"/>
              <w:left w:w="57" w:type="dxa"/>
              <w:bottom w:w="57" w:type="dxa"/>
              <w:right w:w="57" w:type="dxa"/>
            </w:tcMar>
            <w:vAlign w:val="center"/>
          </w:tcPr>
          <w:p>
            <w:pPr>
              <w:pStyle w:val="24"/>
              <w:spacing w:line="240" w:lineRule="auto"/>
              <w:rPr>
                <w:rFonts w:ascii="仿宋" w:hAnsi="仿宋" w:eastAsia="仿宋"/>
                <w:b/>
                <w:sz w:val="20"/>
              </w:rPr>
            </w:pPr>
            <w:r>
              <w:rPr>
                <w:rFonts w:hint="eastAsia" w:ascii="仿宋" w:hAnsi="仿宋" w:eastAsia="仿宋"/>
                <w:b/>
                <w:sz w:val="20"/>
              </w:rPr>
              <w:t>序号</w:t>
            </w:r>
          </w:p>
        </w:tc>
        <w:tc>
          <w:tcPr>
            <w:tcW w:w="1275" w:type="dxa"/>
            <w:tcBorders>
              <w:top w:val="single" w:color="000000" w:sz="4"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4"/>
              <w:spacing w:line="240" w:lineRule="auto"/>
              <w:rPr>
                <w:rFonts w:ascii="仿宋" w:hAnsi="仿宋" w:eastAsia="仿宋"/>
                <w:b/>
                <w:sz w:val="20"/>
              </w:rPr>
            </w:pPr>
            <w:r>
              <w:rPr>
                <w:rFonts w:hint="eastAsia" w:ascii="仿宋" w:hAnsi="仿宋" w:eastAsia="仿宋"/>
                <w:b/>
                <w:sz w:val="20"/>
              </w:rPr>
              <w:t>股东姓名或名称</w:t>
            </w:r>
          </w:p>
        </w:tc>
        <w:tc>
          <w:tcPr>
            <w:tcW w:w="1994" w:type="dxa"/>
            <w:tcBorders>
              <w:top w:val="single" w:color="000000" w:sz="4"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4"/>
              <w:spacing w:line="240" w:lineRule="auto"/>
              <w:rPr>
                <w:rFonts w:ascii="仿宋" w:hAnsi="仿宋" w:eastAsia="仿宋"/>
                <w:b/>
                <w:sz w:val="20"/>
              </w:rPr>
            </w:pPr>
            <w:r>
              <w:rPr>
                <w:rFonts w:hint="eastAsia" w:ascii="仿宋" w:hAnsi="仿宋" w:eastAsia="仿宋"/>
                <w:b/>
                <w:sz w:val="20"/>
              </w:rPr>
              <w:t>是否为董事、监事、高级管理人员</w:t>
            </w:r>
          </w:p>
        </w:tc>
        <w:tc>
          <w:tcPr>
            <w:tcW w:w="1586" w:type="dxa"/>
            <w:tcBorders>
              <w:top w:val="single" w:color="000000" w:sz="4"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4"/>
              <w:spacing w:line="240" w:lineRule="auto"/>
              <w:rPr>
                <w:rFonts w:ascii="仿宋" w:hAnsi="仿宋" w:eastAsia="仿宋"/>
                <w:b/>
                <w:sz w:val="20"/>
              </w:rPr>
            </w:pPr>
            <w:r>
              <w:rPr>
                <w:rFonts w:hint="eastAsia" w:ascii="仿宋" w:hAnsi="仿宋" w:eastAsia="仿宋"/>
                <w:b/>
                <w:sz w:val="20"/>
              </w:rPr>
              <w:t>身份证号</w:t>
            </w:r>
            <w:r>
              <w:rPr>
                <w:rFonts w:ascii="仿宋" w:hAnsi="仿宋" w:eastAsia="仿宋"/>
                <w:b/>
                <w:sz w:val="20"/>
              </w:rPr>
              <w:t>或统一</w:t>
            </w:r>
            <w:r>
              <w:rPr>
                <w:rFonts w:hint="eastAsia" w:ascii="仿宋" w:hAnsi="仿宋" w:eastAsia="仿宋"/>
                <w:b/>
                <w:sz w:val="20"/>
              </w:rPr>
              <w:t>社会</w:t>
            </w:r>
            <w:r>
              <w:rPr>
                <w:rFonts w:ascii="仿宋" w:hAnsi="仿宋" w:eastAsia="仿宋"/>
                <w:b/>
                <w:sz w:val="20"/>
              </w:rPr>
              <w:t>信用代码</w:t>
            </w:r>
          </w:p>
        </w:tc>
        <w:tc>
          <w:tcPr>
            <w:tcW w:w="1092" w:type="dxa"/>
            <w:tcBorders>
              <w:top w:val="single" w:color="000000" w:sz="4" w:space="0"/>
              <w:left w:val="single" w:color="000000" w:sz="2" w:space="0"/>
              <w:bottom w:val="single" w:color="000000" w:sz="2" w:space="0"/>
              <w:right w:val="single" w:color="000000" w:sz="2" w:space="0"/>
            </w:tcBorders>
            <w:vAlign w:val="center"/>
          </w:tcPr>
          <w:p>
            <w:pPr>
              <w:pStyle w:val="24"/>
              <w:spacing w:line="240" w:lineRule="auto"/>
              <w:rPr>
                <w:rFonts w:ascii="仿宋" w:hAnsi="仿宋" w:eastAsia="仿宋"/>
                <w:b/>
                <w:sz w:val="20"/>
              </w:rPr>
            </w:pPr>
            <w:r>
              <w:rPr>
                <w:rFonts w:hint="eastAsia" w:ascii="仿宋" w:hAnsi="仿宋" w:eastAsia="仿宋"/>
                <w:b/>
                <w:sz w:val="20"/>
              </w:rPr>
              <w:t>是否为做市股份</w:t>
            </w:r>
          </w:p>
        </w:tc>
        <w:tc>
          <w:tcPr>
            <w:tcW w:w="1936" w:type="dxa"/>
            <w:tcBorders>
              <w:top w:val="single" w:color="000000" w:sz="4"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4"/>
              <w:spacing w:line="240" w:lineRule="auto"/>
              <w:rPr>
                <w:rFonts w:ascii="仿宋" w:hAnsi="仿宋" w:eastAsia="仿宋"/>
                <w:b/>
                <w:sz w:val="20"/>
              </w:rPr>
            </w:pPr>
            <w:r>
              <w:rPr>
                <w:rFonts w:hint="eastAsia" w:ascii="仿宋" w:hAnsi="仿宋" w:eastAsia="仿宋"/>
                <w:b/>
                <w:sz w:val="20"/>
              </w:rPr>
              <w:t>本次股票发行新增股份数量（股）</w:t>
            </w:r>
          </w:p>
        </w:tc>
        <w:tc>
          <w:tcPr>
            <w:tcW w:w="1701" w:type="dxa"/>
            <w:tcBorders>
              <w:top w:val="single" w:color="000000" w:sz="4"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4"/>
              <w:spacing w:line="240" w:lineRule="auto"/>
              <w:rPr>
                <w:rFonts w:ascii="仿宋" w:hAnsi="仿宋" w:eastAsia="仿宋"/>
                <w:b/>
                <w:sz w:val="20"/>
              </w:rPr>
            </w:pPr>
            <w:r>
              <w:rPr>
                <w:rFonts w:hint="eastAsia" w:ascii="仿宋" w:hAnsi="仿宋" w:eastAsia="仿宋"/>
                <w:b/>
                <w:sz w:val="20"/>
              </w:rPr>
              <w:t>本次限售股份数量（股）</w:t>
            </w:r>
          </w:p>
        </w:tc>
        <w:tc>
          <w:tcPr>
            <w:tcW w:w="1276" w:type="dxa"/>
            <w:tcBorders>
              <w:top w:val="single" w:color="000000" w:sz="4" w:space="0"/>
              <w:left w:val="single" w:color="000000" w:sz="2" w:space="0"/>
              <w:bottom w:val="single" w:color="000000" w:sz="2" w:space="0"/>
              <w:right w:val="single" w:color="000000" w:sz="4" w:space="0"/>
            </w:tcBorders>
            <w:tcMar>
              <w:top w:w="57" w:type="dxa"/>
              <w:left w:w="57" w:type="dxa"/>
              <w:bottom w:w="57" w:type="dxa"/>
              <w:right w:w="57" w:type="dxa"/>
            </w:tcMar>
            <w:vAlign w:val="center"/>
          </w:tcPr>
          <w:p>
            <w:pPr>
              <w:pStyle w:val="24"/>
              <w:spacing w:line="240" w:lineRule="auto"/>
              <w:rPr>
                <w:rFonts w:ascii="仿宋" w:hAnsi="仿宋" w:eastAsia="仿宋"/>
                <w:b/>
                <w:sz w:val="20"/>
              </w:rPr>
            </w:pPr>
            <w:r>
              <w:rPr>
                <w:rFonts w:hint="eastAsia" w:ascii="仿宋" w:hAnsi="仿宋" w:eastAsia="仿宋"/>
                <w:b/>
                <w:sz w:val="20"/>
              </w:rPr>
              <w:t>不予限售的股份数量（股）</w:t>
            </w:r>
          </w:p>
        </w:tc>
      </w:tr>
      <w:tr>
        <w:tblPrEx>
          <w:tblCellMar>
            <w:top w:w="0" w:type="dxa"/>
            <w:left w:w="0" w:type="dxa"/>
            <w:bottom w:w="0" w:type="dxa"/>
            <w:right w:w="0" w:type="dxa"/>
          </w:tblCellMar>
        </w:tblPrEx>
        <w:trPr>
          <w:trHeight w:val="340" w:hRule="atLeast"/>
          <w:jc w:val="center"/>
        </w:trPr>
        <w:tc>
          <w:tcPr>
            <w:tcW w:w="988" w:type="dxa"/>
            <w:tcBorders>
              <w:top w:val="single" w:color="000000" w:sz="2" w:space="0"/>
              <w:left w:val="single" w:color="000000" w:sz="4" w:space="0"/>
              <w:bottom w:val="single" w:color="000000" w:sz="2" w:space="0"/>
              <w:right w:val="single" w:color="000000" w:sz="2" w:space="0"/>
            </w:tcBorders>
            <w:tcMar>
              <w:top w:w="57" w:type="dxa"/>
              <w:left w:w="57" w:type="dxa"/>
              <w:bottom w:w="57" w:type="dxa"/>
              <w:right w:w="57" w:type="dxa"/>
            </w:tcMar>
            <w:vAlign w:val="center"/>
          </w:tcPr>
          <w:p>
            <w:pPr>
              <w:pStyle w:val="23"/>
              <w:spacing w:line="240" w:lineRule="auto"/>
              <w:rPr>
                <w:rFonts w:ascii="仿宋" w:hAnsi="仿宋" w:eastAsia="仿宋"/>
                <w:sz w:val="20"/>
              </w:rPr>
            </w:pPr>
            <w:r>
              <w:rPr>
                <w:rFonts w:hint="eastAsia" w:ascii="仿宋" w:hAnsi="仿宋" w:eastAsia="仿宋"/>
                <w:sz w:val="20"/>
              </w:rPr>
              <w:t>1</w:t>
            </w:r>
          </w:p>
        </w:tc>
        <w:tc>
          <w:tcPr>
            <w:tcW w:w="1275"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0"/>
              <w:spacing w:line="240" w:lineRule="auto"/>
              <w:jc w:val="center"/>
              <w:textAlignment w:val="auto"/>
              <w:rPr>
                <w:rFonts w:ascii="仿宋" w:hAnsi="仿宋" w:eastAsia="仿宋" w:cstheme="minorBidi"/>
                <w:color w:val="auto"/>
                <w:sz w:val="32"/>
                <w:lang w:val="en-US"/>
              </w:rPr>
            </w:pPr>
          </w:p>
        </w:tc>
        <w:tc>
          <w:tcPr>
            <w:tcW w:w="1994"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0"/>
              <w:spacing w:line="240" w:lineRule="auto"/>
              <w:jc w:val="center"/>
              <w:textAlignment w:val="auto"/>
              <w:rPr>
                <w:rFonts w:ascii="仿宋" w:hAnsi="仿宋" w:eastAsia="仿宋" w:cstheme="minorBidi"/>
                <w:color w:val="auto"/>
                <w:sz w:val="32"/>
                <w:lang w:val="en-US"/>
              </w:rPr>
            </w:pPr>
          </w:p>
        </w:tc>
        <w:tc>
          <w:tcPr>
            <w:tcW w:w="1586"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0"/>
              <w:spacing w:line="240" w:lineRule="auto"/>
              <w:jc w:val="center"/>
              <w:textAlignment w:val="auto"/>
              <w:rPr>
                <w:rFonts w:ascii="仿宋" w:hAnsi="仿宋" w:eastAsia="仿宋" w:cstheme="minorBidi"/>
                <w:color w:val="auto"/>
                <w:sz w:val="32"/>
                <w:lang w:val="en-US"/>
              </w:rPr>
            </w:pPr>
          </w:p>
        </w:tc>
        <w:tc>
          <w:tcPr>
            <w:tcW w:w="1092" w:type="dxa"/>
            <w:tcBorders>
              <w:top w:val="single" w:color="000000" w:sz="2" w:space="0"/>
              <w:left w:val="single" w:color="000000" w:sz="2" w:space="0"/>
              <w:bottom w:val="single" w:color="000000" w:sz="2" w:space="0"/>
              <w:right w:val="single" w:color="000000" w:sz="2" w:space="0"/>
            </w:tcBorders>
            <w:vAlign w:val="center"/>
          </w:tcPr>
          <w:p>
            <w:pPr>
              <w:pStyle w:val="20"/>
              <w:spacing w:line="240" w:lineRule="auto"/>
              <w:jc w:val="center"/>
              <w:textAlignment w:val="auto"/>
              <w:rPr>
                <w:rFonts w:ascii="仿宋" w:hAnsi="仿宋" w:eastAsia="仿宋" w:cstheme="minorBidi"/>
                <w:color w:val="auto"/>
                <w:sz w:val="32"/>
                <w:lang w:val="en-US"/>
              </w:rPr>
            </w:pPr>
          </w:p>
        </w:tc>
        <w:tc>
          <w:tcPr>
            <w:tcW w:w="1936"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0"/>
              <w:spacing w:line="240" w:lineRule="auto"/>
              <w:jc w:val="center"/>
              <w:textAlignment w:val="auto"/>
              <w:rPr>
                <w:rFonts w:ascii="仿宋" w:hAnsi="仿宋" w:eastAsia="仿宋" w:cstheme="minorBidi"/>
                <w:color w:val="auto"/>
                <w:sz w:val="32"/>
                <w:lang w:val="en-US"/>
              </w:rPr>
            </w:pPr>
          </w:p>
        </w:tc>
        <w:tc>
          <w:tcPr>
            <w:tcW w:w="1701"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0"/>
              <w:spacing w:line="240" w:lineRule="auto"/>
              <w:jc w:val="center"/>
              <w:textAlignment w:val="auto"/>
              <w:rPr>
                <w:rFonts w:ascii="仿宋" w:hAnsi="仿宋" w:eastAsia="仿宋" w:cstheme="minorBidi"/>
                <w:color w:val="auto"/>
                <w:sz w:val="32"/>
                <w:lang w:val="en-US"/>
              </w:rPr>
            </w:pPr>
          </w:p>
        </w:tc>
        <w:tc>
          <w:tcPr>
            <w:tcW w:w="1276" w:type="dxa"/>
            <w:tcBorders>
              <w:top w:val="single" w:color="000000" w:sz="2" w:space="0"/>
              <w:left w:val="single" w:color="000000" w:sz="2" w:space="0"/>
              <w:bottom w:val="single" w:color="000000" w:sz="2" w:space="0"/>
              <w:right w:val="single" w:color="000000" w:sz="4" w:space="0"/>
            </w:tcBorders>
            <w:tcMar>
              <w:top w:w="57" w:type="dxa"/>
              <w:left w:w="57" w:type="dxa"/>
              <w:bottom w:w="57" w:type="dxa"/>
              <w:right w:w="57" w:type="dxa"/>
            </w:tcMar>
            <w:vAlign w:val="center"/>
          </w:tcPr>
          <w:p>
            <w:pPr>
              <w:pStyle w:val="20"/>
              <w:spacing w:line="240" w:lineRule="auto"/>
              <w:jc w:val="center"/>
              <w:textAlignment w:val="auto"/>
              <w:rPr>
                <w:rFonts w:ascii="仿宋" w:hAnsi="仿宋" w:eastAsia="仿宋" w:cstheme="minorBidi"/>
                <w:color w:val="auto"/>
                <w:sz w:val="32"/>
                <w:lang w:val="en-US"/>
              </w:rPr>
            </w:pPr>
          </w:p>
        </w:tc>
      </w:tr>
      <w:tr>
        <w:tblPrEx>
          <w:tblCellMar>
            <w:top w:w="0" w:type="dxa"/>
            <w:left w:w="0" w:type="dxa"/>
            <w:bottom w:w="0" w:type="dxa"/>
            <w:right w:w="0" w:type="dxa"/>
          </w:tblCellMar>
        </w:tblPrEx>
        <w:trPr>
          <w:trHeight w:val="340" w:hRule="atLeast"/>
          <w:jc w:val="center"/>
        </w:trPr>
        <w:tc>
          <w:tcPr>
            <w:tcW w:w="988" w:type="dxa"/>
            <w:tcBorders>
              <w:top w:val="single" w:color="000000" w:sz="2" w:space="0"/>
              <w:left w:val="single" w:color="000000" w:sz="4" w:space="0"/>
              <w:bottom w:val="single" w:color="000000" w:sz="2" w:space="0"/>
              <w:right w:val="single" w:color="000000" w:sz="2" w:space="0"/>
            </w:tcBorders>
            <w:tcMar>
              <w:top w:w="57" w:type="dxa"/>
              <w:left w:w="57" w:type="dxa"/>
              <w:bottom w:w="57" w:type="dxa"/>
              <w:right w:w="57" w:type="dxa"/>
            </w:tcMar>
            <w:vAlign w:val="center"/>
          </w:tcPr>
          <w:p>
            <w:pPr>
              <w:pStyle w:val="23"/>
              <w:spacing w:line="240" w:lineRule="auto"/>
              <w:rPr>
                <w:rFonts w:ascii="仿宋" w:hAnsi="仿宋" w:eastAsia="仿宋"/>
                <w:sz w:val="20"/>
              </w:rPr>
            </w:pPr>
            <w:r>
              <w:rPr>
                <w:rFonts w:hint="eastAsia" w:ascii="仿宋" w:hAnsi="仿宋" w:eastAsia="仿宋"/>
                <w:sz w:val="20"/>
              </w:rPr>
              <w:t>2</w:t>
            </w:r>
          </w:p>
        </w:tc>
        <w:tc>
          <w:tcPr>
            <w:tcW w:w="1275"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0"/>
              <w:spacing w:line="240" w:lineRule="auto"/>
              <w:jc w:val="center"/>
              <w:textAlignment w:val="auto"/>
              <w:rPr>
                <w:rFonts w:ascii="仿宋" w:hAnsi="仿宋" w:eastAsia="仿宋" w:cstheme="minorBidi"/>
                <w:color w:val="auto"/>
                <w:sz w:val="32"/>
                <w:lang w:val="en-US"/>
              </w:rPr>
            </w:pPr>
          </w:p>
        </w:tc>
        <w:tc>
          <w:tcPr>
            <w:tcW w:w="1994"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0"/>
              <w:spacing w:line="240" w:lineRule="auto"/>
              <w:jc w:val="center"/>
              <w:textAlignment w:val="auto"/>
              <w:rPr>
                <w:rFonts w:ascii="仿宋" w:hAnsi="仿宋" w:eastAsia="仿宋" w:cstheme="minorBidi"/>
                <w:color w:val="auto"/>
                <w:sz w:val="32"/>
                <w:lang w:val="en-US"/>
              </w:rPr>
            </w:pPr>
          </w:p>
        </w:tc>
        <w:tc>
          <w:tcPr>
            <w:tcW w:w="1586"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0"/>
              <w:spacing w:line="240" w:lineRule="auto"/>
              <w:jc w:val="center"/>
              <w:textAlignment w:val="auto"/>
              <w:rPr>
                <w:rFonts w:ascii="仿宋" w:hAnsi="仿宋" w:eastAsia="仿宋" w:cstheme="minorBidi"/>
                <w:color w:val="auto"/>
                <w:sz w:val="32"/>
                <w:lang w:val="en-US"/>
              </w:rPr>
            </w:pPr>
          </w:p>
        </w:tc>
        <w:tc>
          <w:tcPr>
            <w:tcW w:w="1092" w:type="dxa"/>
            <w:tcBorders>
              <w:top w:val="single" w:color="000000" w:sz="2" w:space="0"/>
              <w:left w:val="single" w:color="000000" w:sz="2" w:space="0"/>
              <w:bottom w:val="single" w:color="000000" w:sz="2" w:space="0"/>
              <w:right w:val="single" w:color="000000" w:sz="2" w:space="0"/>
            </w:tcBorders>
            <w:vAlign w:val="center"/>
          </w:tcPr>
          <w:p>
            <w:pPr>
              <w:pStyle w:val="20"/>
              <w:spacing w:line="240" w:lineRule="auto"/>
              <w:jc w:val="center"/>
              <w:textAlignment w:val="auto"/>
              <w:rPr>
                <w:rFonts w:ascii="仿宋" w:hAnsi="仿宋" w:eastAsia="仿宋" w:cstheme="minorBidi"/>
                <w:color w:val="auto"/>
                <w:sz w:val="32"/>
                <w:lang w:val="en-US"/>
              </w:rPr>
            </w:pPr>
          </w:p>
        </w:tc>
        <w:tc>
          <w:tcPr>
            <w:tcW w:w="1936"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0"/>
              <w:spacing w:line="240" w:lineRule="auto"/>
              <w:jc w:val="center"/>
              <w:textAlignment w:val="auto"/>
              <w:rPr>
                <w:rFonts w:ascii="仿宋" w:hAnsi="仿宋" w:eastAsia="仿宋" w:cstheme="minorBidi"/>
                <w:color w:val="auto"/>
                <w:sz w:val="32"/>
                <w:lang w:val="en-US"/>
              </w:rPr>
            </w:pPr>
          </w:p>
        </w:tc>
        <w:tc>
          <w:tcPr>
            <w:tcW w:w="1701"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0"/>
              <w:spacing w:line="240" w:lineRule="auto"/>
              <w:jc w:val="center"/>
              <w:textAlignment w:val="auto"/>
              <w:rPr>
                <w:rFonts w:ascii="仿宋" w:hAnsi="仿宋" w:eastAsia="仿宋" w:cstheme="minorBidi"/>
                <w:color w:val="auto"/>
                <w:sz w:val="32"/>
                <w:lang w:val="en-US"/>
              </w:rPr>
            </w:pPr>
          </w:p>
        </w:tc>
        <w:tc>
          <w:tcPr>
            <w:tcW w:w="1276" w:type="dxa"/>
            <w:tcBorders>
              <w:top w:val="single" w:color="000000" w:sz="2" w:space="0"/>
              <w:left w:val="single" w:color="000000" w:sz="2" w:space="0"/>
              <w:bottom w:val="single" w:color="000000" w:sz="2" w:space="0"/>
              <w:right w:val="single" w:color="000000" w:sz="4" w:space="0"/>
            </w:tcBorders>
            <w:tcMar>
              <w:top w:w="57" w:type="dxa"/>
              <w:left w:w="57" w:type="dxa"/>
              <w:bottom w:w="57" w:type="dxa"/>
              <w:right w:w="57" w:type="dxa"/>
            </w:tcMar>
            <w:vAlign w:val="center"/>
          </w:tcPr>
          <w:p>
            <w:pPr>
              <w:pStyle w:val="20"/>
              <w:spacing w:line="240" w:lineRule="auto"/>
              <w:jc w:val="center"/>
              <w:textAlignment w:val="auto"/>
              <w:rPr>
                <w:rFonts w:ascii="仿宋" w:hAnsi="仿宋" w:eastAsia="仿宋" w:cstheme="minorBidi"/>
                <w:color w:val="auto"/>
                <w:sz w:val="32"/>
                <w:lang w:val="en-US"/>
              </w:rPr>
            </w:pPr>
          </w:p>
        </w:tc>
      </w:tr>
      <w:tr>
        <w:tblPrEx>
          <w:tblCellMar>
            <w:top w:w="0" w:type="dxa"/>
            <w:left w:w="0" w:type="dxa"/>
            <w:bottom w:w="0" w:type="dxa"/>
            <w:right w:w="0" w:type="dxa"/>
          </w:tblCellMar>
        </w:tblPrEx>
        <w:trPr>
          <w:trHeight w:val="340" w:hRule="atLeast"/>
          <w:jc w:val="center"/>
        </w:trPr>
        <w:tc>
          <w:tcPr>
            <w:tcW w:w="6935" w:type="dxa"/>
            <w:gridSpan w:val="5"/>
            <w:tcBorders>
              <w:top w:val="single" w:color="000000" w:sz="2" w:space="0"/>
              <w:left w:val="single" w:color="000000" w:sz="4" w:space="0"/>
              <w:bottom w:val="single" w:color="000000" w:sz="4" w:space="0"/>
              <w:right w:val="single" w:color="000000" w:sz="2" w:space="0"/>
            </w:tcBorders>
            <w:tcMar>
              <w:top w:w="57" w:type="dxa"/>
              <w:left w:w="57" w:type="dxa"/>
              <w:bottom w:w="57" w:type="dxa"/>
              <w:right w:w="57" w:type="dxa"/>
            </w:tcMar>
            <w:vAlign w:val="center"/>
          </w:tcPr>
          <w:p>
            <w:pPr>
              <w:pStyle w:val="20"/>
              <w:spacing w:line="240" w:lineRule="auto"/>
              <w:jc w:val="center"/>
              <w:textAlignment w:val="auto"/>
              <w:rPr>
                <w:rFonts w:ascii="仿宋" w:hAnsi="仿宋" w:eastAsia="仿宋" w:cstheme="minorBidi"/>
                <w:b/>
                <w:color w:val="auto"/>
                <w:sz w:val="32"/>
                <w:lang w:val="en-US"/>
              </w:rPr>
            </w:pPr>
            <w:r>
              <w:rPr>
                <w:rFonts w:hint="eastAsia" w:ascii="仿宋" w:hAnsi="仿宋" w:eastAsia="仿宋"/>
                <w:b/>
                <w:sz w:val="20"/>
              </w:rPr>
              <w:t>合计</w:t>
            </w:r>
          </w:p>
        </w:tc>
        <w:tc>
          <w:tcPr>
            <w:tcW w:w="1936" w:type="dxa"/>
            <w:tcBorders>
              <w:top w:val="single" w:color="000000" w:sz="2" w:space="0"/>
              <w:left w:val="single" w:color="000000" w:sz="2" w:space="0"/>
              <w:bottom w:val="single" w:color="000000" w:sz="4" w:space="0"/>
              <w:right w:val="single" w:color="000000" w:sz="2" w:space="0"/>
            </w:tcBorders>
            <w:tcMar>
              <w:top w:w="57" w:type="dxa"/>
              <w:left w:w="57" w:type="dxa"/>
              <w:bottom w:w="57" w:type="dxa"/>
              <w:right w:w="57" w:type="dxa"/>
            </w:tcMar>
            <w:vAlign w:val="center"/>
          </w:tcPr>
          <w:p>
            <w:pPr>
              <w:pStyle w:val="20"/>
              <w:spacing w:line="240" w:lineRule="auto"/>
              <w:jc w:val="center"/>
              <w:textAlignment w:val="auto"/>
              <w:rPr>
                <w:rFonts w:ascii="仿宋" w:hAnsi="仿宋" w:eastAsia="仿宋" w:cstheme="minorBidi"/>
                <w:color w:val="auto"/>
                <w:sz w:val="32"/>
                <w:lang w:val="en-US"/>
              </w:rPr>
            </w:pPr>
          </w:p>
        </w:tc>
        <w:tc>
          <w:tcPr>
            <w:tcW w:w="1701" w:type="dxa"/>
            <w:tcBorders>
              <w:top w:val="single" w:color="000000" w:sz="2" w:space="0"/>
              <w:left w:val="single" w:color="000000" w:sz="2" w:space="0"/>
              <w:bottom w:val="single" w:color="000000" w:sz="4" w:space="0"/>
              <w:right w:val="single" w:color="000000" w:sz="2" w:space="0"/>
            </w:tcBorders>
            <w:tcMar>
              <w:top w:w="57" w:type="dxa"/>
              <w:left w:w="57" w:type="dxa"/>
              <w:bottom w:w="57" w:type="dxa"/>
              <w:right w:w="57" w:type="dxa"/>
            </w:tcMar>
            <w:vAlign w:val="center"/>
          </w:tcPr>
          <w:p>
            <w:pPr>
              <w:pStyle w:val="20"/>
              <w:spacing w:line="240" w:lineRule="auto"/>
              <w:jc w:val="center"/>
              <w:textAlignment w:val="auto"/>
              <w:rPr>
                <w:rFonts w:ascii="仿宋" w:hAnsi="仿宋" w:eastAsia="仿宋" w:cstheme="minorBidi"/>
                <w:color w:val="auto"/>
                <w:sz w:val="32"/>
                <w:lang w:val="en-US"/>
              </w:rPr>
            </w:pPr>
          </w:p>
        </w:tc>
        <w:tc>
          <w:tcPr>
            <w:tcW w:w="1276" w:type="dxa"/>
            <w:tcBorders>
              <w:top w:val="single" w:color="000000" w:sz="2" w:space="0"/>
              <w:left w:val="single" w:color="000000" w:sz="2" w:space="0"/>
              <w:bottom w:val="single" w:color="000000" w:sz="4" w:space="0"/>
              <w:right w:val="single" w:color="000000" w:sz="4" w:space="0"/>
            </w:tcBorders>
            <w:tcMar>
              <w:top w:w="57" w:type="dxa"/>
              <w:left w:w="57" w:type="dxa"/>
              <w:bottom w:w="57" w:type="dxa"/>
              <w:right w:w="57" w:type="dxa"/>
            </w:tcMar>
            <w:vAlign w:val="center"/>
          </w:tcPr>
          <w:p>
            <w:pPr>
              <w:pStyle w:val="20"/>
              <w:spacing w:line="240" w:lineRule="auto"/>
              <w:jc w:val="center"/>
              <w:textAlignment w:val="auto"/>
              <w:rPr>
                <w:rFonts w:ascii="仿宋" w:hAnsi="仿宋" w:eastAsia="仿宋" w:cstheme="minorBidi"/>
                <w:color w:val="auto"/>
                <w:sz w:val="32"/>
                <w:lang w:val="en-US"/>
              </w:rPr>
            </w:pPr>
          </w:p>
        </w:tc>
      </w:tr>
    </w:tbl>
    <w:p>
      <w:pPr>
        <w:pStyle w:val="27"/>
        <w:spacing w:line="240" w:lineRule="auto"/>
        <w:jc w:val="both"/>
        <w:rPr>
          <w:rFonts w:ascii="仿宋" w:hAnsi="仿宋" w:eastAsia="仿宋"/>
          <w:spacing w:val="-4"/>
          <w:sz w:val="21"/>
        </w:rPr>
      </w:pPr>
    </w:p>
    <w:p>
      <w:pPr>
        <w:pStyle w:val="27"/>
        <w:spacing w:line="240" w:lineRule="auto"/>
        <w:jc w:val="both"/>
        <w:rPr>
          <w:rFonts w:ascii="仿宋" w:hAnsi="仿宋" w:eastAsia="仿宋"/>
          <w:spacing w:val="-4"/>
          <w:sz w:val="21"/>
        </w:rPr>
      </w:pPr>
    </w:p>
    <w:p>
      <w:pPr>
        <w:widowControl/>
        <w:jc w:val="left"/>
        <w:rPr>
          <w:rFonts w:ascii="方正仿宋简体" w:eastAsia="方正仿宋简体" w:cs="方正书宋_GBK"/>
          <w:color w:val="000000"/>
          <w:kern w:val="0"/>
          <w:sz w:val="18"/>
          <w:szCs w:val="18"/>
          <w:lang w:val="zh-CN"/>
        </w:rPr>
      </w:pPr>
    </w:p>
    <w:p>
      <w:pPr>
        <w:widowControl/>
        <w:jc w:val="left"/>
        <w:rPr>
          <w:rFonts w:ascii="方正仿宋简体" w:eastAsia="方正仿宋简体" w:cs="方正书宋_GBK"/>
          <w:color w:val="000000"/>
          <w:kern w:val="0"/>
          <w:sz w:val="18"/>
          <w:szCs w:val="18"/>
          <w:lang w:val="zh-CN"/>
        </w:rPr>
      </w:pPr>
    </w:p>
    <w:p>
      <w:pPr>
        <w:widowControl/>
        <w:jc w:val="left"/>
        <w:rPr>
          <w:rFonts w:ascii="方正仿宋简体" w:eastAsia="方正仿宋简体" w:cs="方正书宋_GBK"/>
          <w:color w:val="000000"/>
          <w:kern w:val="0"/>
          <w:sz w:val="18"/>
          <w:szCs w:val="18"/>
          <w:lang w:val="zh-CN"/>
        </w:rPr>
        <w:sectPr>
          <w:pgSz w:w="16838" w:h="11906" w:orient="landscape"/>
          <w:pgMar w:top="1800" w:right="1440" w:bottom="1800" w:left="1440" w:header="851" w:footer="992" w:gutter="0"/>
          <w:cols w:space="425" w:num="1"/>
          <w:docGrid w:type="lines" w:linePitch="312" w:charSpace="0"/>
        </w:sectPr>
      </w:pPr>
    </w:p>
    <w:p>
      <w:pPr>
        <w:autoSpaceDE w:val="0"/>
        <w:autoSpaceDN w:val="0"/>
        <w:adjustRightInd w:val="0"/>
        <w:textAlignment w:val="center"/>
        <w:rPr>
          <w:rFonts w:ascii="仿宋" w:hAnsi="仿宋" w:eastAsia="仿宋" w:cs="方正书宋_GBK"/>
          <w:b/>
          <w:color w:val="000000"/>
          <w:kern w:val="0"/>
          <w:sz w:val="28"/>
          <w:szCs w:val="28"/>
        </w:rPr>
      </w:pPr>
      <w:r>
        <w:rPr>
          <w:rFonts w:hint="eastAsia" w:ascii="仿宋" w:hAnsi="仿宋" w:eastAsia="仿宋" w:cs="方正书宋_GBK"/>
          <w:b/>
          <w:color w:val="000000"/>
          <w:kern w:val="0"/>
          <w:sz w:val="28"/>
          <w:szCs w:val="28"/>
        </w:rPr>
        <w:t>附件6</w:t>
      </w:r>
    </w:p>
    <w:p>
      <w:pPr>
        <w:autoSpaceDE w:val="0"/>
        <w:autoSpaceDN w:val="0"/>
        <w:adjustRightInd w:val="0"/>
        <w:jc w:val="center"/>
        <w:textAlignment w:val="center"/>
        <w:rPr>
          <w:rFonts w:ascii="仿宋" w:hAnsi="仿宋" w:eastAsia="仿宋" w:cs="方正黑体简体"/>
          <w:b/>
          <w:color w:val="000000"/>
          <w:kern w:val="0"/>
          <w:sz w:val="28"/>
          <w:szCs w:val="28"/>
          <w:lang w:val="zh-CN"/>
        </w:rPr>
      </w:pPr>
      <w:r>
        <w:rPr>
          <w:rFonts w:hint="eastAsia" w:ascii="仿宋" w:hAnsi="仿宋" w:eastAsia="仿宋" w:cs="方正黑体简体"/>
          <w:b/>
          <w:color w:val="000000"/>
          <w:kern w:val="0"/>
          <w:sz w:val="28"/>
          <w:szCs w:val="28"/>
          <w:lang w:val="zh-CN"/>
        </w:rPr>
        <w:t>XXX</w:t>
      </w:r>
      <w:r>
        <w:rPr>
          <w:rFonts w:ascii="仿宋" w:hAnsi="仿宋" w:eastAsia="仿宋" w:cs="方正黑体简体"/>
          <w:b/>
          <w:color w:val="000000"/>
          <w:kern w:val="0"/>
          <w:sz w:val="28"/>
          <w:szCs w:val="28"/>
          <w:lang w:val="zh-CN"/>
        </w:rPr>
        <w:t>X</w:t>
      </w:r>
      <w:r>
        <w:rPr>
          <w:rFonts w:hint="eastAsia" w:ascii="仿宋" w:hAnsi="仿宋" w:eastAsia="仿宋" w:cs="方正黑体简体"/>
          <w:b/>
          <w:color w:val="000000"/>
          <w:kern w:val="0"/>
          <w:sz w:val="28"/>
          <w:szCs w:val="28"/>
          <w:lang w:val="zh-CN"/>
        </w:rPr>
        <w:t>股份（有限）公司及相关股东关于提请协助出具限售股份登记函的申请书</w:t>
      </w:r>
    </w:p>
    <w:p>
      <w:pPr>
        <w:autoSpaceDE w:val="0"/>
        <w:autoSpaceDN w:val="0"/>
        <w:adjustRightInd w:val="0"/>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全国中小企业股份转让系统有限责任公司：</w:t>
      </w:r>
    </w:p>
    <w:p>
      <w:pPr>
        <w:autoSpaceDE w:val="0"/>
        <w:autoSpaceDN w:val="0"/>
        <w:adjustRightInd w:val="0"/>
        <w:ind w:firstLine="560" w:firstLineChars="200"/>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XX</w:t>
      </w: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X股份（有限）公司（公司简称：XXXX；证券代码：XXXX）XX等XX名股东自愿锁定其持有XXX</w:t>
      </w: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 xml:space="preserve">股份（有限）公司的股份（具体锁定股份数量和锁定时间详见附表），经与XXXX股份（有限）公司协商一致，现向全国中小企业股份转让系统有限责任公司申请协助出具限售股份登记函，以便于在中国证券登记结算有限责任公司办理上述限售股份登记手续。                                      </w:t>
      </w:r>
    </w:p>
    <w:p>
      <w:pPr>
        <w:autoSpaceDE w:val="0"/>
        <w:autoSpaceDN w:val="0"/>
        <w:adjustRightInd w:val="0"/>
        <w:ind w:firstLine="491"/>
        <w:jc w:val="right"/>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 xml:space="preserve">                      </w:t>
      </w:r>
    </w:p>
    <w:p>
      <w:pPr>
        <w:autoSpaceDE w:val="0"/>
        <w:autoSpaceDN w:val="0"/>
        <w:adjustRightInd w:val="0"/>
        <w:ind w:firstLine="491"/>
        <w:jc w:val="right"/>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申请人：XXXX股份（有限）公司（盖章）</w:t>
      </w:r>
    </w:p>
    <w:p>
      <w:pPr>
        <w:autoSpaceDE w:val="0"/>
        <w:autoSpaceDN w:val="0"/>
        <w:adjustRightInd w:val="0"/>
        <w:ind w:firstLine="491"/>
        <w:jc w:val="right"/>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 xml:space="preserve">                                  股东XX（签字）</w:t>
      </w:r>
    </w:p>
    <w:p>
      <w:pPr>
        <w:autoSpaceDE w:val="0"/>
        <w:autoSpaceDN w:val="0"/>
        <w:adjustRightInd w:val="0"/>
        <w:ind w:firstLine="491"/>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 xml:space="preserve">                                申请日期：XXXX年XX月XX日</w:t>
      </w:r>
    </w:p>
    <w:p>
      <w:pPr>
        <w:autoSpaceDE w:val="0"/>
        <w:autoSpaceDN w:val="0"/>
        <w:adjustRightInd w:val="0"/>
        <w:ind w:firstLine="491"/>
        <w:jc w:val="left"/>
        <w:textAlignment w:val="center"/>
        <w:rPr>
          <w:rFonts w:ascii="仿宋" w:hAnsi="仿宋" w:eastAsia="仿宋"/>
          <w:sz w:val="24"/>
          <w:szCs w:val="28"/>
        </w:rPr>
        <w:sectPr>
          <w:pgSz w:w="11906" w:h="16838"/>
          <w:pgMar w:top="1440" w:right="1800" w:bottom="1440" w:left="1800" w:header="851" w:footer="992" w:gutter="0"/>
          <w:cols w:space="425" w:num="1"/>
          <w:docGrid w:type="lines" w:linePitch="312" w:charSpace="0"/>
        </w:sectPr>
      </w:pPr>
    </w:p>
    <w:p>
      <w:pPr>
        <w:autoSpaceDE w:val="0"/>
        <w:autoSpaceDN w:val="0"/>
        <w:adjustRightInd w:val="0"/>
        <w:ind w:firstLine="491"/>
        <w:jc w:val="left"/>
        <w:textAlignment w:val="center"/>
        <w:rPr>
          <w:rFonts w:ascii="仿宋" w:hAnsi="仿宋" w:eastAsia="仿宋"/>
          <w:sz w:val="24"/>
          <w:szCs w:val="28"/>
        </w:rPr>
      </w:pPr>
      <w:r>
        <w:rPr>
          <w:rFonts w:hint="eastAsia" w:ascii="仿宋" w:hAnsi="仿宋" w:eastAsia="仿宋"/>
          <w:sz w:val="24"/>
          <w:szCs w:val="28"/>
        </w:rPr>
        <w:t>附表</w:t>
      </w:r>
    </w:p>
    <w:p>
      <w:pPr>
        <w:autoSpaceDE w:val="0"/>
        <w:autoSpaceDN w:val="0"/>
        <w:adjustRightInd w:val="0"/>
        <w:ind w:firstLine="491"/>
        <w:jc w:val="center"/>
        <w:textAlignment w:val="center"/>
        <w:rPr>
          <w:rFonts w:ascii="仿宋" w:hAnsi="仿宋" w:eastAsia="仿宋" w:cs="方正黑体简体"/>
          <w:b/>
          <w:color w:val="000000"/>
          <w:kern w:val="0"/>
          <w:sz w:val="28"/>
          <w:szCs w:val="28"/>
          <w:lang w:val="zh-CN"/>
        </w:rPr>
      </w:pPr>
      <w:r>
        <w:rPr>
          <w:rFonts w:hint="eastAsia" w:ascii="仿宋" w:hAnsi="仿宋" w:eastAsia="仿宋" w:cs="方正黑体简体"/>
          <w:b/>
          <w:color w:val="000000"/>
          <w:kern w:val="0"/>
          <w:sz w:val="28"/>
          <w:szCs w:val="28"/>
          <w:lang w:val="zh-CN"/>
        </w:rPr>
        <w:t>挂牌公司股东所持股份转让限制明细表（*．xls格式）</w:t>
      </w:r>
    </w:p>
    <w:p>
      <w:pPr>
        <w:ind w:right="65" w:rightChars="31"/>
        <w:jc w:val="center"/>
        <w:rPr>
          <w:rFonts w:ascii="仿宋" w:hAnsi="仿宋" w:eastAsia="仿宋"/>
          <w:sz w:val="24"/>
          <w:szCs w:val="28"/>
        </w:rPr>
      </w:pPr>
      <w:r>
        <w:rPr>
          <w:rFonts w:hint="eastAsia" w:ascii="仿宋" w:hAnsi="仿宋" w:eastAsia="仿宋"/>
          <w:sz w:val="24"/>
          <w:szCs w:val="28"/>
        </w:rPr>
        <w:t>公司全称：XXX</w:t>
      </w:r>
      <w:r>
        <w:rPr>
          <w:rFonts w:ascii="仿宋" w:hAnsi="仿宋" w:eastAsia="仿宋"/>
          <w:sz w:val="24"/>
          <w:szCs w:val="28"/>
        </w:rPr>
        <w:t>X</w:t>
      </w:r>
      <w:r>
        <w:rPr>
          <w:rFonts w:hint="eastAsia" w:ascii="仿宋" w:hAnsi="仿宋" w:eastAsia="仿宋"/>
          <w:sz w:val="24"/>
          <w:szCs w:val="28"/>
        </w:rPr>
        <w:t xml:space="preserve">股份有限公司 </w:t>
      </w:r>
      <w:r>
        <w:rPr>
          <w:rFonts w:ascii="仿宋" w:hAnsi="仿宋" w:eastAsia="仿宋"/>
          <w:sz w:val="24"/>
          <w:szCs w:val="28"/>
        </w:rPr>
        <w:t xml:space="preserve">   </w:t>
      </w:r>
      <w:r>
        <w:rPr>
          <w:rFonts w:hint="eastAsia" w:ascii="仿宋" w:hAnsi="仿宋" w:eastAsia="仿宋"/>
          <w:sz w:val="24"/>
          <w:szCs w:val="28"/>
        </w:rPr>
        <w:t xml:space="preserve">证券简称：XXXX </w:t>
      </w:r>
      <w:r>
        <w:rPr>
          <w:rFonts w:ascii="仿宋" w:hAnsi="仿宋" w:eastAsia="仿宋"/>
          <w:sz w:val="24"/>
          <w:szCs w:val="28"/>
        </w:rPr>
        <w:t xml:space="preserve">   </w:t>
      </w:r>
      <w:r>
        <w:rPr>
          <w:rFonts w:hint="eastAsia" w:ascii="仿宋" w:hAnsi="仿宋" w:eastAsia="仿宋"/>
          <w:sz w:val="24"/>
          <w:szCs w:val="28"/>
        </w:rPr>
        <w:t xml:space="preserve">证券代码：XXXX </w:t>
      </w:r>
      <w:r>
        <w:rPr>
          <w:rFonts w:ascii="仿宋" w:hAnsi="仿宋" w:eastAsia="仿宋"/>
          <w:sz w:val="24"/>
          <w:szCs w:val="28"/>
        </w:rPr>
        <w:t xml:space="preserve">   </w:t>
      </w:r>
      <w:r>
        <w:rPr>
          <w:rFonts w:hint="eastAsia" w:ascii="仿宋" w:hAnsi="仿宋" w:eastAsia="仿宋"/>
          <w:sz w:val="24"/>
          <w:szCs w:val="28"/>
        </w:rPr>
        <w:t>单位：股</w:t>
      </w:r>
    </w:p>
    <w:tbl>
      <w:tblPr>
        <w:tblStyle w:val="11"/>
        <w:tblW w:w="12328" w:type="dxa"/>
        <w:jc w:val="center"/>
        <w:tblLayout w:type="fixed"/>
        <w:tblCellMar>
          <w:top w:w="0" w:type="dxa"/>
          <w:left w:w="108" w:type="dxa"/>
          <w:bottom w:w="0" w:type="dxa"/>
          <w:right w:w="108" w:type="dxa"/>
        </w:tblCellMar>
      </w:tblPr>
      <w:tblGrid>
        <w:gridCol w:w="988"/>
        <w:gridCol w:w="708"/>
        <w:gridCol w:w="851"/>
        <w:gridCol w:w="1276"/>
        <w:gridCol w:w="1275"/>
        <w:gridCol w:w="1276"/>
        <w:gridCol w:w="1559"/>
        <w:gridCol w:w="851"/>
        <w:gridCol w:w="992"/>
        <w:gridCol w:w="992"/>
        <w:gridCol w:w="1560"/>
      </w:tblGrid>
      <w:tr>
        <w:tblPrEx>
          <w:tblCellMar>
            <w:top w:w="0" w:type="dxa"/>
            <w:left w:w="108" w:type="dxa"/>
            <w:bottom w:w="0" w:type="dxa"/>
            <w:right w:w="108" w:type="dxa"/>
          </w:tblCellMar>
        </w:tblPrEx>
        <w:trPr>
          <w:trHeight w:val="1254" w:hRule="atLeast"/>
          <w:jc w:val="center"/>
        </w:trPr>
        <w:tc>
          <w:tcPr>
            <w:tcW w:w="988"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b/>
                <w:bCs/>
                <w:color w:val="000000"/>
                <w:kern w:val="0"/>
              </w:rPr>
            </w:pPr>
            <w:r>
              <w:rPr>
                <w:rFonts w:hint="eastAsia" w:ascii="仿宋" w:hAnsi="仿宋" w:eastAsia="仿宋" w:cs="宋体"/>
                <w:b/>
                <w:bCs/>
                <w:color w:val="000000"/>
                <w:kern w:val="0"/>
              </w:rPr>
              <w:t>序号</w:t>
            </w:r>
          </w:p>
        </w:tc>
        <w:tc>
          <w:tcPr>
            <w:tcW w:w="708"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b/>
                <w:bCs/>
                <w:color w:val="000000"/>
                <w:kern w:val="0"/>
              </w:rPr>
            </w:pPr>
            <w:r>
              <w:rPr>
                <w:rFonts w:hint="eastAsia" w:ascii="仿宋" w:hAnsi="仿宋" w:eastAsia="仿宋" w:cs="宋体"/>
                <w:b/>
                <w:bCs/>
                <w:color w:val="000000"/>
                <w:kern w:val="0"/>
              </w:rPr>
              <w:t>股东名称</w:t>
            </w:r>
          </w:p>
        </w:tc>
        <w:tc>
          <w:tcPr>
            <w:tcW w:w="851"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b/>
                <w:bCs/>
                <w:color w:val="000000"/>
                <w:kern w:val="0"/>
              </w:rPr>
            </w:pPr>
            <w:r>
              <w:rPr>
                <w:rFonts w:hint="eastAsia" w:ascii="仿宋" w:hAnsi="仿宋" w:eastAsia="仿宋" w:cs="宋体"/>
                <w:b/>
                <w:bCs/>
                <w:color w:val="000000"/>
                <w:kern w:val="0"/>
              </w:rPr>
              <w:t>任职</w:t>
            </w:r>
          </w:p>
        </w:tc>
        <w:tc>
          <w:tcPr>
            <w:tcW w:w="1276"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b/>
                <w:bCs/>
                <w:color w:val="000000"/>
                <w:kern w:val="0"/>
              </w:rPr>
            </w:pPr>
            <w:r>
              <w:rPr>
                <w:rFonts w:hint="eastAsia" w:ascii="仿宋" w:hAnsi="仿宋" w:eastAsia="仿宋" w:cs="宋体"/>
                <w:b/>
                <w:bCs/>
                <w:color w:val="000000"/>
                <w:kern w:val="0"/>
              </w:rPr>
              <w:t>是否为控股股东、实际控制人</w:t>
            </w:r>
          </w:p>
        </w:tc>
        <w:tc>
          <w:tcPr>
            <w:tcW w:w="1275"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b/>
                <w:bCs/>
                <w:color w:val="000000"/>
                <w:kern w:val="0"/>
              </w:rPr>
            </w:pPr>
            <w:r>
              <w:rPr>
                <w:rFonts w:hint="eastAsia" w:ascii="仿宋" w:hAnsi="仿宋" w:eastAsia="仿宋" w:cs="宋体"/>
                <w:b/>
                <w:bCs/>
                <w:color w:val="000000"/>
                <w:kern w:val="0"/>
              </w:rPr>
              <w:t>身份证号或统一</w:t>
            </w:r>
            <w:r>
              <w:rPr>
                <w:rFonts w:ascii="仿宋" w:hAnsi="仿宋" w:eastAsia="仿宋" w:cs="宋体"/>
                <w:b/>
                <w:bCs/>
                <w:color w:val="000000"/>
                <w:kern w:val="0"/>
              </w:rPr>
              <w:t>社会信用代码</w:t>
            </w:r>
          </w:p>
        </w:tc>
        <w:tc>
          <w:tcPr>
            <w:tcW w:w="1276" w:type="dxa"/>
            <w:vMerge w:val="restart"/>
            <w:tcBorders>
              <w:top w:val="single" w:color="auto" w:sz="8" w:space="0"/>
              <w:left w:val="single" w:color="auto" w:sz="8" w:space="0"/>
              <w:right w:val="single" w:color="auto" w:sz="8" w:space="0"/>
            </w:tcBorders>
            <w:vAlign w:val="center"/>
          </w:tcPr>
          <w:p>
            <w:pPr>
              <w:widowControl/>
              <w:jc w:val="center"/>
              <w:rPr>
                <w:rFonts w:ascii="仿宋" w:hAnsi="仿宋" w:eastAsia="仿宋" w:cs="宋体"/>
                <w:b/>
                <w:bCs/>
                <w:color w:val="000000"/>
                <w:kern w:val="0"/>
              </w:rPr>
            </w:pPr>
            <w:r>
              <w:rPr>
                <w:rFonts w:hint="eastAsia" w:ascii="仿宋" w:hAnsi="仿宋" w:eastAsia="仿宋" w:cs="宋体"/>
                <w:b/>
                <w:bCs/>
                <w:color w:val="000000"/>
                <w:kern w:val="0"/>
              </w:rPr>
              <w:t>本次股票发行新增的股份数量</w:t>
            </w:r>
          </w:p>
        </w:tc>
        <w:tc>
          <w:tcPr>
            <w:tcW w:w="1559"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b/>
                <w:bCs/>
                <w:color w:val="000000"/>
                <w:kern w:val="0"/>
              </w:rPr>
            </w:pPr>
            <w:r>
              <w:rPr>
                <w:rFonts w:hint="eastAsia" w:ascii="仿宋" w:hAnsi="仿宋" w:eastAsia="仿宋" w:cs="宋体"/>
                <w:b/>
                <w:bCs/>
                <w:color w:val="000000"/>
                <w:kern w:val="0"/>
              </w:rPr>
              <w:t>本次股票发行新增的无限售股份数量</w:t>
            </w:r>
          </w:p>
        </w:tc>
        <w:tc>
          <w:tcPr>
            <w:tcW w:w="2835" w:type="dxa"/>
            <w:gridSpan w:val="3"/>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b/>
                <w:bCs/>
                <w:color w:val="000000"/>
                <w:kern w:val="0"/>
              </w:rPr>
            </w:pPr>
            <w:r>
              <w:rPr>
                <w:rFonts w:hint="eastAsia" w:ascii="仿宋" w:hAnsi="仿宋" w:eastAsia="仿宋" w:cs="宋体"/>
                <w:b/>
                <w:bCs/>
                <w:color w:val="000000"/>
                <w:kern w:val="0"/>
              </w:rPr>
              <w:t>本次申请转让限制登记股份数量</w:t>
            </w:r>
          </w:p>
        </w:tc>
        <w:tc>
          <w:tcPr>
            <w:tcW w:w="1560" w:type="dxa"/>
            <w:vMerge w:val="restart"/>
            <w:tcBorders>
              <w:top w:val="single" w:color="auto" w:sz="8" w:space="0"/>
              <w:left w:val="single" w:color="auto" w:sz="8" w:space="0"/>
              <w:right w:val="single" w:color="auto" w:sz="8" w:space="0"/>
            </w:tcBorders>
            <w:vAlign w:val="center"/>
          </w:tcPr>
          <w:p>
            <w:pPr>
              <w:widowControl/>
              <w:jc w:val="center"/>
              <w:rPr>
                <w:rFonts w:ascii="仿宋" w:hAnsi="仿宋" w:eastAsia="仿宋" w:cs="宋体"/>
                <w:b/>
                <w:bCs/>
                <w:color w:val="000000"/>
                <w:kern w:val="0"/>
              </w:rPr>
            </w:pPr>
          </w:p>
          <w:p>
            <w:pPr>
              <w:widowControl/>
              <w:jc w:val="center"/>
              <w:rPr>
                <w:rFonts w:ascii="仿宋" w:hAnsi="仿宋" w:eastAsia="仿宋" w:cs="宋体"/>
                <w:b/>
                <w:bCs/>
                <w:color w:val="000000"/>
                <w:kern w:val="0"/>
              </w:rPr>
            </w:pPr>
            <w:r>
              <w:rPr>
                <w:rFonts w:hint="eastAsia" w:ascii="仿宋" w:hAnsi="仿宋" w:eastAsia="仿宋" w:cs="宋体"/>
                <w:b/>
                <w:bCs/>
                <w:color w:val="000000"/>
                <w:kern w:val="0"/>
              </w:rPr>
              <w:t>自愿限售股份时间（X年X月X日-X年X月X日）＊</w:t>
            </w:r>
          </w:p>
        </w:tc>
      </w:tr>
      <w:tr>
        <w:tblPrEx>
          <w:tblCellMar>
            <w:top w:w="0" w:type="dxa"/>
            <w:left w:w="108" w:type="dxa"/>
            <w:bottom w:w="0" w:type="dxa"/>
            <w:right w:w="108" w:type="dxa"/>
          </w:tblCellMar>
        </w:tblPrEx>
        <w:trPr>
          <w:trHeight w:val="1085" w:hRule="atLeast"/>
          <w:jc w:val="center"/>
        </w:trPr>
        <w:tc>
          <w:tcPr>
            <w:tcW w:w="988"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b/>
                <w:bCs/>
                <w:color w:val="000000"/>
                <w:kern w:val="0"/>
                <w:sz w:val="24"/>
              </w:rPr>
            </w:pPr>
          </w:p>
        </w:tc>
        <w:tc>
          <w:tcPr>
            <w:tcW w:w="708"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b/>
                <w:bCs/>
                <w:color w:val="000000"/>
                <w:kern w:val="0"/>
                <w:sz w:val="24"/>
              </w:rPr>
            </w:pPr>
          </w:p>
        </w:tc>
        <w:tc>
          <w:tcPr>
            <w:tcW w:w="851"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b/>
                <w:bCs/>
                <w:color w:val="000000"/>
                <w:kern w:val="0"/>
                <w:sz w:val="24"/>
              </w:rPr>
            </w:pPr>
          </w:p>
        </w:tc>
        <w:tc>
          <w:tcPr>
            <w:tcW w:w="1276"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b/>
                <w:bCs/>
                <w:color w:val="000000"/>
                <w:kern w:val="0"/>
                <w:sz w:val="24"/>
              </w:rPr>
            </w:pPr>
          </w:p>
        </w:tc>
        <w:tc>
          <w:tcPr>
            <w:tcW w:w="1275"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b/>
                <w:bCs/>
                <w:color w:val="000000"/>
                <w:kern w:val="0"/>
                <w:sz w:val="24"/>
              </w:rPr>
            </w:pPr>
          </w:p>
        </w:tc>
        <w:tc>
          <w:tcPr>
            <w:tcW w:w="1276" w:type="dxa"/>
            <w:vMerge w:val="continue"/>
            <w:tcBorders>
              <w:left w:val="single" w:color="auto" w:sz="8" w:space="0"/>
              <w:bottom w:val="single" w:color="auto" w:sz="4" w:space="0"/>
              <w:right w:val="single" w:color="auto" w:sz="8" w:space="0"/>
            </w:tcBorders>
            <w:vAlign w:val="center"/>
          </w:tcPr>
          <w:p>
            <w:pPr>
              <w:widowControl/>
              <w:jc w:val="center"/>
              <w:rPr>
                <w:rFonts w:ascii="仿宋" w:hAnsi="仿宋" w:eastAsia="仿宋" w:cs="宋体"/>
                <w:b/>
                <w:bCs/>
                <w:color w:val="000000"/>
                <w:kern w:val="0"/>
                <w:sz w:val="24"/>
              </w:rPr>
            </w:pPr>
          </w:p>
        </w:tc>
        <w:tc>
          <w:tcPr>
            <w:tcW w:w="1559"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b/>
                <w:bCs/>
                <w:color w:val="000000"/>
                <w:kern w:val="0"/>
                <w:sz w:val="24"/>
              </w:rPr>
            </w:pPr>
          </w:p>
        </w:tc>
        <w:tc>
          <w:tcPr>
            <w:tcW w:w="851" w:type="dxa"/>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b/>
                <w:bCs/>
                <w:color w:val="000000"/>
                <w:kern w:val="0"/>
              </w:rPr>
            </w:pPr>
            <w:r>
              <w:rPr>
                <w:rFonts w:hint="eastAsia" w:ascii="仿宋" w:hAnsi="仿宋" w:eastAsia="仿宋" w:cs="宋体"/>
                <w:b/>
                <w:bCs/>
                <w:color w:val="000000"/>
                <w:kern w:val="0"/>
              </w:rPr>
              <w:t>法定限售数量</w:t>
            </w:r>
          </w:p>
        </w:tc>
        <w:tc>
          <w:tcPr>
            <w:tcW w:w="992" w:type="dxa"/>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b/>
                <w:bCs/>
                <w:color w:val="000000"/>
                <w:kern w:val="0"/>
              </w:rPr>
            </w:pPr>
            <w:r>
              <w:rPr>
                <w:rFonts w:hint="eastAsia" w:ascii="仿宋" w:hAnsi="仿宋" w:eastAsia="仿宋" w:cs="宋体"/>
                <w:b/>
                <w:bCs/>
                <w:color w:val="000000"/>
                <w:kern w:val="0"/>
              </w:rPr>
              <w:t>自愿限售数量＊</w:t>
            </w:r>
          </w:p>
        </w:tc>
        <w:tc>
          <w:tcPr>
            <w:tcW w:w="992" w:type="dxa"/>
            <w:tcBorders>
              <w:top w:val="single" w:color="auto" w:sz="8" w:space="0"/>
              <w:left w:val="single" w:color="auto" w:sz="8" w:space="0"/>
              <w:bottom w:val="single" w:color="000000" w:sz="8" w:space="0"/>
              <w:right w:val="single" w:color="auto" w:sz="8" w:space="0"/>
            </w:tcBorders>
            <w:vAlign w:val="center"/>
          </w:tcPr>
          <w:p>
            <w:pPr>
              <w:widowControl/>
              <w:jc w:val="center"/>
              <w:rPr>
                <w:rFonts w:ascii="仿宋" w:hAnsi="仿宋" w:eastAsia="仿宋" w:cs="宋体"/>
                <w:b/>
                <w:bCs/>
                <w:color w:val="000000"/>
                <w:kern w:val="0"/>
              </w:rPr>
            </w:pPr>
            <w:r>
              <w:rPr>
                <w:rFonts w:hint="eastAsia" w:ascii="仿宋" w:hAnsi="仿宋" w:eastAsia="仿宋" w:cs="宋体"/>
                <w:b/>
                <w:bCs/>
                <w:color w:val="000000"/>
                <w:kern w:val="0"/>
              </w:rPr>
              <w:t>限售数量合计＊</w:t>
            </w:r>
          </w:p>
        </w:tc>
        <w:tc>
          <w:tcPr>
            <w:tcW w:w="1560" w:type="dxa"/>
            <w:vMerge w:val="continue"/>
            <w:tcBorders>
              <w:left w:val="single" w:color="auto" w:sz="8" w:space="0"/>
              <w:bottom w:val="single" w:color="000000" w:sz="8" w:space="0"/>
              <w:right w:val="single" w:color="auto" w:sz="8" w:space="0"/>
            </w:tcBorders>
            <w:vAlign w:val="center"/>
          </w:tcPr>
          <w:p>
            <w:pPr>
              <w:widowControl/>
              <w:jc w:val="center"/>
              <w:rPr>
                <w:rFonts w:ascii="仿宋" w:hAnsi="仿宋" w:eastAsia="仿宋" w:cs="宋体"/>
                <w:b/>
                <w:bCs/>
                <w:color w:val="000000"/>
                <w:kern w:val="0"/>
                <w:sz w:val="24"/>
              </w:rPr>
            </w:pPr>
          </w:p>
        </w:tc>
      </w:tr>
      <w:tr>
        <w:tblPrEx>
          <w:tblCellMar>
            <w:top w:w="0" w:type="dxa"/>
            <w:left w:w="108" w:type="dxa"/>
            <w:bottom w:w="0" w:type="dxa"/>
            <w:right w:w="108" w:type="dxa"/>
          </w:tblCellMar>
        </w:tblPrEx>
        <w:trPr>
          <w:trHeight w:val="419" w:hRule="atLeast"/>
          <w:jc w:val="center"/>
        </w:trPr>
        <w:tc>
          <w:tcPr>
            <w:tcW w:w="988"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708" w:type="dxa"/>
            <w:tcBorders>
              <w:top w:val="nil"/>
              <w:left w:val="nil"/>
              <w:bottom w:val="single" w:color="auto" w:sz="8" w:space="0"/>
              <w:right w:val="single" w:color="auto" w:sz="8" w:space="0"/>
            </w:tcBorders>
            <w:vAlign w:val="center"/>
          </w:tcPr>
          <w:p>
            <w:pPr>
              <w:widowControl/>
              <w:jc w:val="center"/>
              <w:rPr>
                <w:rFonts w:ascii="仿宋" w:hAnsi="仿宋" w:eastAsia="仿宋" w:cs="宋体"/>
                <w:b/>
                <w:color w:val="000000"/>
                <w:kern w:val="0"/>
                <w:sz w:val="24"/>
              </w:rPr>
            </w:pPr>
          </w:p>
        </w:tc>
        <w:tc>
          <w:tcPr>
            <w:tcW w:w="851" w:type="dxa"/>
            <w:tcBorders>
              <w:top w:val="nil"/>
              <w:left w:val="nil"/>
              <w:bottom w:val="single" w:color="auto" w:sz="8" w:space="0"/>
              <w:right w:val="single" w:color="auto" w:sz="8" w:space="0"/>
            </w:tcBorders>
            <w:vAlign w:val="center"/>
          </w:tcPr>
          <w:p>
            <w:pPr>
              <w:widowControl/>
              <w:jc w:val="center"/>
              <w:rPr>
                <w:rFonts w:ascii="仿宋" w:hAnsi="仿宋" w:eastAsia="仿宋" w:cs="宋体"/>
                <w:b/>
                <w:color w:val="000000"/>
                <w:kern w:val="0"/>
                <w:sz w:val="24"/>
              </w:rPr>
            </w:pPr>
          </w:p>
        </w:tc>
        <w:tc>
          <w:tcPr>
            <w:tcW w:w="1276" w:type="dxa"/>
            <w:tcBorders>
              <w:top w:val="nil"/>
              <w:left w:val="nil"/>
              <w:bottom w:val="single" w:color="auto" w:sz="8" w:space="0"/>
              <w:right w:val="single" w:color="auto" w:sz="8" w:space="0"/>
            </w:tcBorders>
            <w:vAlign w:val="center"/>
          </w:tcPr>
          <w:p>
            <w:pPr>
              <w:widowControl/>
              <w:jc w:val="center"/>
              <w:rPr>
                <w:rFonts w:ascii="仿宋" w:hAnsi="仿宋" w:eastAsia="仿宋" w:cs="宋体"/>
                <w:b/>
                <w:color w:val="000000"/>
                <w:kern w:val="0"/>
                <w:sz w:val="24"/>
              </w:rPr>
            </w:pPr>
          </w:p>
        </w:tc>
        <w:tc>
          <w:tcPr>
            <w:tcW w:w="1275" w:type="dxa"/>
            <w:tcBorders>
              <w:top w:val="nil"/>
              <w:left w:val="nil"/>
              <w:bottom w:val="single" w:color="auto" w:sz="8" w:space="0"/>
              <w:right w:val="single" w:color="auto" w:sz="8" w:space="0"/>
            </w:tcBorders>
            <w:vAlign w:val="center"/>
          </w:tcPr>
          <w:p>
            <w:pPr>
              <w:widowControl/>
              <w:jc w:val="center"/>
              <w:rPr>
                <w:rFonts w:ascii="仿宋" w:hAnsi="仿宋" w:eastAsia="仿宋" w:cs="宋体"/>
                <w:b/>
                <w:color w:val="000000"/>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4"/>
              </w:rPr>
            </w:pPr>
          </w:p>
        </w:tc>
        <w:tc>
          <w:tcPr>
            <w:tcW w:w="1559" w:type="dxa"/>
            <w:tcBorders>
              <w:top w:val="nil"/>
              <w:left w:val="single" w:color="auto" w:sz="4" w:space="0"/>
              <w:bottom w:val="single" w:color="auto" w:sz="8" w:space="0"/>
              <w:right w:val="single" w:color="auto" w:sz="8" w:space="0"/>
            </w:tcBorders>
            <w:vAlign w:val="center"/>
          </w:tcPr>
          <w:p>
            <w:pPr>
              <w:widowControl/>
              <w:jc w:val="center"/>
              <w:rPr>
                <w:rFonts w:ascii="仿宋" w:hAnsi="仿宋" w:eastAsia="仿宋" w:cs="宋体"/>
                <w:b/>
                <w:color w:val="000000"/>
                <w:kern w:val="0"/>
                <w:sz w:val="24"/>
              </w:rPr>
            </w:pPr>
          </w:p>
        </w:tc>
        <w:tc>
          <w:tcPr>
            <w:tcW w:w="851" w:type="dxa"/>
            <w:tcBorders>
              <w:top w:val="nil"/>
              <w:left w:val="nil"/>
              <w:bottom w:val="single" w:color="auto" w:sz="8" w:space="0"/>
              <w:right w:val="single" w:color="auto" w:sz="8" w:space="0"/>
            </w:tcBorders>
            <w:vAlign w:val="center"/>
          </w:tcPr>
          <w:p>
            <w:pPr>
              <w:widowControl/>
              <w:jc w:val="center"/>
              <w:rPr>
                <w:rFonts w:ascii="仿宋" w:hAnsi="仿宋" w:eastAsia="仿宋" w:cs="宋体"/>
                <w:b/>
                <w:color w:val="000000"/>
                <w:kern w:val="0"/>
                <w:sz w:val="24"/>
              </w:rPr>
            </w:pPr>
          </w:p>
        </w:tc>
        <w:tc>
          <w:tcPr>
            <w:tcW w:w="992" w:type="dxa"/>
            <w:tcBorders>
              <w:top w:val="nil"/>
              <w:left w:val="nil"/>
              <w:bottom w:val="single" w:color="auto" w:sz="8" w:space="0"/>
              <w:right w:val="single" w:color="auto" w:sz="8" w:space="0"/>
            </w:tcBorders>
            <w:vAlign w:val="center"/>
          </w:tcPr>
          <w:p>
            <w:pPr>
              <w:widowControl/>
              <w:jc w:val="center"/>
              <w:rPr>
                <w:rFonts w:ascii="仿宋" w:hAnsi="仿宋" w:eastAsia="仿宋" w:cs="宋体"/>
                <w:b/>
                <w:color w:val="000000"/>
                <w:kern w:val="0"/>
                <w:sz w:val="24"/>
              </w:rPr>
            </w:pPr>
          </w:p>
        </w:tc>
        <w:tc>
          <w:tcPr>
            <w:tcW w:w="992" w:type="dxa"/>
            <w:tcBorders>
              <w:top w:val="nil"/>
              <w:left w:val="nil"/>
              <w:bottom w:val="single" w:color="auto" w:sz="8" w:space="0"/>
              <w:right w:val="single" w:color="auto" w:sz="8" w:space="0"/>
            </w:tcBorders>
            <w:vAlign w:val="center"/>
          </w:tcPr>
          <w:p>
            <w:pPr>
              <w:widowControl/>
              <w:jc w:val="center"/>
              <w:rPr>
                <w:rFonts w:ascii="仿宋" w:hAnsi="仿宋" w:eastAsia="仿宋" w:cs="宋体"/>
                <w:b/>
                <w:color w:val="000000"/>
                <w:kern w:val="0"/>
                <w:sz w:val="24"/>
              </w:rPr>
            </w:pPr>
          </w:p>
        </w:tc>
        <w:tc>
          <w:tcPr>
            <w:tcW w:w="1560" w:type="dxa"/>
            <w:tcBorders>
              <w:top w:val="nil"/>
              <w:left w:val="nil"/>
              <w:bottom w:val="single" w:color="auto" w:sz="8" w:space="0"/>
              <w:right w:val="single" w:color="auto" w:sz="8" w:space="0"/>
            </w:tcBorders>
            <w:vAlign w:val="center"/>
          </w:tcPr>
          <w:p>
            <w:pPr>
              <w:widowControl/>
              <w:jc w:val="center"/>
              <w:rPr>
                <w:rFonts w:ascii="仿宋" w:hAnsi="仿宋" w:eastAsia="仿宋" w:cs="宋体"/>
                <w:b/>
                <w:color w:val="000000"/>
                <w:kern w:val="0"/>
                <w:sz w:val="24"/>
              </w:rPr>
            </w:pPr>
          </w:p>
        </w:tc>
      </w:tr>
      <w:tr>
        <w:tblPrEx>
          <w:tblCellMar>
            <w:top w:w="0" w:type="dxa"/>
            <w:left w:w="108" w:type="dxa"/>
            <w:bottom w:w="0" w:type="dxa"/>
            <w:right w:w="108" w:type="dxa"/>
          </w:tblCellMar>
        </w:tblPrEx>
        <w:trPr>
          <w:trHeight w:val="298" w:hRule="atLeast"/>
          <w:jc w:val="center"/>
        </w:trPr>
        <w:tc>
          <w:tcPr>
            <w:tcW w:w="988" w:type="dxa"/>
            <w:tcBorders>
              <w:top w:val="nil"/>
              <w:left w:val="single" w:color="auto" w:sz="8" w:space="0"/>
              <w:bottom w:val="single" w:color="auto" w:sz="4" w:space="0"/>
              <w:right w:val="single" w:color="auto" w:sz="8"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708" w:type="dxa"/>
            <w:tcBorders>
              <w:top w:val="nil"/>
              <w:left w:val="nil"/>
              <w:bottom w:val="single" w:color="auto" w:sz="4" w:space="0"/>
              <w:right w:val="single" w:color="auto" w:sz="8" w:space="0"/>
            </w:tcBorders>
            <w:vAlign w:val="center"/>
          </w:tcPr>
          <w:p>
            <w:pPr>
              <w:widowControl/>
              <w:jc w:val="center"/>
              <w:rPr>
                <w:rFonts w:ascii="仿宋" w:hAnsi="仿宋" w:eastAsia="仿宋" w:cs="宋体"/>
                <w:color w:val="000000"/>
                <w:kern w:val="0"/>
                <w:sz w:val="24"/>
              </w:rPr>
            </w:pPr>
          </w:p>
        </w:tc>
        <w:tc>
          <w:tcPr>
            <w:tcW w:w="851" w:type="dxa"/>
            <w:tcBorders>
              <w:top w:val="nil"/>
              <w:left w:val="nil"/>
              <w:bottom w:val="single" w:color="auto" w:sz="4" w:space="0"/>
              <w:right w:val="single" w:color="auto" w:sz="8" w:space="0"/>
            </w:tcBorders>
            <w:vAlign w:val="center"/>
          </w:tcPr>
          <w:p>
            <w:pPr>
              <w:widowControl/>
              <w:jc w:val="center"/>
              <w:rPr>
                <w:rFonts w:ascii="仿宋" w:hAnsi="仿宋" w:eastAsia="仿宋" w:cs="宋体"/>
                <w:color w:val="000000"/>
                <w:kern w:val="0"/>
                <w:sz w:val="24"/>
              </w:rPr>
            </w:pPr>
          </w:p>
        </w:tc>
        <w:tc>
          <w:tcPr>
            <w:tcW w:w="1276" w:type="dxa"/>
            <w:tcBorders>
              <w:top w:val="nil"/>
              <w:left w:val="nil"/>
              <w:bottom w:val="single" w:color="auto" w:sz="4" w:space="0"/>
              <w:right w:val="single" w:color="auto" w:sz="8" w:space="0"/>
            </w:tcBorders>
            <w:vAlign w:val="center"/>
          </w:tcPr>
          <w:p>
            <w:pPr>
              <w:widowControl/>
              <w:jc w:val="center"/>
              <w:rPr>
                <w:rFonts w:ascii="仿宋" w:hAnsi="仿宋" w:eastAsia="仿宋" w:cs="宋体"/>
                <w:color w:val="000000"/>
                <w:kern w:val="0"/>
                <w:sz w:val="24"/>
              </w:rPr>
            </w:pPr>
          </w:p>
        </w:tc>
        <w:tc>
          <w:tcPr>
            <w:tcW w:w="1275" w:type="dxa"/>
            <w:tcBorders>
              <w:top w:val="nil"/>
              <w:left w:val="nil"/>
              <w:bottom w:val="single" w:color="auto" w:sz="4" w:space="0"/>
              <w:right w:val="single" w:color="auto" w:sz="8" w:space="0"/>
            </w:tcBorders>
            <w:vAlign w:val="center"/>
          </w:tcPr>
          <w:p>
            <w:pPr>
              <w:widowControl/>
              <w:jc w:val="center"/>
              <w:rPr>
                <w:rFonts w:ascii="仿宋" w:hAnsi="仿宋" w:eastAsia="仿宋"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p>
        </w:tc>
        <w:tc>
          <w:tcPr>
            <w:tcW w:w="1559" w:type="dxa"/>
            <w:tcBorders>
              <w:top w:val="nil"/>
              <w:left w:val="single" w:color="auto" w:sz="4" w:space="0"/>
              <w:bottom w:val="single" w:color="auto" w:sz="4" w:space="0"/>
              <w:right w:val="single" w:color="auto" w:sz="8" w:space="0"/>
            </w:tcBorders>
            <w:vAlign w:val="center"/>
          </w:tcPr>
          <w:p>
            <w:pPr>
              <w:widowControl/>
              <w:jc w:val="center"/>
              <w:rPr>
                <w:rFonts w:ascii="仿宋" w:hAnsi="仿宋" w:eastAsia="仿宋" w:cs="宋体"/>
                <w:color w:val="000000"/>
                <w:kern w:val="0"/>
                <w:sz w:val="24"/>
              </w:rPr>
            </w:pPr>
          </w:p>
        </w:tc>
        <w:tc>
          <w:tcPr>
            <w:tcW w:w="851" w:type="dxa"/>
            <w:tcBorders>
              <w:top w:val="nil"/>
              <w:left w:val="nil"/>
              <w:bottom w:val="single" w:color="auto" w:sz="4" w:space="0"/>
              <w:right w:val="single" w:color="auto" w:sz="8" w:space="0"/>
            </w:tcBorders>
            <w:vAlign w:val="center"/>
          </w:tcPr>
          <w:p>
            <w:pPr>
              <w:widowControl/>
              <w:jc w:val="center"/>
              <w:rPr>
                <w:rFonts w:ascii="仿宋" w:hAnsi="仿宋" w:eastAsia="仿宋" w:cs="宋体"/>
                <w:color w:val="000000"/>
                <w:kern w:val="0"/>
                <w:sz w:val="24"/>
              </w:rPr>
            </w:pPr>
          </w:p>
        </w:tc>
        <w:tc>
          <w:tcPr>
            <w:tcW w:w="992" w:type="dxa"/>
            <w:tcBorders>
              <w:top w:val="nil"/>
              <w:left w:val="nil"/>
              <w:bottom w:val="single" w:color="auto" w:sz="4" w:space="0"/>
              <w:right w:val="single" w:color="auto" w:sz="8" w:space="0"/>
            </w:tcBorders>
            <w:vAlign w:val="center"/>
          </w:tcPr>
          <w:p>
            <w:pPr>
              <w:widowControl/>
              <w:jc w:val="center"/>
              <w:rPr>
                <w:rFonts w:ascii="仿宋" w:hAnsi="仿宋" w:eastAsia="仿宋" w:cs="宋体"/>
                <w:color w:val="000000"/>
                <w:kern w:val="0"/>
                <w:sz w:val="24"/>
              </w:rPr>
            </w:pPr>
          </w:p>
        </w:tc>
        <w:tc>
          <w:tcPr>
            <w:tcW w:w="992" w:type="dxa"/>
            <w:tcBorders>
              <w:top w:val="nil"/>
              <w:left w:val="nil"/>
              <w:bottom w:val="single" w:color="auto" w:sz="4" w:space="0"/>
              <w:right w:val="single" w:color="auto" w:sz="8" w:space="0"/>
            </w:tcBorders>
            <w:vAlign w:val="center"/>
          </w:tcPr>
          <w:p>
            <w:pPr>
              <w:widowControl/>
              <w:jc w:val="center"/>
              <w:rPr>
                <w:rFonts w:ascii="仿宋" w:hAnsi="仿宋" w:eastAsia="仿宋" w:cs="宋体"/>
                <w:color w:val="000000"/>
                <w:kern w:val="0"/>
                <w:sz w:val="24"/>
              </w:rPr>
            </w:pPr>
          </w:p>
        </w:tc>
        <w:tc>
          <w:tcPr>
            <w:tcW w:w="1560" w:type="dxa"/>
            <w:tcBorders>
              <w:top w:val="nil"/>
              <w:left w:val="nil"/>
              <w:bottom w:val="single" w:color="auto" w:sz="4" w:space="0"/>
              <w:right w:val="single" w:color="auto" w:sz="8" w:space="0"/>
            </w:tcBorders>
            <w:vAlign w:val="center"/>
          </w:tcPr>
          <w:p>
            <w:pPr>
              <w:widowControl/>
              <w:jc w:val="center"/>
              <w:rPr>
                <w:rFonts w:ascii="仿宋" w:hAnsi="仿宋" w:eastAsia="仿宋" w:cs="宋体"/>
                <w:color w:val="000000"/>
                <w:kern w:val="0"/>
                <w:sz w:val="24"/>
              </w:rPr>
            </w:pPr>
          </w:p>
        </w:tc>
      </w:tr>
      <w:tr>
        <w:tblPrEx>
          <w:tblCellMar>
            <w:top w:w="0" w:type="dxa"/>
            <w:left w:w="108" w:type="dxa"/>
            <w:bottom w:w="0" w:type="dxa"/>
            <w:right w:w="108" w:type="dxa"/>
          </w:tblCellMar>
        </w:tblPrEx>
        <w:trPr>
          <w:trHeight w:val="408" w:hRule="atLeast"/>
          <w:jc w:val="center"/>
        </w:trPr>
        <w:tc>
          <w:tcPr>
            <w:tcW w:w="509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合计</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mc:AlternateContent>
                <mc:Choice Requires="wps">
                  <w:drawing>
                    <wp:anchor distT="0" distB="0" distL="114300" distR="114300" simplePos="0" relativeHeight="251661312" behindDoc="0" locked="0" layoutInCell="1" allowOverlap="1">
                      <wp:simplePos x="0" y="0"/>
                      <wp:positionH relativeFrom="column">
                        <wp:posOffset>-54610</wp:posOffset>
                      </wp:positionH>
                      <wp:positionV relativeFrom="paragraph">
                        <wp:posOffset>6350</wp:posOffset>
                      </wp:positionV>
                      <wp:extent cx="647700" cy="219075"/>
                      <wp:effectExtent l="0" t="0" r="19050" b="28575"/>
                      <wp:wrapNone/>
                      <wp:docPr id="31" name="直接连接符 31"/>
                      <wp:cNvGraphicFramePr/>
                      <a:graphic xmlns:a="http://schemas.openxmlformats.org/drawingml/2006/main">
                        <a:graphicData uri="http://schemas.microsoft.com/office/word/2010/wordprocessingShape">
                          <wps:wsp>
                            <wps:cNvCnPr/>
                            <wps:spPr>
                              <a:xfrm>
                                <a:off x="0" y="0"/>
                                <a:ext cx="647700" cy="21907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4.3pt;margin-top:0.5pt;height:17.25pt;width:51pt;z-index:251661312;mso-width-relative:page;mso-height-relative:page;" filled="f" stroked="t" coordsize="21600,21600" o:gfxdata="UEsDBAoAAAAAAIdO4kAAAAAAAAAAAAAAAAAEAAAAZHJzL1BLAwQUAAAACACHTuJA3xaW8tcAAAAG&#10;AQAADwAAAGRycy9kb3ducmV2LnhtbE2PzU7DMBCE70i8g7VI3FqnpC1tGqdCoIoDp/4IOLrxkkSN&#10;15HtpoGnZznR4+yMZr7N14NtRY8+NI4UTMYJCKTSmYYqBYf9ZrQAEaImo1tHqOAbA6yL25tcZ8Zd&#10;aIv9LlaCSyhkWkEdY5dJGcoarQ5j1yGx9+W81ZGlr6Tx+sLltpUPSTKXVjfEC7Xu8LnG8rQ7WwXv&#10;T4+ndHh9mW7i9vDpXZ++4c+HUvd3k2QFIuIQ/8Pwh8/oUDDT0Z3JBNEqGC3mnOQ7f8T2Mp2COCpI&#10;ZzOQRS6v8YtfUEsDBBQAAAAIAIdO4kBRLnYb+AEAANoDAAAOAAAAZHJzL2Uyb0RvYy54bWytU82O&#10;0zAQviPxDpbvNGmB7RI13cNWywVBJZYHmHWcxJL/5PE27UvwAkjc4MSRO2+zy2MwdkIpy2UP5OCM&#10;PZ7P833+vLrYG812MqBytubzWcmZtMI1ynY1/3B99eycM4xgG9DOypofJPKL9dMnq8FXcuF6pxsZ&#10;GIFYrAZf8z5GXxUFil4awJnz0lKydcFApGnoiibAQOhGF4uyPCsGFxofnJCItLoZk3xCDI8BdG2r&#10;hNw4cWukjSNqkBoiUcJeeeTr3G3bShHftS3KyHTNiWnMIx1C8U0ai/UKqi6A75WYWoDHtPCAkwFl&#10;6dAj1AYisNug/oEySgSHro0z4UwxEsmKEIt5+UCb9z14mbmQ1OiPouP/gxVvd9vAVFPz53POLBi6&#10;8ftP3+8+fvn54zON99++MsqQTIPHinZf2m2YZui3IXHet8GkP7Fh+yzt4Sit3EcmaPHsxXJZkuiC&#10;Uov5q3L5MmEWf4p9wPhaOsNSUHOtbGIOFezeYBy3/t6Slq27UlrTOlTasoGMvBjxgSzZkhXoKOOJ&#10;FtqOM9AdeV3EkCHRadWk8lSNB7zUge2ADEIubdxwTT1zpgEjJYhI/qZu/ypN/WwA+7E4p9I2qIyK&#10;9ES0MjU/P63WNmVltuXEKqk66piiG9ccsrxFmtGVZ4kmeyZPnc4pPn2S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Fpby1wAAAAYBAAAPAAAAAAAAAAEAIAAAACIAAABkcnMvZG93bnJldi54bWxQ&#10;SwECFAAUAAAACACHTuJAUS52G/gBAADaAwAADgAAAAAAAAABACAAAAAmAQAAZHJzL2Uyb0RvYy54&#10;bWxQSwUGAAAAAAYABgBZAQAAkAUAAAAA&#10;">
                      <v:fill on="f" focussize="0,0"/>
                      <v:stroke weight="1pt" color="#000000" miterlimit="8" joinstyle="miter"/>
                      <v:imagedata o:title=""/>
                      <o:lock v:ext="edit" aspectratio="f"/>
                    </v:line>
                  </w:pict>
                </mc:Fallback>
              </mc:AlternateContent>
            </w:r>
          </w:p>
        </w:tc>
      </w:tr>
    </w:tbl>
    <w:p>
      <w:pPr>
        <w:autoSpaceDE w:val="0"/>
        <w:autoSpaceDN w:val="0"/>
        <w:adjustRightInd w:val="0"/>
        <w:ind w:firstLine="493"/>
        <w:textAlignment w:val="center"/>
        <w:rPr>
          <w:rFonts w:ascii="仿宋" w:hAnsi="仿宋" w:eastAsia="仿宋" w:cs="方正书宋_GBK"/>
          <w:color w:val="000000"/>
          <w:kern w:val="0"/>
          <w:sz w:val="24"/>
          <w:lang w:val="zh-CN"/>
        </w:rPr>
      </w:pPr>
      <w:r>
        <w:rPr>
          <w:rFonts w:hint="eastAsia" w:ascii="仿宋" w:hAnsi="仿宋" w:eastAsia="仿宋"/>
          <w:sz w:val="24"/>
        </w:rPr>
        <w:t xml:space="preserve">                                </w:t>
      </w:r>
      <w:r>
        <w:rPr>
          <w:rFonts w:hint="eastAsia" w:ascii="仿宋" w:hAnsi="仿宋" w:eastAsia="仿宋" w:cs="方正书宋_GBK"/>
          <w:color w:val="000000"/>
          <w:kern w:val="0"/>
          <w:sz w:val="24"/>
          <w:lang w:val="zh-CN"/>
        </w:rPr>
        <w:t xml:space="preserve">               </w:t>
      </w:r>
      <w:r>
        <w:rPr>
          <w:rFonts w:ascii="仿宋" w:hAnsi="仿宋" w:eastAsia="仿宋" w:cs="方正书宋_GBK"/>
          <w:color w:val="000000"/>
          <w:kern w:val="0"/>
          <w:sz w:val="24"/>
          <w:lang w:val="zh-CN"/>
        </w:rPr>
        <w:t xml:space="preserve"> </w:t>
      </w:r>
    </w:p>
    <w:p>
      <w:pPr>
        <w:autoSpaceDE w:val="0"/>
        <w:autoSpaceDN w:val="0"/>
        <w:adjustRightInd w:val="0"/>
        <w:ind w:firstLine="9000" w:firstLineChars="3750"/>
        <w:textAlignment w:val="center"/>
        <w:rPr>
          <w:rFonts w:ascii="仿宋" w:hAnsi="仿宋" w:eastAsia="仿宋" w:cs="方正书宋_GBK"/>
          <w:color w:val="000000"/>
          <w:kern w:val="0"/>
          <w:sz w:val="24"/>
          <w:lang w:val="zh-CN"/>
        </w:rPr>
      </w:pPr>
      <w:r>
        <w:rPr>
          <w:rFonts w:hint="eastAsia" w:ascii="仿宋" w:hAnsi="仿宋" w:eastAsia="仿宋" w:cs="方正书宋_GBK"/>
          <w:color w:val="000000"/>
          <w:kern w:val="0"/>
          <w:sz w:val="24"/>
          <w:lang w:val="zh-CN"/>
        </w:rPr>
        <w:t xml:space="preserve">主办券商    盖章                                    </w:t>
      </w:r>
    </w:p>
    <w:p>
      <w:pPr>
        <w:autoSpaceDE w:val="0"/>
        <w:autoSpaceDN w:val="0"/>
        <w:adjustRightInd w:val="0"/>
        <w:ind w:firstLine="493"/>
        <w:textAlignment w:val="center"/>
        <w:rPr>
          <w:rFonts w:ascii="仿宋" w:hAnsi="仿宋" w:eastAsia="仿宋" w:cs="方正书宋_GBK"/>
          <w:color w:val="000000"/>
          <w:kern w:val="0"/>
          <w:sz w:val="24"/>
        </w:rPr>
      </w:pPr>
      <w:r>
        <w:rPr>
          <w:rFonts w:hint="eastAsia" w:ascii="仿宋" w:hAnsi="仿宋" w:eastAsia="仿宋" w:cs="方正书宋_GBK"/>
          <w:color w:val="000000"/>
          <w:kern w:val="0"/>
          <w:sz w:val="24"/>
          <w:lang w:val="zh-CN"/>
        </w:rPr>
        <w:t xml:space="preserve">                                                   </w:t>
      </w:r>
      <w:r>
        <w:rPr>
          <w:rFonts w:ascii="仿宋" w:hAnsi="仿宋" w:eastAsia="仿宋" w:cs="方正书宋_GBK"/>
          <w:color w:val="000000"/>
          <w:kern w:val="0"/>
          <w:sz w:val="24"/>
          <w:lang w:val="zh-CN"/>
        </w:rPr>
        <w:t xml:space="preserve">                     XXX</w:t>
      </w:r>
      <w:r>
        <w:rPr>
          <w:rFonts w:hint="eastAsia" w:ascii="仿宋" w:hAnsi="仿宋" w:eastAsia="仿宋" w:cs="方正书宋_GBK"/>
          <w:color w:val="000000"/>
          <w:kern w:val="0"/>
          <w:sz w:val="24"/>
          <w:lang w:val="zh-CN"/>
        </w:rPr>
        <w:t>X年XX月XX日</w:t>
      </w:r>
    </w:p>
    <w:p>
      <w:pPr>
        <w:autoSpaceDE w:val="0"/>
        <w:autoSpaceDN w:val="0"/>
        <w:adjustRightInd w:val="0"/>
        <w:textAlignment w:val="center"/>
        <w:rPr>
          <w:rFonts w:ascii="仿宋" w:hAnsi="仿宋" w:eastAsia="仿宋" w:cs="方正书宋_GBK"/>
          <w:b/>
          <w:color w:val="000000"/>
          <w:kern w:val="0"/>
          <w:sz w:val="28"/>
          <w:szCs w:val="28"/>
        </w:rPr>
        <w:sectPr>
          <w:pgSz w:w="16838" w:h="11906" w:orient="landscape"/>
          <w:pgMar w:top="1800" w:right="1440" w:bottom="1800" w:left="1440" w:header="851" w:footer="992" w:gutter="0"/>
          <w:cols w:space="425" w:num="1"/>
          <w:docGrid w:type="lines" w:linePitch="312" w:charSpace="0"/>
        </w:sectPr>
      </w:pPr>
    </w:p>
    <w:p>
      <w:pPr>
        <w:autoSpaceDE w:val="0"/>
        <w:autoSpaceDN w:val="0"/>
        <w:adjustRightInd w:val="0"/>
        <w:textAlignment w:val="center"/>
        <w:rPr>
          <w:rFonts w:ascii="仿宋" w:hAnsi="仿宋" w:eastAsia="仿宋" w:cs="方正书宋_GBK"/>
          <w:b/>
          <w:color w:val="000000"/>
          <w:kern w:val="0"/>
          <w:sz w:val="28"/>
          <w:szCs w:val="28"/>
        </w:rPr>
      </w:pPr>
      <w:r>
        <w:rPr>
          <w:rFonts w:hint="eastAsia" w:ascii="仿宋" w:hAnsi="仿宋" w:eastAsia="仿宋" w:cs="方正书宋_GBK"/>
          <w:b/>
          <w:color w:val="000000"/>
          <w:kern w:val="0"/>
          <w:sz w:val="28"/>
          <w:szCs w:val="28"/>
        </w:rPr>
        <w:t>附件</w:t>
      </w:r>
      <w:r>
        <w:rPr>
          <w:rFonts w:ascii="仿宋" w:hAnsi="仿宋" w:eastAsia="仿宋" w:cs="方正书宋_GBK"/>
          <w:b/>
          <w:color w:val="000000"/>
          <w:kern w:val="0"/>
          <w:sz w:val="28"/>
          <w:szCs w:val="28"/>
        </w:rPr>
        <w:t>7</w:t>
      </w:r>
    </w:p>
    <w:p>
      <w:pPr>
        <w:autoSpaceDE w:val="0"/>
        <w:autoSpaceDN w:val="0"/>
        <w:adjustRightInd w:val="0"/>
        <w:ind w:firstLine="491"/>
        <w:jc w:val="center"/>
        <w:textAlignment w:val="center"/>
        <w:rPr>
          <w:rFonts w:ascii="仿宋" w:hAnsi="仿宋" w:eastAsia="仿宋" w:cs="方正黑体简体"/>
          <w:b/>
          <w:color w:val="000000"/>
          <w:kern w:val="0"/>
          <w:sz w:val="28"/>
          <w:szCs w:val="28"/>
          <w:lang w:val="zh-CN"/>
        </w:rPr>
      </w:pPr>
      <w:r>
        <w:rPr>
          <w:rFonts w:hint="eastAsia" w:ascii="仿宋" w:hAnsi="仿宋" w:eastAsia="仿宋" w:cs="方正黑体简体"/>
          <w:b/>
          <w:color w:val="000000"/>
          <w:kern w:val="0"/>
          <w:sz w:val="28"/>
          <w:szCs w:val="28"/>
          <w:lang w:val="zh-CN"/>
        </w:rPr>
        <w:t>XX证券公司关于XXXX股份（有限）公司自愿限售股份申请限售登记的审查意见</w:t>
      </w:r>
    </w:p>
    <w:p>
      <w:pPr>
        <w:autoSpaceDE w:val="0"/>
        <w:autoSpaceDN w:val="0"/>
        <w:adjustRightInd w:val="0"/>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全国中小企业股份转让系统有限责任公司：</w:t>
      </w:r>
    </w:p>
    <w:p>
      <w:pPr>
        <w:autoSpaceDE w:val="0"/>
        <w:autoSpaceDN w:val="0"/>
        <w:adjustRightInd w:val="0"/>
        <w:ind w:firstLine="560" w:firstLineChars="200"/>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经核查，XXXX股份（有限）公司（公司简称：XXXX；证券代码：XXXX）XX、XX等XX名股东与XXX</w:t>
      </w: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股份（有限）公司协商一致，承诺自愿锁定其持有XXXX股份（有限）公司的股份，XXX</w:t>
      </w: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股份（有限）公司于XXXX年XX月XX日向贵司提交的《XXX</w:t>
      </w: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股份（有限）公司及相关股东关于提请协助出具限售股份登记函的申请书》真实、准确、完整，XX、XX等XX名股东在《XX</w:t>
      </w: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X股份（有限）公司及相关股东关于提请协助出具限售股份登记函的申请书》上的签字或盖章为其本人自愿、真实签署。</w:t>
      </w:r>
    </w:p>
    <w:p>
      <w:pPr>
        <w:autoSpaceDE w:val="0"/>
        <w:autoSpaceDN w:val="0"/>
        <w:adjustRightInd w:val="0"/>
        <w:ind w:firstLine="491"/>
        <w:jc w:val="right"/>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 xml:space="preserve">                                  </w:t>
      </w:r>
      <w:r>
        <w:rPr>
          <w:rFonts w:ascii="仿宋" w:hAnsi="仿宋" w:eastAsia="仿宋" w:cs="方正书宋_GBK"/>
          <w:color w:val="000000"/>
          <w:kern w:val="0"/>
          <w:sz w:val="28"/>
          <w:szCs w:val="28"/>
          <w:lang w:val="zh-CN"/>
        </w:rPr>
        <w:t xml:space="preserve"> </w:t>
      </w:r>
      <w:r>
        <w:rPr>
          <w:rFonts w:hint="eastAsia" w:ascii="仿宋" w:hAnsi="仿宋" w:eastAsia="仿宋" w:cs="方正书宋_GBK"/>
          <w:color w:val="000000"/>
          <w:kern w:val="0"/>
          <w:sz w:val="28"/>
          <w:szCs w:val="28"/>
          <w:lang w:val="zh-CN"/>
        </w:rPr>
        <w:t>XX证券（盖章）</w:t>
      </w:r>
    </w:p>
    <w:p>
      <w:pPr>
        <w:autoSpaceDE w:val="0"/>
        <w:autoSpaceDN w:val="0"/>
        <w:adjustRightInd w:val="0"/>
        <w:ind w:firstLine="491"/>
        <w:jc w:val="right"/>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 xml:space="preserve">                                        </w:t>
      </w:r>
      <w:r>
        <w:rPr>
          <w:rFonts w:ascii="仿宋" w:hAnsi="仿宋" w:eastAsia="仿宋" w:cs="方正书宋_GBK"/>
          <w:color w:val="000000"/>
          <w:kern w:val="0"/>
          <w:sz w:val="28"/>
          <w:szCs w:val="28"/>
          <w:lang w:val="zh-CN"/>
        </w:rPr>
        <w:t>XXX</w:t>
      </w:r>
      <w:r>
        <w:rPr>
          <w:rFonts w:hint="eastAsia" w:ascii="仿宋" w:hAnsi="仿宋" w:eastAsia="仿宋" w:cs="方正书宋_GBK"/>
          <w:color w:val="000000"/>
          <w:kern w:val="0"/>
          <w:sz w:val="28"/>
          <w:szCs w:val="28"/>
          <w:lang w:val="zh-CN"/>
        </w:rPr>
        <w:t>X年XX月XX日</w:t>
      </w:r>
    </w:p>
    <w:p>
      <w:pPr>
        <w:rPr>
          <w:rFonts w:ascii="方正仿宋简体" w:eastAsia="方正仿宋简体"/>
          <w:sz w:val="30"/>
          <w:szCs w:val="30"/>
        </w:rPr>
      </w:pPr>
      <w:r>
        <w:rPr>
          <w:rFonts w:hint="eastAsia" w:ascii="方正仿宋简体" w:eastAsia="方正仿宋简体"/>
          <w:sz w:val="30"/>
          <w:szCs w:val="30"/>
        </w:rPr>
        <w:t xml:space="preserve">  </w:t>
      </w:r>
    </w:p>
    <w:p>
      <w:pPr>
        <w:rPr>
          <w:rFonts w:ascii="方正仿宋简体" w:eastAsia="方正仿宋简体"/>
          <w:sz w:val="30"/>
          <w:szCs w:val="30"/>
        </w:rPr>
      </w:pPr>
    </w:p>
    <w:p>
      <w:pPr>
        <w:rPr>
          <w:rFonts w:ascii="方正仿宋简体" w:eastAsia="方正仿宋简体"/>
          <w:sz w:val="30"/>
          <w:szCs w:val="30"/>
        </w:rPr>
      </w:pPr>
    </w:p>
    <w:p>
      <w:pPr>
        <w:rPr>
          <w:rFonts w:ascii="方正仿宋简体" w:eastAsia="方正仿宋简体"/>
          <w:sz w:val="30"/>
          <w:szCs w:val="30"/>
        </w:rPr>
      </w:pPr>
    </w:p>
    <w:p>
      <w:pPr>
        <w:rPr>
          <w:rFonts w:ascii="方正仿宋简体" w:eastAsia="方正仿宋简体"/>
          <w:sz w:val="30"/>
          <w:szCs w:val="30"/>
        </w:rPr>
      </w:pPr>
    </w:p>
    <w:p>
      <w:pPr>
        <w:rPr>
          <w:rFonts w:ascii="方正仿宋简体" w:eastAsia="方正仿宋简体"/>
          <w:sz w:val="30"/>
          <w:szCs w:val="30"/>
        </w:rPr>
      </w:pPr>
    </w:p>
    <w:p>
      <w:pPr>
        <w:rPr>
          <w:rFonts w:ascii="方正仿宋简体" w:eastAsia="方正仿宋简体"/>
          <w:sz w:val="30"/>
          <w:szCs w:val="30"/>
        </w:rPr>
      </w:pPr>
    </w:p>
    <w:p>
      <w:pPr>
        <w:rPr>
          <w:rFonts w:ascii="方正仿宋简体" w:eastAsia="方正仿宋简体"/>
          <w:sz w:val="30"/>
          <w:szCs w:val="30"/>
        </w:rPr>
      </w:pPr>
    </w:p>
    <w:p>
      <w:pPr>
        <w:rPr>
          <w:rFonts w:ascii="方正仿宋简体" w:eastAsia="方正仿宋简体"/>
          <w:sz w:val="30"/>
          <w:szCs w:val="30"/>
        </w:rPr>
      </w:pPr>
    </w:p>
    <w:p>
      <w:pPr>
        <w:autoSpaceDE w:val="0"/>
        <w:autoSpaceDN w:val="0"/>
        <w:adjustRightInd w:val="0"/>
        <w:textAlignment w:val="center"/>
        <w:rPr>
          <w:rFonts w:ascii="仿宋" w:hAnsi="仿宋" w:eastAsia="仿宋" w:cs="方正书宋_GBK"/>
          <w:b/>
          <w:color w:val="000000"/>
          <w:kern w:val="0"/>
          <w:sz w:val="28"/>
          <w:szCs w:val="28"/>
        </w:rPr>
      </w:pPr>
      <w:r>
        <w:rPr>
          <w:rFonts w:hint="eastAsia" w:ascii="仿宋" w:hAnsi="仿宋" w:eastAsia="仿宋" w:cs="方正书宋_GBK"/>
          <w:b/>
          <w:color w:val="000000"/>
          <w:kern w:val="0"/>
          <w:sz w:val="28"/>
          <w:szCs w:val="28"/>
        </w:rPr>
        <w:t>附件</w:t>
      </w:r>
      <w:r>
        <w:rPr>
          <w:rFonts w:ascii="仿宋" w:hAnsi="仿宋" w:eastAsia="仿宋" w:cs="方正书宋_GBK"/>
          <w:b/>
          <w:color w:val="000000"/>
          <w:kern w:val="0"/>
          <w:sz w:val="28"/>
          <w:szCs w:val="28"/>
        </w:rPr>
        <w:t>8</w:t>
      </w:r>
    </w:p>
    <w:p>
      <w:pPr>
        <w:autoSpaceDE w:val="0"/>
        <w:autoSpaceDN w:val="0"/>
        <w:adjustRightInd w:val="0"/>
        <w:ind w:firstLine="491"/>
        <w:jc w:val="center"/>
        <w:textAlignment w:val="center"/>
        <w:rPr>
          <w:rFonts w:ascii="仿宋" w:hAnsi="仿宋" w:eastAsia="仿宋" w:cs="方正黑体简体"/>
          <w:b/>
          <w:color w:val="000000"/>
          <w:kern w:val="0"/>
          <w:sz w:val="28"/>
          <w:szCs w:val="28"/>
          <w:lang w:val="zh-CN"/>
        </w:rPr>
      </w:pPr>
      <w:r>
        <w:rPr>
          <w:rFonts w:hint="eastAsia" w:ascii="仿宋" w:hAnsi="仿宋" w:eastAsia="仿宋" w:cs="方正黑体简体"/>
          <w:b/>
          <w:color w:val="000000"/>
          <w:kern w:val="0"/>
          <w:sz w:val="28"/>
          <w:szCs w:val="28"/>
          <w:lang w:val="zh-CN"/>
        </w:rPr>
        <w:t>X</w:t>
      </w:r>
      <w:r>
        <w:rPr>
          <w:rFonts w:ascii="仿宋" w:hAnsi="仿宋" w:eastAsia="仿宋" w:cs="方正黑体简体"/>
          <w:b/>
          <w:color w:val="000000"/>
          <w:kern w:val="0"/>
          <w:sz w:val="28"/>
          <w:szCs w:val="28"/>
          <w:lang w:val="zh-CN"/>
        </w:rPr>
        <w:t>X</w:t>
      </w:r>
      <w:r>
        <w:rPr>
          <w:rFonts w:hint="eastAsia" w:ascii="仿宋" w:hAnsi="仿宋" w:eastAsia="仿宋" w:cs="方正黑体简体"/>
          <w:b/>
          <w:color w:val="000000"/>
          <w:kern w:val="0"/>
          <w:sz w:val="28"/>
          <w:szCs w:val="28"/>
          <w:lang w:val="zh-CN"/>
        </w:rPr>
        <w:t>XX股份（有限）公司关于终止股票发行备案的申请</w:t>
      </w:r>
    </w:p>
    <w:p>
      <w:pPr>
        <w:autoSpaceDE w:val="0"/>
        <w:autoSpaceDN w:val="0"/>
        <w:adjustRightInd w:val="0"/>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全国中小企业股份转让系统有限责任公司：</w:t>
      </w:r>
    </w:p>
    <w:p>
      <w:pPr>
        <w:autoSpaceDE w:val="0"/>
        <w:autoSpaceDN w:val="0"/>
        <w:adjustRightInd w:val="0"/>
        <w:ind w:firstLine="491"/>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XX</w:t>
      </w: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X股份（有限）公司（公司简称：XX</w:t>
      </w:r>
      <w:r>
        <w:rPr>
          <w:rFonts w:ascii="仿宋" w:hAnsi="仿宋" w:eastAsia="仿宋" w:cs="方正书宋_GBK"/>
          <w:color w:val="000000"/>
          <w:kern w:val="0"/>
          <w:sz w:val="28"/>
          <w:szCs w:val="28"/>
          <w:lang w:val="zh-CN"/>
        </w:rPr>
        <w:t>XX</w:t>
      </w:r>
      <w:r>
        <w:rPr>
          <w:rFonts w:hint="eastAsia" w:ascii="仿宋" w:hAnsi="仿宋" w:eastAsia="仿宋" w:cs="方正书宋_GBK"/>
          <w:color w:val="000000"/>
          <w:kern w:val="0"/>
          <w:sz w:val="28"/>
          <w:szCs w:val="28"/>
          <w:lang w:val="zh-CN"/>
        </w:rPr>
        <w:t>；证券代码：XXXX）于X</w:t>
      </w:r>
      <w:r>
        <w:rPr>
          <w:rFonts w:ascii="仿宋" w:hAnsi="仿宋" w:eastAsia="仿宋" w:cs="方正书宋_GBK"/>
          <w:color w:val="000000"/>
          <w:kern w:val="0"/>
          <w:sz w:val="28"/>
          <w:szCs w:val="28"/>
          <w:lang w:val="zh-CN"/>
        </w:rPr>
        <w:t>XX</w:t>
      </w:r>
      <w:r>
        <w:rPr>
          <w:rFonts w:hint="eastAsia" w:ascii="仿宋" w:hAnsi="仿宋" w:eastAsia="仿宋" w:cs="方正书宋_GBK"/>
          <w:color w:val="000000"/>
          <w:kern w:val="0"/>
          <w:sz w:val="28"/>
          <w:szCs w:val="28"/>
          <w:lang w:val="zh-CN"/>
        </w:rPr>
        <w:t>X年X</w:t>
      </w: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月X</w:t>
      </w: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日召开董事会，于XXXX年XX月XX日召开股东大会，审议通过了《XXXX股份（有限）公司股票发行方案》（请具体写明议案名称）等相关议案，并于XXXX年XX月XX日向全国股转公司报送了《XXXX股份（有限）公司股票发行备案报告》及相关文件。</w:t>
      </w:r>
    </w:p>
    <w:p>
      <w:pPr>
        <w:autoSpaceDE w:val="0"/>
        <w:autoSpaceDN w:val="0"/>
        <w:adjustRightInd w:val="0"/>
        <w:ind w:firstLine="491"/>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现因XXX（请详细说明终止原因），本公司决定终止此次股票发行，并于X</w:t>
      </w:r>
      <w:r>
        <w:rPr>
          <w:rFonts w:ascii="仿宋" w:hAnsi="仿宋" w:eastAsia="仿宋" w:cs="方正书宋_GBK"/>
          <w:color w:val="000000"/>
          <w:kern w:val="0"/>
          <w:sz w:val="28"/>
          <w:szCs w:val="28"/>
          <w:lang w:val="zh-CN"/>
        </w:rPr>
        <w:t>XXX</w:t>
      </w:r>
      <w:r>
        <w:rPr>
          <w:rFonts w:hint="eastAsia" w:ascii="仿宋" w:hAnsi="仿宋" w:eastAsia="仿宋" w:cs="方正书宋_GBK"/>
          <w:color w:val="000000"/>
          <w:kern w:val="0"/>
          <w:sz w:val="28"/>
          <w:szCs w:val="28"/>
          <w:lang w:val="zh-CN"/>
        </w:rPr>
        <w:t>年X</w:t>
      </w: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月X</w:t>
      </w: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日召开董事会，XXX</w:t>
      </w: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年XX月XX日召开股东大会，审议通过了终止此次股票发行的议案，上述董事会、股东大会决议和终止股票发行的公告已及时披露。</w:t>
      </w:r>
    </w:p>
    <w:p>
      <w:pPr>
        <w:autoSpaceDE w:val="0"/>
        <w:autoSpaceDN w:val="0"/>
        <w:adjustRightInd w:val="0"/>
        <w:ind w:firstLine="491"/>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目前公司已与全部认购人就终止股票发行和退款事宜达成一致意见，现特向贵公司申请终止本次股票发行备案。</w:t>
      </w:r>
    </w:p>
    <w:p>
      <w:pPr>
        <w:autoSpaceDE w:val="0"/>
        <w:autoSpaceDN w:val="0"/>
        <w:adjustRightInd w:val="0"/>
        <w:ind w:firstLine="491"/>
        <w:jc w:val="right"/>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XXXX股份（</w:t>
      </w:r>
      <w:r>
        <w:rPr>
          <w:rFonts w:ascii="仿宋" w:hAnsi="仿宋" w:eastAsia="仿宋" w:cs="方正书宋_GBK"/>
          <w:color w:val="000000"/>
          <w:kern w:val="0"/>
          <w:sz w:val="28"/>
          <w:szCs w:val="28"/>
          <w:lang w:val="zh-CN"/>
        </w:rPr>
        <w:t>有限</w:t>
      </w:r>
      <w:r>
        <w:rPr>
          <w:rFonts w:hint="eastAsia" w:ascii="仿宋" w:hAnsi="仿宋" w:eastAsia="仿宋" w:cs="方正书宋_GBK"/>
          <w:color w:val="000000"/>
          <w:kern w:val="0"/>
          <w:sz w:val="28"/>
          <w:szCs w:val="28"/>
          <w:lang w:val="zh-CN"/>
        </w:rPr>
        <w:t>）公司</w:t>
      </w:r>
    </w:p>
    <w:p>
      <w:pPr>
        <w:autoSpaceDE w:val="0"/>
        <w:autoSpaceDN w:val="0"/>
        <w:adjustRightInd w:val="0"/>
        <w:ind w:firstLine="491"/>
        <w:jc w:val="right"/>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（盖章）</w:t>
      </w:r>
    </w:p>
    <w:p>
      <w:pPr>
        <w:autoSpaceDE w:val="0"/>
        <w:autoSpaceDN w:val="0"/>
        <w:adjustRightInd w:val="0"/>
        <w:ind w:firstLine="491"/>
        <w:jc w:val="right"/>
        <w:textAlignment w:val="center"/>
        <w:rPr>
          <w:rFonts w:ascii="仿宋" w:hAnsi="仿宋" w:eastAsia="仿宋" w:cs="方正书宋_GBK"/>
          <w:color w:val="000000"/>
          <w:kern w:val="0"/>
          <w:sz w:val="28"/>
          <w:szCs w:val="28"/>
          <w:lang w:val="zh-CN"/>
        </w:rPr>
      </w:pPr>
      <w:r>
        <w:rPr>
          <w:rFonts w:ascii="仿宋" w:hAnsi="仿宋" w:eastAsia="仿宋" w:cs="方正书宋_GBK"/>
          <w:color w:val="000000"/>
          <w:kern w:val="0"/>
          <w:sz w:val="28"/>
          <w:szCs w:val="28"/>
          <w:lang w:val="zh-CN"/>
        </w:rPr>
        <w:t>XXX</w:t>
      </w:r>
      <w:r>
        <w:rPr>
          <w:rFonts w:hint="eastAsia" w:ascii="仿宋" w:hAnsi="仿宋" w:eastAsia="仿宋" w:cs="方正书宋_GBK"/>
          <w:color w:val="000000"/>
          <w:kern w:val="0"/>
          <w:sz w:val="28"/>
          <w:szCs w:val="28"/>
          <w:lang w:val="zh-CN"/>
        </w:rPr>
        <w:t>X年X</w:t>
      </w: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月XX日</w:t>
      </w:r>
    </w:p>
    <w:p>
      <w:pPr>
        <w:autoSpaceDE w:val="0"/>
        <w:autoSpaceDN w:val="0"/>
        <w:adjustRightInd w:val="0"/>
        <w:textAlignment w:val="center"/>
        <w:rPr>
          <w:rFonts w:ascii="方正仿宋简体" w:eastAsia="方正仿宋简体" w:cs="方正书宋_GBK"/>
          <w:color w:val="000000"/>
          <w:kern w:val="0"/>
          <w:sz w:val="18"/>
          <w:szCs w:val="18"/>
          <w:lang w:val="zh-CN"/>
        </w:rPr>
      </w:pPr>
    </w:p>
    <w:p>
      <w:pPr>
        <w:autoSpaceDE w:val="0"/>
        <w:autoSpaceDN w:val="0"/>
        <w:adjustRightInd w:val="0"/>
        <w:textAlignment w:val="center"/>
        <w:rPr>
          <w:rFonts w:ascii="方正仿宋简体" w:eastAsia="方正仿宋简体" w:cs="方正书宋_GBK"/>
          <w:color w:val="000000"/>
          <w:kern w:val="0"/>
          <w:sz w:val="18"/>
          <w:szCs w:val="18"/>
          <w:lang w:val="zh-CN"/>
        </w:rPr>
      </w:pPr>
    </w:p>
    <w:p>
      <w:pPr>
        <w:autoSpaceDE w:val="0"/>
        <w:autoSpaceDN w:val="0"/>
        <w:adjustRightInd w:val="0"/>
        <w:textAlignment w:val="center"/>
        <w:rPr>
          <w:rFonts w:ascii="方正仿宋简体" w:eastAsia="方正仿宋简体" w:cs="方正书宋_GBK"/>
          <w:color w:val="000000"/>
          <w:kern w:val="0"/>
          <w:sz w:val="18"/>
          <w:szCs w:val="18"/>
          <w:lang w:val="zh-CN"/>
        </w:rPr>
      </w:pPr>
    </w:p>
    <w:p>
      <w:pPr>
        <w:autoSpaceDE w:val="0"/>
        <w:autoSpaceDN w:val="0"/>
        <w:adjustRightInd w:val="0"/>
        <w:textAlignment w:val="center"/>
        <w:rPr>
          <w:rFonts w:ascii="方正仿宋简体" w:eastAsia="方正仿宋简体" w:cs="方正书宋_GBK"/>
          <w:color w:val="000000"/>
          <w:kern w:val="0"/>
          <w:sz w:val="18"/>
          <w:szCs w:val="18"/>
          <w:lang w:val="zh-CN"/>
        </w:rPr>
      </w:pPr>
    </w:p>
    <w:p>
      <w:pPr>
        <w:autoSpaceDE w:val="0"/>
        <w:autoSpaceDN w:val="0"/>
        <w:adjustRightInd w:val="0"/>
        <w:textAlignment w:val="center"/>
        <w:rPr>
          <w:rFonts w:ascii="方正仿宋简体" w:eastAsia="方正仿宋简体" w:cs="方正书宋_GBK"/>
          <w:color w:val="000000"/>
          <w:kern w:val="0"/>
          <w:sz w:val="18"/>
          <w:szCs w:val="18"/>
          <w:lang w:val="zh-CN"/>
        </w:rPr>
      </w:pPr>
    </w:p>
    <w:p>
      <w:pPr>
        <w:autoSpaceDE w:val="0"/>
        <w:autoSpaceDN w:val="0"/>
        <w:adjustRightInd w:val="0"/>
        <w:textAlignment w:val="center"/>
        <w:rPr>
          <w:rFonts w:ascii="方正仿宋简体" w:eastAsia="方正仿宋简体" w:cs="方正书宋_GBK"/>
          <w:color w:val="000000"/>
          <w:kern w:val="0"/>
          <w:sz w:val="18"/>
          <w:szCs w:val="18"/>
          <w:lang w:val="zh-CN"/>
        </w:rPr>
      </w:pPr>
    </w:p>
    <w:p>
      <w:pPr>
        <w:autoSpaceDE w:val="0"/>
        <w:autoSpaceDN w:val="0"/>
        <w:adjustRightInd w:val="0"/>
        <w:textAlignment w:val="center"/>
        <w:rPr>
          <w:rFonts w:ascii="方正仿宋简体" w:eastAsia="方正仿宋简体" w:cs="方正书宋_GBK"/>
          <w:color w:val="000000"/>
          <w:kern w:val="0"/>
          <w:sz w:val="18"/>
          <w:szCs w:val="18"/>
          <w:lang w:val="zh-CN"/>
        </w:rPr>
      </w:pPr>
    </w:p>
    <w:p>
      <w:pPr>
        <w:autoSpaceDE w:val="0"/>
        <w:autoSpaceDN w:val="0"/>
        <w:adjustRightInd w:val="0"/>
        <w:textAlignment w:val="center"/>
        <w:rPr>
          <w:rFonts w:ascii="方正仿宋简体" w:eastAsia="方正仿宋简体" w:cs="方正书宋_GBK"/>
          <w:color w:val="000000"/>
          <w:kern w:val="0"/>
          <w:sz w:val="18"/>
          <w:szCs w:val="18"/>
          <w:lang w:val="zh-CN"/>
        </w:rPr>
      </w:pPr>
    </w:p>
    <w:p>
      <w:pPr>
        <w:autoSpaceDE w:val="0"/>
        <w:autoSpaceDN w:val="0"/>
        <w:adjustRightInd w:val="0"/>
        <w:textAlignment w:val="center"/>
        <w:rPr>
          <w:rFonts w:ascii="仿宋" w:hAnsi="仿宋" w:eastAsia="仿宋" w:cs="方正书宋_GBK"/>
          <w:b/>
          <w:color w:val="000000"/>
          <w:kern w:val="0"/>
          <w:sz w:val="28"/>
          <w:szCs w:val="28"/>
        </w:rPr>
      </w:pPr>
      <w:r>
        <w:rPr>
          <w:rFonts w:hint="eastAsia" w:ascii="仿宋" w:hAnsi="仿宋" w:eastAsia="仿宋" w:cs="方正书宋_GBK"/>
          <w:b/>
          <w:color w:val="000000"/>
          <w:kern w:val="0"/>
          <w:sz w:val="28"/>
          <w:szCs w:val="28"/>
        </w:rPr>
        <w:t>附件</w:t>
      </w:r>
      <w:r>
        <w:rPr>
          <w:rFonts w:ascii="仿宋" w:hAnsi="仿宋" w:eastAsia="仿宋" w:cs="方正书宋_GBK"/>
          <w:b/>
          <w:color w:val="000000"/>
          <w:kern w:val="0"/>
          <w:sz w:val="28"/>
          <w:szCs w:val="28"/>
        </w:rPr>
        <w:t>9</w:t>
      </w:r>
    </w:p>
    <w:p>
      <w:pPr>
        <w:autoSpaceDE w:val="0"/>
        <w:autoSpaceDN w:val="0"/>
        <w:adjustRightInd w:val="0"/>
        <w:jc w:val="center"/>
        <w:textAlignment w:val="center"/>
        <w:rPr>
          <w:rFonts w:ascii="仿宋" w:hAnsi="仿宋" w:eastAsia="仿宋" w:cs="方正黑体简体"/>
          <w:b/>
          <w:color w:val="000000"/>
          <w:kern w:val="0"/>
          <w:sz w:val="28"/>
          <w:szCs w:val="28"/>
          <w:lang w:val="zh-CN"/>
        </w:rPr>
      </w:pPr>
      <w:r>
        <w:rPr>
          <w:rFonts w:hint="eastAsia" w:ascii="仿宋" w:hAnsi="仿宋" w:eastAsia="仿宋" w:cs="方正黑体简体"/>
          <w:b/>
          <w:color w:val="000000"/>
          <w:kern w:val="0"/>
          <w:sz w:val="28"/>
          <w:szCs w:val="28"/>
          <w:lang w:val="zh-CN"/>
        </w:rPr>
        <w:t>XX证券公司关于XX</w:t>
      </w:r>
      <w:r>
        <w:rPr>
          <w:rFonts w:ascii="仿宋" w:hAnsi="仿宋" w:eastAsia="仿宋" w:cs="方正黑体简体"/>
          <w:b/>
          <w:color w:val="000000"/>
          <w:kern w:val="0"/>
          <w:sz w:val="28"/>
          <w:szCs w:val="28"/>
          <w:lang w:val="zh-CN"/>
        </w:rPr>
        <w:t>X</w:t>
      </w:r>
      <w:r>
        <w:rPr>
          <w:rFonts w:hint="eastAsia" w:ascii="仿宋" w:hAnsi="仿宋" w:eastAsia="仿宋" w:cs="方正黑体简体"/>
          <w:b/>
          <w:color w:val="000000"/>
          <w:kern w:val="0"/>
          <w:sz w:val="28"/>
          <w:szCs w:val="28"/>
          <w:lang w:val="zh-CN"/>
        </w:rPr>
        <w:t>X股份（有限）公司终止股票发行备案的审查意见</w:t>
      </w:r>
    </w:p>
    <w:p>
      <w:pPr>
        <w:autoSpaceDE w:val="0"/>
        <w:autoSpaceDN w:val="0"/>
        <w:adjustRightInd w:val="0"/>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全国中小企业股份转让系统有限责任公司：</w:t>
      </w:r>
    </w:p>
    <w:p>
      <w:pPr>
        <w:autoSpaceDE w:val="0"/>
        <w:autoSpaceDN w:val="0"/>
        <w:adjustRightInd w:val="0"/>
        <w:ind w:firstLine="491"/>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经核查，X</w:t>
      </w: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XX股份（有限）公司（公司简称：XXXX；证券代码：XXXX）于XXX</w:t>
      </w: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年X</w:t>
      </w: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月X</w:t>
      </w: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日召开董事会，于X</w:t>
      </w:r>
      <w:r>
        <w:rPr>
          <w:rFonts w:ascii="仿宋" w:hAnsi="仿宋" w:eastAsia="仿宋" w:cs="方正书宋_GBK"/>
          <w:color w:val="000000"/>
          <w:kern w:val="0"/>
          <w:sz w:val="28"/>
          <w:szCs w:val="28"/>
          <w:lang w:val="zh-CN"/>
        </w:rPr>
        <w:t>XX</w:t>
      </w:r>
      <w:r>
        <w:rPr>
          <w:rFonts w:hint="eastAsia" w:ascii="仿宋" w:hAnsi="仿宋" w:eastAsia="仿宋" w:cs="方正书宋_GBK"/>
          <w:color w:val="000000"/>
          <w:kern w:val="0"/>
          <w:sz w:val="28"/>
          <w:szCs w:val="28"/>
          <w:lang w:val="zh-CN"/>
        </w:rPr>
        <w:t>X年X</w:t>
      </w: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月XX日召开股东大会，审议通过了《XXX</w:t>
      </w: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股份（有限）公司股票发行方案》（请具体写明议案名称），并于X</w:t>
      </w:r>
      <w:r>
        <w:rPr>
          <w:rFonts w:ascii="仿宋" w:hAnsi="仿宋" w:eastAsia="仿宋" w:cs="方正书宋_GBK"/>
          <w:color w:val="000000"/>
          <w:kern w:val="0"/>
          <w:sz w:val="28"/>
          <w:szCs w:val="28"/>
          <w:lang w:val="zh-CN"/>
        </w:rPr>
        <w:t>XXX</w:t>
      </w:r>
      <w:r>
        <w:rPr>
          <w:rFonts w:hint="eastAsia" w:ascii="仿宋" w:hAnsi="仿宋" w:eastAsia="仿宋" w:cs="方正书宋_GBK"/>
          <w:color w:val="000000"/>
          <w:kern w:val="0"/>
          <w:sz w:val="28"/>
          <w:szCs w:val="28"/>
          <w:lang w:val="zh-CN"/>
        </w:rPr>
        <w:t>年XX月X</w:t>
      </w: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日向全国股转公司报送了《XX</w:t>
      </w: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X股份（有限）公司股票发行备案报告》及相关文件。</w:t>
      </w:r>
    </w:p>
    <w:p>
      <w:pPr>
        <w:autoSpaceDE w:val="0"/>
        <w:autoSpaceDN w:val="0"/>
        <w:adjustRightInd w:val="0"/>
        <w:ind w:firstLine="491"/>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现因X</w:t>
      </w: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X（请详细说明终止原因），X</w:t>
      </w:r>
      <w:r>
        <w:rPr>
          <w:rFonts w:ascii="仿宋" w:hAnsi="仿宋" w:eastAsia="仿宋" w:cs="方正书宋_GBK"/>
          <w:color w:val="000000"/>
          <w:kern w:val="0"/>
          <w:sz w:val="28"/>
          <w:szCs w:val="28"/>
          <w:lang w:val="zh-CN"/>
        </w:rPr>
        <w:t>XX</w:t>
      </w:r>
      <w:r>
        <w:rPr>
          <w:rFonts w:hint="eastAsia" w:ascii="仿宋" w:hAnsi="仿宋" w:eastAsia="仿宋" w:cs="方正书宋_GBK"/>
          <w:color w:val="000000"/>
          <w:kern w:val="0"/>
          <w:sz w:val="28"/>
          <w:szCs w:val="28"/>
          <w:lang w:val="zh-CN"/>
        </w:rPr>
        <w:t>X公司决定终止此次股票发行，并于XXX</w:t>
      </w: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年X</w:t>
      </w: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月X</w:t>
      </w: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日召开董事会，XXX</w:t>
      </w: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年X</w:t>
      </w: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月X</w:t>
      </w: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日召开股东大会，审议通过终止此次股票发行的议案。</w:t>
      </w:r>
    </w:p>
    <w:p>
      <w:pPr>
        <w:autoSpaceDE w:val="0"/>
        <w:autoSpaceDN w:val="0"/>
        <w:adjustRightInd w:val="0"/>
        <w:ind w:firstLine="491"/>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经核查，XXXX公司终止股票发行程序合法合规，并已及时履行了信息披露义务。XXXX公司已与全部认购人就终止发行和退款事宜达成一致意见，《XX</w:t>
      </w: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X股份（有限）公司关于终止股票发行备案的申请》及相关文件真实、准确、完整。</w:t>
      </w:r>
    </w:p>
    <w:p>
      <w:pPr>
        <w:autoSpaceDE w:val="0"/>
        <w:autoSpaceDN w:val="0"/>
        <w:adjustRightInd w:val="0"/>
        <w:ind w:right="140" w:firstLine="6283" w:firstLineChars="2244"/>
        <w:jc w:val="right"/>
        <w:textAlignment w:val="center"/>
        <w:rPr>
          <w:rFonts w:ascii="仿宋" w:hAnsi="仿宋" w:eastAsia="仿宋" w:cs="方正书宋_GBK"/>
          <w:color w:val="000000"/>
          <w:kern w:val="0"/>
          <w:sz w:val="28"/>
          <w:szCs w:val="28"/>
          <w:lang w:val="zh-CN"/>
        </w:rPr>
      </w:pP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X证券</w:t>
      </w:r>
    </w:p>
    <w:p>
      <w:pPr>
        <w:autoSpaceDE w:val="0"/>
        <w:autoSpaceDN w:val="0"/>
        <w:adjustRightInd w:val="0"/>
        <w:ind w:firstLine="6283" w:firstLineChars="2244"/>
        <w:jc w:val="right"/>
        <w:textAlignment w:val="center"/>
        <w:rPr>
          <w:rFonts w:ascii="仿宋" w:hAnsi="仿宋" w:eastAsia="仿宋" w:cs="方正书宋_GBK"/>
          <w:color w:val="000000"/>
          <w:kern w:val="0"/>
          <w:sz w:val="28"/>
          <w:szCs w:val="28"/>
          <w:lang w:val="zh-CN"/>
        </w:rPr>
      </w:pPr>
      <w:r>
        <w:rPr>
          <w:rFonts w:hint="eastAsia" w:ascii="仿宋" w:hAnsi="仿宋" w:eastAsia="仿宋" w:cs="方正书宋_GBK"/>
          <w:color w:val="000000"/>
          <w:kern w:val="0"/>
          <w:sz w:val="28"/>
          <w:szCs w:val="28"/>
          <w:lang w:val="zh-CN"/>
        </w:rPr>
        <w:t xml:space="preserve"> （盖章）</w:t>
      </w:r>
    </w:p>
    <w:p>
      <w:pPr>
        <w:autoSpaceDE w:val="0"/>
        <w:autoSpaceDN w:val="0"/>
        <w:adjustRightInd w:val="0"/>
        <w:ind w:firstLine="6283" w:firstLineChars="2244"/>
        <w:jc w:val="right"/>
        <w:textAlignment w:val="center"/>
        <w:rPr>
          <w:rFonts w:ascii="仿宋" w:hAnsi="仿宋" w:eastAsia="仿宋" w:cs="方正书宋_GBK"/>
          <w:color w:val="000000"/>
          <w:kern w:val="0"/>
          <w:sz w:val="28"/>
          <w:szCs w:val="28"/>
          <w:lang w:val="zh-CN"/>
        </w:rPr>
      </w:pPr>
      <w:r>
        <w:rPr>
          <w:rFonts w:ascii="仿宋" w:hAnsi="仿宋" w:eastAsia="仿宋" w:cs="方正书宋_GBK"/>
          <w:color w:val="000000"/>
          <w:kern w:val="0"/>
          <w:sz w:val="28"/>
          <w:szCs w:val="28"/>
          <w:lang w:val="zh-CN"/>
        </w:rPr>
        <w:t>X</w:t>
      </w:r>
      <w:r>
        <w:rPr>
          <w:rFonts w:hint="eastAsia" w:ascii="仿宋" w:hAnsi="仿宋" w:eastAsia="仿宋" w:cs="方正书宋_GBK"/>
          <w:color w:val="000000"/>
          <w:kern w:val="0"/>
          <w:sz w:val="28"/>
          <w:szCs w:val="28"/>
          <w:lang w:val="zh-CN"/>
        </w:rPr>
        <w:t>X</w:t>
      </w:r>
      <w:r>
        <w:rPr>
          <w:rFonts w:ascii="仿宋" w:hAnsi="仿宋" w:eastAsia="仿宋" w:cs="方正书宋_GBK"/>
          <w:color w:val="000000"/>
          <w:kern w:val="0"/>
          <w:sz w:val="28"/>
          <w:szCs w:val="28"/>
          <w:lang w:val="zh-CN"/>
        </w:rPr>
        <w:t>XX</w:t>
      </w:r>
      <w:r>
        <w:rPr>
          <w:rFonts w:hint="eastAsia" w:ascii="仿宋" w:hAnsi="仿宋" w:eastAsia="仿宋" w:cs="方正书宋_GBK"/>
          <w:color w:val="000000"/>
          <w:kern w:val="0"/>
          <w:sz w:val="28"/>
          <w:szCs w:val="28"/>
          <w:lang w:val="zh-CN"/>
        </w:rPr>
        <w:t>年XX月XX日</w:t>
      </w:r>
    </w:p>
    <w:p>
      <w:pPr>
        <w:autoSpaceDE w:val="0"/>
        <w:autoSpaceDN w:val="0"/>
        <w:adjustRightInd w:val="0"/>
        <w:textAlignment w:val="center"/>
        <w:rPr>
          <w:rFonts w:ascii="仿宋" w:hAnsi="仿宋" w:eastAsia="仿宋" w:cs="方正书宋_GBK"/>
          <w:b/>
          <w:color w:val="000000"/>
          <w:kern w:val="0"/>
          <w:sz w:val="28"/>
          <w:szCs w:val="28"/>
        </w:rPr>
        <w:sectPr>
          <w:pgSz w:w="11906" w:h="16838"/>
          <w:pgMar w:top="1440" w:right="1800" w:bottom="1440" w:left="1800" w:header="851" w:footer="992" w:gutter="0"/>
          <w:cols w:space="425" w:num="1"/>
          <w:docGrid w:type="lines" w:linePitch="312" w:charSpace="0"/>
        </w:sectPr>
      </w:pPr>
    </w:p>
    <w:p>
      <w:pPr>
        <w:autoSpaceDE w:val="0"/>
        <w:autoSpaceDN w:val="0"/>
        <w:adjustRightInd w:val="0"/>
        <w:textAlignment w:val="center"/>
        <w:rPr>
          <w:rFonts w:ascii="仿宋" w:hAnsi="仿宋" w:eastAsia="仿宋" w:cs="方正书宋_GBK"/>
          <w:b/>
          <w:color w:val="000000"/>
          <w:kern w:val="0"/>
          <w:sz w:val="28"/>
          <w:szCs w:val="28"/>
        </w:rPr>
      </w:pPr>
      <w:r>
        <w:rPr>
          <w:rFonts w:hint="eastAsia" w:ascii="仿宋" w:hAnsi="仿宋" w:eastAsia="仿宋" w:cs="方正书宋_GBK"/>
          <w:b/>
          <w:color w:val="000000"/>
          <w:kern w:val="0"/>
          <w:sz w:val="28"/>
          <w:szCs w:val="28"/>
        </w:rPr>
        <w:t>附件1</w:t>
      </w:r>
      <w:r>
        <w:rPr>
          <w:rFonts w:ascii="仿宋" w:hAnsi="仿宋" w:eastAsia="仿宋" w:cs="方正书宋_GBK"/>
          <w:b/>
          <w:color w:val="000000"/>
          <w:kern w:val="0"/>
          <w:sz w:val="28"/>
          <w:szCs w:val="28"/>
        </w:rPr>
        <w:t>0</w:t>
      </w:r>
      <w:r>
        <w:rPr>
          <w:rFonts w:hint="eastAsia" w:ascii="仿宋" w:hAnsi="仿宋" w:eastAsia="仿宋" w:cs="方正书宋_GBK"/>
          <w:b/>
          <w:color w:val="000000"/>
          <w:kern w:val="0"/>
          <w:sz w:val="28"/>
          <w:szCs w:val="28"/>
        </w:rPr>
        <w:t xml:space="preserve"> </w:t>
      </w:r>
    </w:p>
    <w:p>
      <w:pPr>
        <w:autoSpaceDE w:val="0"/>
        <w:autoSpaceDN w:val="0"/>
        <w:adjustRightInd w:val="0"/>
        <w:ind w:firstLine="491"/>
        <w:jc w:val="center"/>
        <w:textAlignment w:val="center"/>
        <w:rPr>
          <w:rFonts w:ascii="仿宋" w:hAnsi="仿宋" w:eastAsia="仿宋" w:cs="方正黑体简体"/>
          <w:b/>
          <w:color w:val="000000"/>
          <w:kern w:val="0"/>
          <w:sz w:val="28"/>
          <w:szCs w:val="28"/>
          <w:lang w:val="zh-CN"/>
        </w:rPr>
      </w:pPr>
      <w:r>
        <w:rPr>
          <w:rFonts w:hint="eastAsia" w:ascii="仿宋" w:hAnsi="仿宋" w:eastAsia="仿宋" w:cs="方正黑体简体"/>
          <w:b/>
          <w:color w:val="000000"/>
          <w:kern w:val="0"/>
          <w:sz w:val="28"/>
          <w:szCs w:val="28"/>
          <w:lang w:val="zh-CN"/>
        </w:rPr>
        <w:t>挂牌公司股票发行业务流程图</w:t>
      </w:r>
    </w:p>
    <w:p>
      <w:pPr>
        <w:autoSpaceDE w:val="0"/>
        <w:autoSpaceDN w:val="0"/>
        <w:adjustRightInd w:val="0"/>
        <w:ind w:firstLine="491"/>
        <w:jc w:val="center"/>
        <w:textAlignment w:val="center"/>
      </w:pPr>
      <w:r>
        <w:object>
          <v:shape id="_x0000_i1025" o:spt="75" type="#_x0000_t75" style="height:501pt;width:414.7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autoSpaceDE w:val="0"/>
        <w:autoSpaceDN w:val="0"/>
        <w:adjustRightInd w:val="0"/>
        <w:ind w:firstLine="491"/>
        <w:jc w:val="center"/>
        <w:textAlignment w:val="center"/>
        <w:rPr>
          <w:rFonts w:ascii="方正仿宋简体" w:eastAsia="方正仿宋简体" w:cs="方正黑体简体"/>
          <w:b/>
          <w:color w:val="000000"/>
          <w:kern w:val="0"/>
          <w:sz w:val="28"/>
          <w:szCs w:val="28"/>
          <w:lang w:val="zh-CN"/>
        </w:rPr>
      </w:pPr>
    </w:p>
    <w:p>
      <w:pPr>
        <w:autoSpaceDE w:val="0"/>
        <w:autoSpaceDN w:val="0"/>
        <w:adjustRightInd w:val="0"/>
        <w:ind w:firstLine="491"/>
        <w:jc w:val="center"/>
        <w:textAlignment w:val="center"/>
        <w:rPr>
          <w:rFonts w:ascii="方正仿宋简体" w:eastAsia="方正仿宋简体" w:cs="方正黑体简体"/>
          <w:b/>
          <w:color w:val="000000"/>
          <w:kern w:val="0"/>
          <w:sz w:val="28"/>
          <w:szCs w:val="28"/>
          <w:lang w:val="zh-CN"/>
        </w:rPr>
      </w:pPr>
    </w:p>
    <w:p>
      <w:pPr>
        <w:autoSpaceDE w:val="0"/>
        <w:autoSpaceDN w:val="0"/>
        <w:adjustRightInd w:val="0"/>
        <w:ind w:firstLine="491"/>
        <w:jc w:val="center"/>
        <w:textAlignment w:val="center"/>
        <w:rPr>
          <w:rFonts w:ascii="方正仿宋简体" w:eastAsia="方正仿宋简体" w:cs="方正黑体简体"/>
          <w:b/>
          <w:color w:val="000000"/>
          <w:kern w:val="0"/>
          <w:sz w:val="28"/>
          <w:szCs w:val="28"/>
          <w:lang w:val="zh-CN"/>
        </w:rPr>
      </w:pPr>
    </w:p>
    <w:p>
      <w:pPr>
        <w:autoSpaceDE w:val="0"/>
        <w:autoSpaceDN w:val="0"/>
        <w:adjustRightInd w:val="0"/>
        <w:textAlignment w:val="center"/>
        <w:rPr>
          <w:rFonts w:ascii="仿宋" w:hAnsi="仿宋" w:eastAsia="仿宋" w:cs="方正黑体简体"/>
          <w:b/>
          <w:color w:val="000000"/>
          <w:kern w:val="0"/>
          <w:sz w:val="28"/>
          <w:szCs w:val="28"/>
          <w:lang w:val="zh-CN"/>
        </w:rPr>
      </w:pPr>
      <w:r>
        <w:rPr>
          <w:rFonts w:hint="eastAsia" w:ascii="仿宋" w:hAnsi="仿宋" w:eastAsia="仿宋" w:cs="方正书宋_GBK"/>
          <w:b/>
          <w:color w:val="000000"/>
          <w:kern w:val="0"/>
          <w:sz w:val="28"/>
          <w:szCs w:val="28"/>
        </w:rPr>
        <w:t xml:space="preserve">附件11 </w:t>
      </w:r>
    </w:p>
    <w:p>
      <w:pPr>
        <w:autoSpaceDE w:val="0"/>
        <w:autoSpaceDN w:val="0"/>
        <w:adjustRightInd w:val="0"/>
        <w:ind w:firstLine="491"/>
        <w:jc w:val="center"/>
        <w:textAlignment w:val="center"/>
        <w:rPr>
          <w:rFonts w:ascii="仿宋" w:hAnsi="仿宋" w:eastAsia="仿宋" w:cs="方正黑体简体"/>
          <w:b/>
          <w:color w:val="000000"/>
          <w:kern w:val="0"/>
          <w:sz w:val="28"/>
          <w:szCs w:val="28"/>
          <w:lang w:val="zh-CN"/>
        </w:rPr>
      </w:pPr>
      <w:r>
        <w:rPr>
          <w:rFonts w:hint="eastAsia" w:ascii="仿宋" w:hAnsi="仿宋" w:eastAsia="仿宋" w:cs="方正黑体简体"/>
          <w:b/>
          <w:color w:val="000000"/>
          <w:kern w:val="0"/>
          <w:sz w:val="28"/>
          <w:szCs w:val="28"/>
          <w:lang w:val="zh-CN"/>
        </w:rPr>
        <w:t>挂牌公司主动申请终止股票发行备案审查业务流程图</w:t>
      </w:r>
    </w:p>
    <w:p>
      <w:pPr>
        <w:pStyle w:val="19"/>
        <w:spacing w:line="240" w:lineRule="auto"/>
        <w:rPr>
          <w:rFonts w:ascii="方正仿宋简体" w:eastAsia="方正仿宋简体"/>
        </w:rPr>
      </w:pPr>
      <w:r>
        <w:rPr>
          <w:rFonts w:hint="eastAsia" w:ascii="方正仿宋简体" w:eastAsia="方正仿宋简体"/>
        </w:rPr>
        <w:object>
          <v:shape id="_x0000_i1026" o:spt="75" type="#_x0000_t75" style="height:267pt;width:414.75pt;" o:ole="t" filled="f" o:preferrelative="t" stroked="f" coordsize="21600,21600">
            <v:path/>
            <v:fill on="f" focussize="0,0"/>
            <v:stroke on="f" joinstyle="miter"/>
            <v:imagedata r:id="rId8" o:title=""/>
            <o:lock v:ext="edit" aspectratio="t"/>
            <w10:wrap type="none"/>
            <w10:anchorlock/>
          </v:shape>
          <o:OLEObject Type="Embed" ProgID="Visio.Drawing.11" ShapeID="_x0000_i1026" DrawAspect="Content" ObjectID="_1468075726" r:id="rId7">
            <o:LockedField>false</o:LockedField>
          </o:OLEObject>
        </w:object>
      </w:r>
    </w:p>
    <w:p>
      <w:pPr>
        <w:rPr>
          <w:rFonts w:ascii="方正仿宋简体" w:eastAsia="方正仿宋简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黑体简体">
    <w:altName w:val="微软雅黑"/>
    <w:panose1 w:val="02010601030101010101"/>
    <w:charset w:val="86"/>
    <w:family w:val="auto"/>
    <w:pitch w:val="default"/>
    <w:sig w:usb0="00000000" w:usb1="00000000" w:usb2="00000010" w:usb3="00000000" w:csb0="00040000" w:csb1="00000000"/>
  </w:font>
  <w:font w:name="方正书宋_GBK">
    <w:altName w:val="Microsoft YaHei UI"/>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Bold">
    <w:altName w:val="方正舒体"/>
    <w:panose1 w:val="00000000000000000000"/>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0644390"/>
      <w:docPartObj>
        <w:docPartGallery w:val="autotext"/>
      </w:docPartObj>
    </w:sdtPr>
    <w:sdtEndPr>
      <w:rPr>
        <w:rFonts w:ascii="宋体" w:hAnsi="宋体" w:eastAsia="宋体"/>
        <w:sz w:val="28"/>
      </w:rPr>
    </w:sdtEndPr>
    <w:sdtContent>
      <w:p>
        <w:pPr>
          <w:pStyle w:val="7"/>
          <w:jc w:val="center"/>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17</w:t>
        </w:r>
        <w:r>
          <w:rPr>
            <w:rFonts w:ascii="宋体" w:hAnsi="宋体" w:eastAsia="宋体"/>
            <w:sz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8352E"/>
    <w:multiLevelType w:val="multilevel"/>
    <w:tmpl w:val="0298352E"/>
    <w:lvl w:ilvl="0" w:tentative="0">
      <w:start w:val="1"/>
      <w:numFmt w:val="chineseCountingThousand"/>
      <w:lvlText w:val="%1、"/>
      <w:lvlJc w:val="left"/>
      <w:pPr>
        <w:ind w:left="562"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
    <w:nsid w:val="3B057B4D"/>
    <w:multiLevelType w:val="multilevel"/>
    <w:tmpl w:val="3B057B4D"/>
    <w:lvl w:ilvl="0" w:tentative="0">
      <w:start w:val="1"/>
      <w:numFmt w:val="chineseCountingThousand"/>
      <w:lvlText w:val="%1、"/>
      <w:lvlJc w:val="left"/>
      <w:pPr>
        <w:ind w:left="562"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
    <w:nsid w:val="3C1B0F83"/>
    <w:multiLevelType w:val="multilevel"/>
    <w:tmpl w:val="3C1B0F83"/>
    <w:lvl w:ilvl="0" w:tentative="0">
      <w:start w:val="1"/>
      <w:numFmt w:val="chineseCountingThousand"/>
      <w:lvlText w:val="(%1)"/>
      <w:lvlJc w:val="left"/>
      <w:pPr>
        <w:ind w:left="911" w:hanging="420"/>
      </w:pPr>
    </w:lvl>
    <w:lvl w:ilvl="1" w:tentative="0">
      <w:start w:val="1"/>
      <w:numFmt w:val="lowerLetter"/>
      <w:lvlText w:val="%2)"/>
      <w:lvlJc w:val="left"/>
      <w:pPr>
        <w:ind w:left="1331" w:hanging="420"/>
      </w:pPr>
    </w:lvl>
    <w:lvl w:ilvl="2" w:tentative="0">
      <w:start w:val="1"/>
      <w:numFmt w:val="lowerRoman"/>
      <w:lvlText w:val="%3."/>
      <w:lvlJc w:val="right"/>
      <w:pPr>
        <w:ind w:left="1751" w:hanging="420"/>
      </w:pPr>
    </w:lvl>
    <w:lvl w:ilvl="3" w:tentative="0">
      <w:start w:val="1"/>
      <w:numFmt w:val="decimal"/>
      <w:lvlText w:val="%4."/>
      <w:lvlJc w:val="left"/>
      <w:pPr>
        <w:ind w:left="2171" w:hanging="420"/>
      </w:pPr>
    </w:lvl>
    <w:lvl w:ilvl="4" w:tentative="0">
      <w:start w:val="1"/>
      <w:numFmt w:val="lowerLetter"/>
      <w:lvlText w:val="%5)"/>
      <w:lvlJc w:val="left"/>
      <w:pPr>
        <w:ind w:left="2591" w:hanging="420"/>
      </w:pPr>
    </w:lvl>
    <w:lvl w:ilvl="5" w:tentative="0">
      <w:start w:val="1"/>
      <w:numFmt w:val="lowerRoman"/>
      <w:lvlText w:val="%6."/>
      <w:lvlJc w:val="right"/>
      <w:pPr>
        <w:ind w:left="3011" w:hanging="420"/>
      </w:pPr>
    </w:lvl>
    <w:lvl w:ilvl="6" w:tentative="0">
      <w:start w:val="1"/>
      <w:numFmt w:val="decimal"/>
      <w:lvlText w:val="%7."/>
      <w:lvlJc w:val="left"/>
      <w:pPr>
        <w:ind w:left="3431" w:hanging="420"/>
      </w:pPr>
    </w:lvl>
    <w:lvl w:ilvl="7" w:tentative="0">
      <w:start w:val="1"/>
      <w:numFmt w:val="lowerLetter"/>
      <w:lvlText w:val="%8)"/>
      <w:lvlJc w:val="left"/>
      <w:pPr>
        <w:ind w:left="3851" w:hanging="420"/>
      </w:pPr>
    </w:lvl>
    <w:lvl w:ilvl="8" w:tentative="0">
      <w:start w:val="1"/>
      <w:numFmt w:val="lowerRoman"/>
      <w:lvlText w:val="%9."/>
      <w:lvlJc w:val="right"/>
      <w:pPr>
        <w:ind w:left="4271" w:hanging="420"/>
      </w:pPr>
    </w:lvl>
  </w:abstractNum>
  <w:abstractNum w:abstractNumId="3">
    <w:nsid w:val="530A6E8B"/>
    <w:multiLevelType w:val="multilevel"/>
    <w:tmpl w:val="530A6E8B"/>
    <w:lvl w:ilvl="0" w:tentative="0">
      <w:start w:val="1"/>
      <w:numFmt w:val="chineseCountingThousand"/>
      <w:lvlText w:val="(%1)"/>
      <w:lvlJc w:val="left"/>
      <w:pPr>
        <w:ind w:left="525" w:hanging="420"/>
      </w:p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4">
    <w:nsid w:val="7B6240F2"/>
    <w:multiLevelType w:val="multilevel"/>
    <w:tmpl w:val="7B6240F2"/>
    <w:lvl w:ilvl="0" w:tentative="0">
      <w:start w:val="1"/>
      <w:numFmt w:val="chineseCountingThousand"/>
      <w:lvlText w:val="(%1)"/>
      <w:lvlJc w:val="left"/>
      <w:pPr>
        <w:ind w:left="1050" w:hanging="420"/>
      </w:pPr>
    </w:lvl>
    <w:lvl w:ilvl="1" w:tentative="0">
      <w:start w:val="1"/>
      <w:numFmt w:val="japaneseCounting"/>
      <w:lvlText w:val="%2、"/>
      <w:lvlJc w:val="left"/>
      <w:pPr>
        <w:ind w:left="1530" w:hanging="480"/>
      </w:pPr>
      <w:rPr>
        <w:rFonts w:hint="default" w:ascii="方正书宋_GBK" w:hAnsi="Times New Roman" w:eastAsia="方正书宋_GBK"/>
        <w:sz w:val="24"/>
      </w:r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2MTc4MmM0MDkzYWYzM2JkOWIzMWIwODBjZWMwNTcifQ=="/>
  </w:docVars>
  <w:rsids>
    <w:rsidRoot w:val="00EB35AB"/>
    <w:rsid w:val="00000BEF"/>
    <w:rsid w:val="00022527"/>
    <w:rsid w:val="00024B34"/>
    <w:rsid w:val="00032156"/>
    <w:rsid w:val="00043DD7"/>
    <w:rsid w:val="00056BAA"/>
    <w:rsid w:val="000631FD"/>
    <w:rsid w:val="0006575C"/>
    <w:rsid w:val="00074439"/>
    <w:rsid w:val="000A3A72"/>
    <w:rsid w:val="000C1713"/>
    <w:rsid w:val="000D03B5"/>
    <w:rsid w:val="0011227B"/>
    <w:rsid w:val="001168A0"/>
    <w:rsid w:val="00131A10"/>
    <w:rsid w:val="00136B9F"/>
    <w:rsid w:val="00137765"/>
    <w:rsid w:val="0014407A"/>
    <w:rsid w:val="0014490E"/>
    <w:rsid w:val="00145E5A"/>
    <w:rsid w:val="001538E8"/>
    <w:rsid w:val="00153FA4"/>
    <w:rsid w:val="001557DE"/>
    <w:rsid w:val="001561DC"/>
    <w:rsid w:val="001A1484"/>
    <w:rsid w:val="001A216B"/>
    <w:rsid w:val="001A7FE8"/>
    <w:rsid w:val="001B7217"/>
    <w:rsid w:val="001C3EB7"/>
    <w:rsid w:val="001D15ED"/>
    <w:rsid w:val="001E1553"/>
    <w:rsid w:val="001F4875"/>
    <w:rsid w:val="001F6BB4"/>
    <w:rsid w:val="0020168B"/>
    <w:rsid w:val="00204483"/>
    <w:rsid w:val="00207AFF"/>
    <w:rsid w:val="002111E3"/>
    <w:rsid w:val="00215785"/>
    <w:rsid w:val="00245155"/>
    <w:rsid w:val="00246A17"/>
    <w:rsid w:val="00261560"/>
    <w:rsid w:val="00272B9A"/>
    <w:rsid w:val="00277F56"/>
    <w:rsid w:val="00281C76"/>
    <w:rsid w:val="00282F41"/>
    <w:rsid w:val="0029071D"/>
    <w:rsid w:val="00294844"/>
    <w:rsid w:val="0029688A"/>
    <w:rsid w:val="002B0915"/>
    <w:rsid w:val="002B414A"/>
    <w:rsid w:val="002D14F4"/>
    <w:rsid w:val="002D22D0"/>
    <w:rsid w:val="002D49B2"/>
    <w:rsid w:val="002E2766"/>
    <w:rsid w:val="002E4724"/>
    <w:rsid w:val="002E51DF"/>
    <w:rsid w:val="002F1454"/>
    <w:rsid w:val="00302E7F"/>
    <w:rsid w:val="0031497F"/>
    <w:rsid w:val="00315B46"/>
    <w:rsid w:val="00322681"/>
    <w:rsid w:val="0033440F"/>
    <w:rsid w:val="0037345F"/>
    <w:rsid w:val="003757EF"/>
    <w:rsid w:val="003912DF"/>
    <w:rsid w:val="00392FCC"/>
    <w:rsid w:val="003A5808"/>
    <w:rsid w:val="003B3DBA"/>
    <w:rsid w:val="003B58D6"/>
    <w:rsid w:val="003C7D3C"/>
    <w:rsid w:val="003F0BB1"/>
    <w:rsid w:val="003F483F"/>
    <w:rsid w:val="00444A0F"/>
    <w:rsid w:val="004558A5"/>
    <w:rsid w:val="00460337"/>
    <w:rsid w:val="00461475"/>
    <w:rsid w:val="00466505"/>
    <w:rsid w:val="00467EB8"/>
    <w:rsid w:val="00485FC6"/>
    <w:rsid w:val="004918DF"/>
    <w:rsid w:val="004C37D9"/>
    <w:rsid w:val="004E341B"/>
    <w:rsid w:val="004E6BCC"/>
    <w:rsid w:val="004F0A85"/>
    <w:rsid w:val="004F16EF"/>
    <w:rsid w:val="004F3775"/>
    <w:rsid w:val="00502E8B"/>
    <w:rsid w:val="00504429"/>
    <w:rsid w:val="00505BF5"/>
    <w:rsid w:val="00510233"/>
    <w:rsid w:val="00516691"/>
    <w:rsid w:val="00520CDE"/>
    <w:rsid w:val="00545EE1"/>
    <w:rsid w:val="00546EDC"/>
    <w:rsid w:val="00547B6D"/>
    <w:rsid w:val="00571FC0"/>
    <w:rsid w:val="00572796"/>
    <w:rsid w:val="00572E9F"/>
    <w:rsid w:val="00584B5D"/>
    <w:rsid w:val="0059169A"/>
    <w:rsid w:val="00596D01"/>
    <w:rsid w:val="005A0104"/>
    <w:rsid w:val="005A129D"/>
    <w:rsid w:val="005A1E25"/>
    <w:rsid w:val="005A335F"/>
    <w:rsid w:val="005A5EE7"/>
    <w:rsid w:val="005C31A6"/>
    <w:rsid w:val="005F5C11"/>
    <w:rsid w:val="00610986"/>
    <w:rsid w:val="00617263"/>
    <w:rsid w:val="00642450"/>
    <w:rsid w:val="00654515"/>
    <w:rsid w:val="0065496C"/>
    <w:rsid w:val="006567DD"/>
    <w:rsid w:val="0067702A"/>
    <w:rsid w:val="006879CC"/>
    <w:rsid w:val="00693D01"/>
    <w:rsid w:val="00696557"/>
    <w:rsid w:val="006A6268"/>
    <w:rsid w:val="006B5518"/>
    <w:rsid w:val="006C07E2"/>
    <w:rsid w:val="006C1B6F"/>
    <w:rsid w:val="006C1F6A"/>
    <w:rsid w:val="006C3235"/>
    <w:rsid w:val="006E7887"/>
    <w:rsid w:val="006F1766"/>
    <w:rsid w:val="006F4099"/>
    <w:rsid w:val="007012F6"/>
    <w:rsid w:val="007019E1"/>
    <w:rsid w:val="00704488"/>
    <w:rsid w:val="00704951"/>
    <w:rsid w:val="0070600B"/>
    <w:rsid w:val="00714C70"/>
    <w:rsid w:val="00714FD9"/>
    <w:rsid w:val="007461F0"/>
    <w:rsid w:val="0075530F"/>
    <w:rsid w:val="0076603D"/>
    <w:rsid w:val="00770EF9"/>
    <w:rsid w:val="007A4803"/>
    <w:rsid w:val="007B0064"/>
    <w:rsid w:val="007B5A8E"/>
    <w:rsid w:val="007E53FC"/>
    <w:rsid w:val="00802789"/>
    <w:rsid w:val="00805AA0"/>
    <w:rsid w:val="008065C9"/>
    <w:rsid w:val="00806C0D"/>
    <w:rsid w:val="00815946"/>
    <w:rsid w:val="00822548"/>
    <w:rsid w:val="00825085"/>
    <w:rsid w:val="008252D5"/>
    <w:rsid w:val="00832F3C"/>
    <w:rsid w:val="008333AD"/>
    <w:rsid w:val="00841CBC"/>
    <w:rsid w:val="008667DC"/>
    <w:rsid w:val="00880A39"/>
    <w:rsid w:val="00893190"/>
    <w:rsid w:val="00895192"/>
    <w:rsid w:val="008E3AD9"/>
    <w:rsid w:val="008E6CAB"/>
    <w:rsid w:val="00900238"/>
    <w:rsid w:val="00905B18"/>
    <w:rsid w:val="00911F4A"/>
    <w:rsid w:val="00912B75"/>
    <w:rsid w:val="009463F4"/>
    <w:rsid w:val="00947D7F"/>
    <w:rsid w:val="00952498"/>
    <w:rsid w:val="0097243E"/>
    <w:rsid w:val="00977F55"/>
    <w:rsid w:val="00984F76"/>
    <w:rsid w:val="009A3B90"/>
    <w:rsid w:val="009A4978"/>
    <w:rsid w:val="009E36CF"/>
    <w:rsid w:val="009E46B6"/>
    <w:rsid w:val="00A20438"/>
    <w:rsid w:val="00A257B9"/>
    <w:rsid w:val="00A3675E"/>
    <w:rsid w:val="00A3677A"/>
    <w:rsid w:val="00A404D8"/>
    <w:rsid w:val="00A4164F"/>
    <w:rsid w:val="00A42002"/>
    <w:rsid w:val="00A4340F"/>
    <w:rsid w:val="00A45486"/>
    <w:rsid w:val="00A5468B"/>
    <w:rsid w:val="00A54778"/>
    <w:rsid w:val="00A679D0"/>
    <w:rsid w:val="00A76E84"/>
    <w:rsid w:val="00A80522"/>
    <w:rsid w:val="00A942CB"/>
    <w:rsid w:val="00A95294"/>
    <w:rsid w:val="00AA1B25"/>
    <w:rsid w:val="00AA7016"/>
    <w:rsid w:val="00AC6084"/>
    <w:rsid w:val="00AD48EE"/>
    <w:rsid w:val="00AE70B4"/>
    <w:rsid w:val="00AE718A"/>
    <w:rsid w:val="00AF2F56"/>
    <w:rsid w:val="00B20B78"/>
    <w:rsid w:val="00B405F6"/>
    <w:rsid w:val="00B514D5"/>
    <w:rsid w:val="00B66EBB"/>
    <w:rsid w:val="00B732F1"/>
    <w:rsid w:val="00B90104"/>
    <w:rsid w:val="00BA4063"/>
    <w:rsid w:val="00BB0680"/>
    <w:rsid w:val="00BB2B63"/>
    <w:rsid w:val="00BC4C5C"/>
    <w:rsid w:val="00BE7BA1"/>
    <w:rsid w:val="00BF2B21"/>
    <w:rsid w:val="00BF6FDA"/>
    <w:rsid w:val="00C05601"/>
    <w:rsid w:val="00C07E62"/>
    <w:rsid w:val="00C176A8"/>
    <w:rsid w:val="00C24A88"/>
    <w:rsid w:val="00C3412E"/>
    <w:rsid w:val="00C43018"/>
    <w:rsid w:val="00C55D2D"/>
    <w:rsid w:val="00C65A9D"/>
    <w:rsid w:val="00C66F28"/>
    <w:rsid w:val="00C95849"/>
    <w:rsid w:val="00CA181D"/>
    <w:rsid w:val="00CA1B8C"/>
    <w:rsid w:val="00CA7645"/>
    <w:rsid w:val="00CB1D35"/>
    <w:rsid w:val="00CB4776"/>
    <w:rsid w:val="00CD3EF7"/>
    <w:rsid w:val="00CE208F"/>
    <w:rsid w:val="00CF0E74"/>
    <w:rsid w:val="00D16CB4"/>
    <w:rsid w:val="00D24870"/>
    <w:rsid w:val="00D26CBE"/>
    <w:rsid w:val="00D51612"/>
    <w:rsid w:val="00D517DF"/>
    <w:rsid w:val="00D73766"/>
    <w:rsid w:val="00D92F5D"/>
    <w:rsid w:val="00D97B74"/>
    <w:rsid w:val="00DD07BE"/>
    <w:rsid w:val="00DD211E"/>
    <w:rsid w:val="00DD68A6"/>
    <w:rsid w:val="00DF1D07"/>
    <w:rsid w:val="00DF5AEF"/>
    <w:rsid w:val="00E0682D"/>
    <w:rsid w:val="00E14152"/>
    <w:rsid w:val="00E5104B"/>
    <w:rsid w:val="00E5717D"/>
    <w:rsid w:val="00E61F92"/>
    <w:rsid w:val="00E717E7"/>
    <w:rsid w:val="00E81504"/>
    <w:rsid w:val="00E83EDB"/>
    <w:rsid w:val="00E91CF4"/>
    <w:rsid w:val="00E97813"/>
    <w:rsid w:val="00E97AC3"/>
    <w:rsid w:val="00EA064B"/>
    <w:rsid w:val="00EB10CC"/>
    <w:rsid w:val="00EB35AB"/>
    <w:rsid w:val="00EC759A"/>
    <w:rsid w:val="00ED4FA8"/>
    <w:rsid w:val="00EF1CFC"/>
    <w:rsid w:val="00EF30CE"/>
    <w:rsid w:val="00F026EC"/>
    <w:rsid w:val="00F15B3E"/>
    <w:rsid w:val="00F2047D"/>
    <w:rsid w:val="00F27CAC"/>
    <w:rsid w:val="00F76F35"/>
    <w:rsid w:val="00F8180E"/>
    <w:rsid w:val="00F92317"/>
    <w:rsid w:val="00FA5C52"/>
    <w:rsid w:val="00FB0E3D"/>
    <w:rsid w:val="00FC1A66"/>
    <w:rsid w:val="00FD7DB4"/>
    <w:rsid w:val="00FE17A6"/>
    <w:rsid w:val="00FE48F2"/>
    <w:rsid w:val="00FE4B8F"/>
    <w:rsid w:val="00FE5054"/>
    <w:rsid w:val="00FF0B96"/>
    <w:rsid w:val="00FF19CD"/>
    <w:rsid w:val="00FF6BF2"/>
    <w:rsid w:val="1B534568"/>
    <w:rsid w:val="40E0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8"/>
    <w:semiHidden/>
    <w:unhideWhenUsed/>
    <w:uiPriority w:val="99"/>
    <w:pPr>
      <w:jc w:val="left"/>
    </w:pPr>
  </w:style>
  <w:style w:type="paragraph" w:styleId="6">
    <w:name w:val="Balloon Text"/>
    <w:basedOn w:val="1"/>
    <w:link w:val="31"/>
    <w:semiHidden/>
    <w:unhideWhenUsed/>
    <w:qFormat/>
    <w:uiPriority w:val="99"/>
    <w:rPr>
      <w:sz w:val="18"/>
      <w:szCs w:val="18"/>
    </w:rPr>
  </w:style>
  <w:style w:type="paragraph" w:styleId="7">
    <w:name w:val="footer"/>
    <w:basedOn w:val="1"/>
    <w:link w:val="37"/>
    <w:unhideWhenUsed/>
    <w:qFormat/>
    <w:uiPriority w:val="99"/>
    <w:pPr>
      <w:tabs>
        <w:tab w:val="center" w:pos="4153"/>
        <w:tab w:val="right" w:pos="8306"/>
      </w:tabs>
      <w:snapToGrid w:val="0"/>
      <w:jc w:val="left"/>
    </w:pPr>
    <w:rPr>
      <w:sz w:val="18"/>
      <w:szCs w:val="18"/>
    </w:rPr>
  </w:style>
  <w:style w:type="paragraph" w:styleId="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34"/>
    <w:qFormat/>
    <w:uiPriority w:val="0"/>
    <w:pPr>
      <w:snapToGrid w:val="0"/>
      <w:jc w:val="left"/>
    </w:pPr>
    <w:rPr>
      <w:rFonts w:ascii="Times New Roman" w:hAnsi="Times New Roman" w:eastAsia="宋体" w:cs="Times New Roman"/>
      <w:sz w:val="18"/>
      <w:szCs w:val="18"/>
    </w:rPr>
  </w:style>
  <w:style w:type="paragraph" w:styleId="10">
    <w:name w:val="annotation subject"/>
    <w:basedOn w:val="5"/>
    <w:next w:val="5"/>
    <w:link w:val="39"/>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character" w:styleId="16">
    <w:name w:val="footnote reference"/>
    <w:qFormat/>
    <w:uiPriority w:val="0"/>
    <w:rPr>
      <w:vertAlign w:val="superscript"/>
    </w:rPr>
  </w:style>
  <w:style w:type="paragraph" w:customStyle="1" w:styleId="17">
    <w:name w:val="节上"/>
    <w:basedOn w:val="18"/>
    <w:qFormat/>
    <w:uiPriority w:val="99"/>
    <w:pPr>
      <w:spacing w:before="0" w:after="0"/>
    </w:pPr>
    <w:rPr>
      <w:rFonts w:ascii="方正小标宋_GBK" w:eastAsia="方正小标宋_GBK" w:cs="方正小标宋_GBK"/>
    </w:rPr>
  </w:style>
  <w:style w:type="paragraph" w:customStyle="1" w:styleId="18">
    <w:name w:val="第一节"/>
    <w:basedOn w:val="19"/>
    <w:qFormat/>
    <w:uiPriority w:val="99"/>
    <w:pPr>
      <w:spacing w:before="476" w:after="476"/>
      <w:ind w:firstLine="0"/>
      <w:jc w:val="center"/>
    </w:pPr>
    <w:rPr>
      <w:rFonts w:ascii="方正黑体简体" w:eastAsia="方正黑体简体" w:cs="方正黑体简体"/>
      <w:sz w:val="28"/>
      <w:szCs w:val="28"/>
    </w:rPr>
  </w:style>
  <w:style w:type="paragraph" w:customStyle="1" w:styleId="19">
    <w:name w:val="正文0"/>
    <w:basedOn w:val="20"/>
    <w:qFormat/>
    <w:uiPriority w:val="99"/>
    <w:pPr>
      <w:spacing w:line="241" w:lineRule="atLeast"/>
      <w:ind w:firstLine="367"/>
    </w:pPr>
    <w:rPr>
      <w:rFonts w:ascii="方正书宋_GBK" w:eastAsia="方正书宋_GBK" w:cs="方正书宋_GBK"/>
      <w:sz w:val="18"/>
      <w:szCs w:val="18"/>
    </w:rPr>
  </w:style>
  <w:style w:type="paragraph" w:customStyle="1" w:styleId="20">
    <w:name w:val="[无段落样式]"/>
    <w:qFormat/>
    <w:uiPriority w:val="0"/>
    <w:pPr>
      <w:widowControl w:val="0"/>
      <w:autoSpaceDE w:val="0"/>
      <w:autoSpaceDN w:val="0"/>
      <w:adjustRightInd w:val="0"/>
      <w:spacing w:line="288" w:lineRule="auto"/>
      <w:jc w:val="both"/>
      <w:textAlignment w:val="center"/>
    </w:pPr>
    <w:rPr>
      <w:rFonts w:ascii="宋体" w:eastAsia="宋体" w:cs="宋体" w:hAnsiTheme="minorHAnsi"/>
      <w:color w:val="000000"/>
      <w:sz w:val="24"/>
      <w:szCs w:val="24"/>
      <w:lang w:val="zh-CN" w:eastAsia="zh-CN" w:bidi="ar-SA"/>
    </w:rPr>
  </w:style>
  <w:style w:type="paragraph" w:customStyle="1" w:styleId="21">
    <w:name w:val="（）"/>
    <w:basedOn w:val="19"/>
    <w:qFormat/>
    <w:uiPriority w:val="99"/>
    <w:pPr>
      <w:spacing w:before="238" w:after="476"/>
      <w:ind w:firstLine="0"/>
      <w:jc w:val="center"/>
    </w:pPr>
    <w:rPr>
      <w:rFonts w:ascii="华文仿宋" w:eastAsia="华文仿宋" w:cs="华文仿宋"/>
      <w:sz w:val="20"/>
      <w:szCs w:val="20"/>
    </w:rPr>
  </w:style>
  <w:style w:type="paragraph" w:customStyle="1" w:styleId="22">
    <w:name w:val="一黑体"/>
    <w:basedOn w:val="19"/>
    <w:qFormat/>
    <w:uiPriority w:val="99"/>
    <w:rPr>
      <w:rFonts w:ascii="方正黑体简体" w:eastAsia="方正黑体简体" w:cs="方正黑体简体"/>
    </w:rPr>
  </w:style>
  <w:style w:type="paragraph" w:customStyle="1" w:styleId="23">
    <w:name w:val="表格文字"/>
    <w:basedOn w:val="19"/>
    <w:qFormat/>
    <w:uiPriority w:val="99"/>
    <w:pPr>
      <w:spacing w:line="200" w:lineRule="atLeast"/>
      <w:ind w:firstLine="0"/>
      <w:jc w:val="center"/>
    </w:pPr>
    <w:rPr>
      <w:sz w:val="16"/>
      <w:szCs w:val="16"/>
    </w:rPr>
  </w:style>
  <w:style w:type="paragraph" w:customStyle="1" w:styleId="24">
    <w:name w:val="表头"/>
    <w:basedOn w:val="23"/>
    <w:qFormat/>
    <w:uiPriority w:val="99"/>
    <w:rPr>
      <w:rFonts w:ascii="方正黑体简体" w:eastAsia="方正黑体简体" w:cs="方正黑体简体"/>
    </w:rPr>
  </w:style>
  <w:style w:type="character" w:customStyle="1" w:styleId="25">
    <w:name w:val="黑体"/>
    <w:qFormat/>
    <w:uiPriority w:val="99"/>
    <w:rPr>
      <w:rFonts w:ascii="方正黑体简体" w:eastAsia="方正黑体简体" w:cs="方正黑体简体"/>
      <w:color w:val="000000"/>
    </w:rPr>
  </w:style>
  <w:style w:type="paragraph" w:customStyle="1" w:styleId="26">
    <w:name w:val="黑体居中"/>
    <w:basedOn w:val="23"/>
    <w:qFormat/>
    <w:uiPriority w:val="99"/>
    <w:rPr>
      <w:rFonts w:ascii="方正黑体简体" w:eastAsia="方正黑体简体" w:cs="方正黑体简体"/>
    </w:rPr>
  </w:style>
  <w:style w:type="paragraph" w:customStyle="1" w:styleId="27">
    <w:name w:val="段落样式5"/>
    <w:basedOn w:val="1"/>
    <w:qFormat/>
    <w:uiPriority w:val="99"/>
    <w:pPr>
      <w:autoSpaceDE w:val="0"/>
      <w:autoSpaceDN w:val="0"/>
      <w:adjustRightInd w:val="0"/>
      <w:spacing w:line="241" w:lineRule="atLeast"/>
      <w:jc w:val="center"/>
      <w:textAlignment w:val="center"/>
    </w:pPr>
    <w:rPr>
      <w:rFonts w:ascii="方正黑体简体" w:eastAsia="方正黑体简体" w:cs="方正黑体简体"/>
      <w:color w:val="000000"/>
      <w:kern w:val="0"/>
      <w:sz w:val="28"/>
      <w:szCs w:val="28"/>
      <w:lang w:val="zh-CN"/>
    </w:rPr>
  </w:style>
  <w:style w:type="character" w:customStyle="1" w:styleId="28">
    <w:name w:val="标题 1 Char"/>
    <w:basedOn w:val="13"/>
    <w:link w:val="2"/>
    <w:qFormat/>
    <w:uiPriority w:val="9"/>
    <w:rPr>
      <w:b/>
      <w:bCs/>
      <w:kern w:val="44"/>
      <w:sz w:val="44"/>
      <w:szCs w:val="44"/>
    </w:rPr>
  </w:style>
  <w:style w:type="character" w:customStyle="1" w:styleId="29">
    <w:name w:val="标题 2 Char"/>
    <w:basedOn w:val="13"/>
    <w:link w:val="3"/>
    <w:qFormat/>
    <w:uiPriority w:val="9"/>
    <w:rPr>
      <w:rFonts w:asciiTheme="majorHAnsi" w:hAnsiTheme="majorHAnsi" w:eastAsiaTheme="majorEastAsia" w:cstheme="majorBidi"/>
      <w:b/>
      <w:bCs/>
      <w:sz w:val="32"/>
      <w:szCs w:val="32"/>
    </w:rPr>
  </w:style>
  <w:style w:type="character" w:customStyle="1" w:styleId="30">
    <w:name w:val="标题 3 Char"/>
    <w:basedOn w:val="13"/>
    <w:link w:val="4"/>
    <w:qFormat/>
    <w:uiPriority w:val="9"/>
    <w:rPr>
      <w:b/>
      <w:bCs/>
      <w:sz w:val="32"/>
      <w:szCs w:val="32"/>
    </w:rPr>
  </w:style>
  <w:style w:type="character" w:customStyle="1" w:styleId="31">
    <w:name w:val="批注框文本 Char"/>
    <w:basedOn w:val="13"/>
    <w:link w:val="6"/>
    <w:semiHidden/>
    <w:qFormat/>
    <w:uiPriority w:val="99"/>
    <w:rPr>
      <w:sz w:val="18"/>
      <w:szCs w:val="18"/>
    </w:rPr>
  </w:style>
  <w:style w:type="character" w:customStyle="1" w:styleId="32">
    <w:name w:val="emtidy-1"/>
    <w:basedOn w:val="13"/>
    <w:qFormat/>
    <w:uiPriority w:val="0"/>
  </w:style>
  <w:style w:type="table" w:customStyle="1" w:styleId="33">
    <w:name w:val="网格型2"/>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4">
    <w:name w:val="脚注文本 Char"/>
    <w:link w:val="9"/>
    <w:qFormat/>
    <w:uiPriority w:val="0"/>
    <w:rPr>
      <w:rFonts w:ascii="Times New Roman" w:hAnsi="Times New Roman" w:eastAsia="宋体" w:cs="Times New Roman"/>
      <w:sz w:val="18"/>
      <w:szCs w:val="18"/>
    </w:rPr>
  </w:style>
  <w:style w:type="character" w:customStyle="1" w:styleId="35">
    <w:name w:val="脚注文本 Char1"/>
    <w:basedOn w:val="13"/>
    <w:semiHidden/>
    <w:qFormat/>
    <w:uiPriority w:val="99"/>
    <w:rPr>
      <w:sz w:val="18"/>
      <w:szCs w:val="18"/>
    </w:rPr>
  </w:style>
  <w:style w:type="character" w:customStyle="1" w:styleId="36">
    <w:name w:val="页眉 Char"/>
    <w:basedOn w:val="13"/>
    <w:link w:val="8"/>
    <w:qFormat/>
    <w:uiPriority w:val="99"/>
    <w:rPr>
      <w:sz w:val="18"/>
      <w:szCs w:val="18"/>
    </w:rPr>
  </w:style>
  <w:style w:type="character" w:customStyle="1" w:styleId="37">
    <w:name w:val="页脚 Char"/>
    <w:basedOn w:val="13"/>
    <w:link w:val="7"/>
    <w:qFormat/>
    <w:uiPriority w:val="99"/>
    <w:rPr>
      <w:sz w:val="18"/>
      <w:szCs w:val="18"/>
    </w:rPr>
  </w:style>
  <w:style w:type="character" w:customStyle="1" w:styleId="38">
    <w:name w:val="批注文字 Char"/>
    <w:basedOn w:val="13"/>
    <w:link w:val="5"/>
    <w:semiHidden/>
    <w:qFormat/>
    <w:uiPriority w:val="99"/>
  </w:style>
  <w:style w:type="character" w:customStyle="1" w:styleId="39">
    <w:name w:val="批注主题 Char"/>
    <w:basedOn w:val="38"/>
    <w:link w:val="10"/>
    <w:semiHidden/>
    <w:qFormat/>
    <w:uiPriority w:val="99"/>
    <w:rPr>
      <w:b/>
      <w:bCs/>
    </w:rPr>
  </w:style>
  <w:style w:type="paragraph" w:styleId="4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A8BAD0-1E2C-434F-888C-2E59C8F11548}">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1646</Words>
  <Characters>9383</Characters>
  <Lines>78</Lines>
  <Paragraphs>22</Paragraphs>
  <TotalTime>301</TotalTime>
  <ScaleCrop>false</ScaleCrop>
  <LinksUpToDate>false</LinksUpToDate>
  <CharactersWithSpaces>11007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2018-08-29T10:32:00Z</dcterms:created>
  <dc:creator>孙航（借调）sh</dc:creator>
  <cp:lastModifiedBy>没有人了</cp:lastModifiedBy>
  <cp:lastPrinted>2018-09-17T06:11:00Z</cp:lastPrinted>
  <dcterms:modified xsi:type="dcterms:W3CDTF">2023-12-07T03:07:31Z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858DEF268D7B41D398ACB45D6F175869_13</vt:lpwstr>
  </property>
</Properties>
</file>