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附件1：国家税务总局关于增值税一般纳税人纳税申报电子信息采集系统和增值税专用发票抵扣联信息企业采集方式软件评审公告 　</w:t>
      </w:r>
    </w:p>
    <w:p>
      <w:pPr>
        <w:pStyle w:val="2"/>
        <w:keepNext w:val="0"/>
        <w:keepLines w:val="0"/>
        <w:widowControl/>
        <w:suppressLineNumbers w:val="0"/>
      </w:pPr>
      <w:r>
        <w:t>　　为了加快税收征管信息化建设，优化税务机关对纳税人的服务，国家税务总局决定对增值税一般纳税人的增值税纳税申报实行电子信息采集，对增值税专用发票抵扣联信息实现企业采集方式。增值税一般纳税人纳税申报电子信息采集系统和增值税专用发票抵扣联信息企业采集方式软件，由具有软件开发和维护能力的软件开发企业进行开发。国家税务总局公布统一业务需求和技术规范，统一组织测试评审，测试评审合格的企业及软件产品，国家税务总局统一向社会公布，由用户选择使用。现将有关具体事项公告如下：</w:t>
      </w:r>
    </w:p>
    <w:p>
      <w:pPr>
        <w:pStyle w:val="2"/>
        <w:keepNext w:val="0"/>
        <w:keepLines w:val="0"/>
        <w:widowControl/>
        <w:suppressLineNumbers w:val="0"/>
      </w:pPr>
      <w:r>
        <w:t>　　一、评审组织单位：国家税务总局。</w:t>
      </w:r>
    </w:p>
    <w:p>
      <w:pPr>
        <w:pStyle w:val="2"/>
        <w:keepNext w:val="0"/>
        <w:keepLines w:val="0"/>
        <w:widowControl/>
        <w:suppressLineNumbers w:val="0"/>
      </w:pPr>
      <w:r>
        <w:t>　　二、评审组织单位地址：北京市海淀区羊坊店西路5号。</w:t>
      </w:r>
    </w:p>
    <w:p>
      <w:pPr>
        <w:pStyle w:val="2"/>
        <w:keepNext w:val="0"/>
        <w:keepLines w:val="0"/>
        <w:widowControl/>
        <w:suppressLineNumbers w:val="0"/>
      </w:pPr>
      <w:r>
        <w:t>　　三、申请评审单位应将评审申请文件于2003年2月15日前递交到国家税务总局软件测试工作办公室。</w:t>
      </w:r>
    </w:p>
    <w:p>
      <w:pPr>
        <w:pStyle w:val="2"/>
        <w:keepNext w:val="0"/>
        <w:keepLines w:val="0"/>
        <w:widowControl/>
        <w:suppressLineNumbers w:val="0"/>
      </w:pPr>
      <w:r>
        <w:t>　　四、公布评审结果方式：国家税务总局网站（http: //www.chinatax.gov.cn）、《中国税务报》上发布公告。</w:t>
      </w:r>
    </w:p>
    <w:p>
      <w:pPr>
        <w:pStyle w:val="2"/>
        <w:keepNext w:val="0"/>
        <w:keepLines w:val="0"/>
        <w:widowControl/>
        <w:suppressLineNumbers w:val="0"/>
      </w:pPr>
      <w:r>
        <w:t>　　五、联系电话：010－63417793　　63417701</w:t>
      </w:r>
    </w:p>
    <w:p>
      <w:pPr>
        <w:pStyle w:val="2"/>
        <w:keepNext w:val="0"/>
        <w:keepLines w:val="0"/>
        <w:widowControl/>
        <w:suppressLineNumbers w:val="0"/>
      </w:pPr>
      <w:r>
        <w:t>　　六、联系人：龚军　　刘锋</w:t>
      </w:r>
    </w:p>
    <w:p>
      <w:pPr>
        <w:pStyle w:val="2"/>
        <w:keepNext w:val="0"/>
        <w:keepLines w:val="0"/>
        <w:widowControl/>
        <w:suppressLineNumbers w:val="0"/>
      </w:pPr>
      <w:r>
        <w:t>　　七、邮编：100038</w:t>
      </w:r>
    </w:p>
    <w:p>
      <w:pPr>
        <w:pStyle w:val="2"/>
        <w:keepNext w:val="0"/>
        <w:keepLines w:val="0"/>
        <w:widowControl/>
        <w:suppressLineNumbers w:val="0"/>
      </w:pPr>
      <w:r>
        <w:t>　　附件2：申请评审单位须知</w:t>
      </w:r>
    </w:p>
    <w:p>
      <w:pPr>
        <w:pStyle w:val="2"/>
        <w:keepNext w:val="0"/>
        <w:keepLines w:val="0"/>
        <w:widowControl/>
        <w:suppressLineNumbers w:val="0"/>
      </w:pPr>
      <w:r>
        <w:t>　　一、申请评审单位资格</w:t>
      </w:r>
    </w:p>
    <w:p>
      <w:pPr>
        <w:pStyle w:val="2"/>
        <w:keepNext w:val="0"/>
        <w:keepLines w:val="0"/>
        <w:widowControl/>
        <w:suppressLineNumbers w:val="0"/>
      </w:pPr>
      <w:r>
        <w:t>　　（一）申请评审单位必须是在中华人民共和国境内具有独立法人资格、有固定的经营场所、注册资金100万元人民币以上（含）的合法经营单位。[!--empirenews.page--]</w:t>
      </w:r>
    </w:p>
    <w:p>
      <w:pPr>
        <w:pStyle w:val="2"/>
        <w:keepNext w:val="0"/>
        <w:keepLines w:val="0"/>
        <w:widowControl/>
        <w:suppressLineNumbers w:val="0"/>
      </w:pPr>
      <w:r>
        <w:t>　　（二）申请评审单位必须是软件系统的自主开发单位，有良好的信誉和从事税务行业软件开发经验，具有相应的售后服务能力，拥有相应的设备和技术人员。</w:t>
      </w:r>
    </w:p>
    <w:p>
      <w:pPr>
        <w:pStyle w:val="2"/>
        <w:keepNext w:val="0"/>
        <w:keepLines w:val="0"/>
        <w:widowControl/>
        <w:suppressLineNumbers w:val="0"/>
      </w:pPr>
      <w:r>
        <w:t>　　（三）申请评审单位须经过各省、自治区、直辖市、计划单列市国家税务局的书面推荐。</w:t>
      </w:r>
    </w:p>
    <w:p>
      <w:pPr>
        <w:pStyle w:val="2"/>
        <w:keepNext w:val="0"/>
        <w:keepLines w:val="0"/>
        <w:widowControl/>
        <w:suppressLineNumbers w:val="0"/>
      </w:pPr>
      <w:r>
        <w:t>　　（四）申请评审单位因不正当竞争行为而影响评审工作的，不得参与评审，影响评审结果的，取消已获得的合格资格。</w:t>
      </w:r>
    </w:p>
    <w:p>
      <w:pPr>
        <w:pStyle w:val="2"/>
        <w:keepNext w:val="0"/>
        <w:keepLines w:val="0"/>
        <w:widowControl/>
        <w:suppressLineNumbers w:val="0"/>
      </w:pPr>
      <w:r>
        <w:t>　　二、申请参加评审软件开发企业领取相关资料的方式</w:t>
      </w:r>
    </w:p>
    <w:p>
      <w:pPr>
        <w:pStyle w:val="2"/>
        <w:keepNext w:val="0"/>
        <w:keepLines w:val="0"/>
        <w:widowControl/>
        <w:suppressLineNumbers w:val="0"/>
      </w:pPr>
      <w:r>
        <w:t>　　（一）领取《评审申请函》方法：国家税务总局网站（http: //www.chinatax.gov.cn）下载。</w:t>
      </w:r>
    </w:p>
    <w:p>
      <w:pPr>
        <w:pStyle w:val="2"/>
        <w:keepNext w:val="0"/>
        <w:keepLines w:val="0"/>
        <w:widowControl/>
        <w:suppressLineNumbers w:val="0"/>
      </w:pPr>
      <w:r>
        <w:t>　　（二）《增值税一般纳税人纳税申报电子信息采集系统规范》、《增值税专用发票抵扣联信息企业采集方式软件标准》由申请评审单位向国家税务总局测试工作办公室领取。</w:t>
      </w:r>
    </w:p>
    <w:p>
      <w:pPr>
        <w:pStyle w:val="2"/>
        <w:keepNext w:val="0"/>
        <w:keepLines w:val="0"/>
        <w:widowControl/>
        <w:suppressLineNumbers w:val="0"/>
      </w:pPr>
      <w:r>
        <w:t>　　三、申请参加评审软件开发企业应报送的文件</w:t>
      </w:r>
    </w:p>
    <w:p>
      <w:pPr>
        <w:pStyle w:val="2"/>
        <w:keepNext w:val="0"/>
        <w:keepLines w:val="0"/>
        <w:widowControl/>
        <w:suppressLineNumbers w:val="0"/>
      </w:pPr>
      <w:r>
        <w:t>　　（一）评审申请函（附件2－1）；</w:t>
      </w:r>
    </w:p>
    <w:p>
      <w:pPr>
        <w:pStyle w:val="2"/>
        <w:keepNext w:val="0"/>
        <w:keepLines w:val="0"/>
        <w:widowControl/>
        <w:suppressLineNumbers w:val="0"/>
      </w:pPr>
      <w:r>
        <w:t>　　（二）软件产品及文档（包括软、硬件使用的环境要求）；</w:t>
      </w:r>
    </w:p>
    <w:p>
      <w:pPr>
        <w:pStyle w:val="2"/>
        <w:keepNext w:val="0"/>
        <w:keepLines w:val="0"/>
        <w:widowControl/>
        <w:suppressLineNumbers w:val="0"/>
      </w:pPr>
      <w:r>
        <w:t>　　（三）技术支持和售后服务计划；</w:t>
      </w:r>
    </w:p>
    <w:p>
      <w:pPr>
        <w:pStyle w:val="2"/>
        <w:keepNext w:val="0"/>
        <w:keepLines w:val="0"/>
        <w:widowControl/>
        <w:suppressLineNumbers w:val="0"/>
      </w:pPr>
      <w:r>
        <w:t>　　（四）软件产品使用地区情况说明；</w:t>
      </w:r>
    </w:p>
    <w:p>
      <w:pPr>
        <w:pStyle w:val="2"/>
        <w:keepNext w:val="0"/>
        <w:keepLines w:val="0"/>
        <w:widowControl/>
        <w:suppressLineNumbers w:val="0"/>
      </w:pPr>
      <w:r>
        <w:t>　　（五）申请评审单位概况（附件2－2－1、附件2－2－2）；</w:t>
      </w:r>
    </w:p>
    <w:p>
      <w:pPr>
        <w:pStyle w:val="2"/>
        <w:keepNext w:val="0"/>
        <w:keepLines w:val="0"/>
        <w:widowControl/>
        <w:suppressLineNumbers w:val="0"/>
      </w:pPr>
      <w:r>
        <w:t>　　（六）资格证明文件（附件2－3）；</w:t>
      </w:r>
    </w:p>
    <w:p>
      <w:pPr>
        <w:pStyle w:val="2"/>
        <w:keepNext w:val="0"/>
        <w:keepLines w:val="0"/>
        <w:widowControl/>
        <w:suppressLineNumbers w:val="0"/>
      </w:pPr>
      <w:r>
        <w:t>　　（七）各省、自治区、直辖市、计划单列市国家税务局的推荐函。</w:t>
      </w:r>
    </w:p>
    <w:p>
      <w:pPr>
        <w:pStyle w:val="2"/>
        <w:keepNext w:val="0"/>
        <w:keepLines w:val="0"/>
        <w:widowControl/>
        <w:suppressLineNumbers w:val="0"/>
      </w:pPr>
      <w:r>
        <w:t>　　四、申请参加评审的软件开发企业报送文件的编制要求</w:t>
      </w:r>
    </w:p>
    <w:p>
      <w:pPr>
        <w:pStyle w:val="2"/>
        <w:keepNext w:val="0"/>
        <w:keepLines w:val="0"/>
        <w:widowControl/>
        <w:suppressLineNumbers w:val="0"/>
      </w:pPr>
      <w:r>
        <w:t>　　（一）申请评审单位应认真阅读评审文件，详细了解相关要求。凡申请评审单位的申请评审文件（内容）不符合评审文件要求，申请将被拒绝。</w:t>
      </w:r>
    </w:p>
    <w:p>
      <w:pPr>
        <w:pStyle w:val="2"/>
        <w:keepNext w:val="0"/>
        <w:keepLines w:val="0"/>
        <w:widowControl/>
        <w:suppressLineNumbers w:val="0"/>
      </w:pPr>
      <w:r>
        <w:t>　　（二）任何要求对评审文件进行澄清的申请评审单位，应在2003年2月15日前以书面形式询问。</w:t>
      </w:r>
    </w:p>
    <w:p>
      <w:pPr>
        <w:pStyle w:val="2"/>
        <w:keepNext w:val="0"/>
        <w:keepLines w:val="0"/>
        <w:widowControl/>
        <w:suppressLineNumbers w:val="0"/>
      </w:pPr>
      <w:r>
        <w:t>　　（三）申请评审单位提交的评审申请函及所有来往函电均使用中文。</w:t>
      </w:r>
    </w:p>
    <w:p>
      <w:pPr>
        <w:pStyle w:val="2"/>
        <w:keepNext w:val="0"/>
        <w:keepLines w:val="0"/>
        <w:widowControl/>
        <w:suppressLineNumbers w:val="0"/>
      </w:pPr>
      <w:r>
        <w:t>　　（四）申请评审单位应按评审申请函格式完整地填写（详见附件2－1）。</w:t>
      </w:r>
    </w:p>
    <w:p>
      <w:pPr>
        <w:pStyle w:val="2"/>
        <w:keepNext w:val="0"/>
        <w:keepLines w:val="0"/>
        <w:widowControl/>
        <w:suppressLineNumbers w:val="0"/>
      </w:pPr>
      <w:r>
        <w:t>　　五、其他要求</w:t>
      </w:r>
    </w:p>
    <w:p>
      <w:pPr>
        <w:pStyle w:val="2"/>
        <w:keepNext w:val="0"/>
        <w:keepLines w:val="0"/>
        <w:widowControl/>
        <w:suppressLineNumbers w:val="0"/>
      </w:pPr>
      <w:r>
        <w:t>　　（一）申请评审文件正本1份，副本15份，正本和副本内容应一致，正本统一装订，副本按内容分册装订。</w:t>
      </w:r>
    </w:p>
    <w:p>
      <w:pPr>
        <w:pStyle w:val="2"/>
        <w:keepNext w:val="0"/>
        <w:keepLines w:val="0"/>
        <w:widowControl/>
        <w:suppressLineNumbers w:val="0"/>
      </w:pPr>
      <w:r>
        <w:t>　　（二）正副本均需打印并由评审申请人或被授权人签字认可。</w:t>
      </w:r>
    </w:p>
    <w:p>
      <w:pPr>
        <w:pStyle w:val="2"/>
        <w:keepNext w:val="0"/>
        <w:keepLines w:val="0"/>
        <w:widowControl/>
        <w:suppressLineNumbers w:val="0"/>
      </w:pPr>
      <w:r>
        <w:t>　　（三）电报、电话、传真评审申请文件概不接受。</w:t>
      </w:r>
    </w:p>
    <w:p>
      <w:pPr>
        <w:pStyle w:val="2"/>
        <w:keepNext w:val="0"/>
        <w:keepLines w:val="0"/>
        <w:widowControl/>
        <w:suppressLineNumbers w:val="0"/>
      </w:pPr>
      <w:r>
        <w:t>　　（四）需提供完整的软件产品2套。</w:t>
      </w:r>
    </w:p>
    <w:p>
      <w:pPr>
        <w:pStyle w:val="2"/>
        <w:keepNext w:val="0"/>
        <w:keepLines w:val="0"/>
        <w:widowControl/>
        <w:suppressLineNumbers w:val="0"/>
      </w:pPr>
      <w:r>
        <w:t>　　（五）需提供15本操作手册（或操作指南）。</w:t>
      </w:r>
    </w:p>
    <w:p>
      <w:pPr>
        <w:pStyle w:val="2"/>
        <w:keepNext w:val="0"/>
        <w:keepLines w:val="0"/>
        <w:widowControl/>
        <w:suppressLineNumbers w:val="0"/>
      </w:pPr>
      <w:r>
        <w:t>　　（六）需配备熟练的操作人员（2名）、技术人员（1名）和软件设计人员（1名）。</w:t>
      </w:r>
    </w:p>
    <w:p>
      <w:pPr>
        <w:pStyle w:val="2"/>
        <w:keepNext w:val="0"/>
        <w:keepLines w:val="0"/>
        <w:widowControl/>
        <w:suppressLineNumbers w:val="0"/>
      </w:pPr>
      <w:r>
        <w:t>　　六、软件开发企业报送的增值税一般纳税人纳税申报电子信息采集系统软件如为各税综合申报软件，此次只测试增值税申报部分的功能。</w:t>
      </w:r>
    </w:p>
    <w:p>
      <w:pPr>
        <w:pStyle w:val="2"/>
        <w:keepNext w:val="0"/>
        <w:keepLines w:val="0"/>
        <w:widowControl/>
        <w:suppressLineNumbers w:val="0"/>
      </w:pPr>
      <w:r>
        <w:t>　　七、评审方法</w:t>
      </w:r>
    </w:p>
    <w:p>
      <w:pPr>
        <w:pStyle w:val="2"/>
        <w:keepNext w:val="0"/>
        <w:keepLines w:val="0"/>
        <w:widowControl/>
        <w:suppressLineNumbers w:val="0"/>
      </w:pPr>
      <w:r>
        <w:t>　　国家税务总局成立评审工作组，统一领导和组织评审工作。</w:t>
      </w:r>
    </w:p>
    <w:p>
      <w:pPr>
        <w:pStyle w:val="2"/>
        <w:keepNext w:val="0"/>
        <w:keepLines w:val="0"/>
        <w:widowControl/>
        <w:suppressLineNumbers w:val="0"/>
      </w:pPr>
      <w:r>
        <w:t>　　八、评审费用</w:t>
      </w:r>
    </w:p>
    <w:p>
      <w:pPr>
        <w:pStyle w:val="2"/>
        <w:keepNext w:val="0"/>
        <w:keepLines w:val="0"/>
        <w:widowControl/>
        <w:suppressLineNumbers w:val="0"/>
      </w:pPr>
      <w:r>
        <w:t>　　（一）评审费用　　　　元／件；</w:t>
      </w:r>
    </w:p>
    <w:p>
      <w:pPr>
        <w:pStyle w:val="2"/>
        <w:keepNext w:val="0"/>
        <w:keepLines w:val="0"/>
        <w:widowControl/>
        <w:suppressLineNumbers w:val="0"/>
      </w:pPr>
      <w:r>
        <w:t>　　（二）不论评审结果如何，申请评审单位应承担所有软件评审的费用（包括编写和递交本单位评审申请函有关的费用）。</w:t>
      </w:r>
    </w:p>
    <w:p>
      <w:pPr>
        <w:pStyle w:val="2"/>
        <w:keepNext w:val="0"/>
        <w:keepLines w:val="0"/>
        <w:widowControl/>
        <w:suppressLineNumbers w:val="0"/>
      </w:pPr>
      <w:r>
        <w:t> 附件2－1：评审申请函</w:t>
      </w:r>
    </w:p>
    <w:p>
      <w:pPr>
        <w:pStyle w:val="2"/>
        <w:keepNext w:val="0"/>
        <w:keepLines w:val="0"/>
        <w:widowControl/>
        <w:suppressLineNumbers w:val="0"/>
      </w:pPr>
      <w:r>
        <w:t>　　致：___________________</w:t>
      </w:r>
    </w:p>
    <w:p>
      <w:pPr>
        <w:pStyle w:val="2"/>
        <w:keepNext w:val="0"/>
        <w:keepLines w:val="0"/>
        <w:widowControl/>
        <w:suppressLineNumbers w:val="0"/>
      </w:pPr>
      <w:r>
        <w:t>　　根据____________公告，正式授权下述签字人(姓名和职务)代表申请评审单位_______________(申请评审单位全称)，提交下述文件和产品：</w:t>
      </w:r>
    </w:p>
    <w:p>
      <w:pPr>
        <w:pStyle w:val="2"/>
        <w:keepNext w:val="0"/>
        <w:keepLines w:val="0"/>
        <w:widowControl/>
        <w:suppressLineNumbers w:val="0"/>
      </w:pPr>
      <w:r>
        <w:t>　　(各文件名和软件产品名)</w:t>
      </w:r>
    </w:p>
    <w:p>
      <w:pPr>
        <w:pStyle w:val="2"/>
        <w:keepNext w:val="0"/>
        <w:keepLines w:val="0"/>
        <w:widowControl/>
        <w:suppressLineNumbers w:val="0"/>
      </w:pPr>
      <w:r>
        <w:t>　　据此函，签字人宣布同意如下：</w:t>
      </w:r>
    </w:p>
    <w:p>
      <w:pPr>
        <w:pStyle w:val="2"/>
        <w:keepNext w:val="0"/>
        <w:keepLines w:val="0"/>
        <w:widowControl/>
        <w:suppressLineNumbers w:val="0"/>
      </w:pPr>
      <w:r>
        <w:t>　　1．我们已详细了解全部的评审文件内容，放弃对它提出任何问题的权利。</w:t>
      </w:r>
    </w:p>
    <w:p>
      <w:pPr>
        <w:pStyle w:val="2"/>
        <w:keepNext w:val="0"/>
        <w:keepLines w:val="0"/>
        <w:widowControl/>
        <w:suppressLineNumbers w:val="0"/>
      </w:pPr>
      <w:r>
        <w:t>　　2．同意及时提供可能要求的与本评审有关的任何资料。</w:t>
      </w:r>
    </w:p>
    <w:p>
      <w:pPr>
        <w:pStyle w:val="2"/>
        <w:keepNext w:val="0"/>
        <w:keepLines w:val="0"/>
        <w:widowControl/>
        <w:suppressLineNumbers w:val="0"/>
      </w:pPr>
      <w:r>
        <w:t>　　3．如果申请评审后撤回申请的，我们全额承担已发生的评审费用。</w:t>
      </w:r>
    </w:p>
    <w:p>
      <w:pPr>
        <w:pStyle w:val="2"/>
        <w:keepNext w:val="0"/>
        <w:keepLines w:val="0"/>
        <w:widowControl/>
        <w:suppressLineNumbers w:val="0"/>
      </w:pPr>
      <w:r>
        <w:t>　　4．我们同意承担评审文件规定的责任和义务。</w:t>
      </w:r>
    </w:p>
    <w:p>
      <w:pPr>
        <w:pStyle w:val="2"/>
        <w:keepNext w:val="0"/>
        <w:keepLines w:val="0"/>
        <w:widowControl/>
        <w:suppressLineNumbers w:val="0"/>
      </w:pPr>
      <w:r>
        <w:t>　　5．评审合格后，我们同意在规定的时间内，根据税务机关的要求随时增添或修改我们的产品，直到满足税务机关要求为止。</w:t>
      </w:r>
    </w:p>
    <w:p>
      <w:pPr>
        <w:pStyle w:val="2"/>
        <w:keepNext w:val="0"/>
        <w:keepLines w:val="0"/>
        <w:widowControl/>
        <w:suppressLineNumbers w:val="0"/>
      </w:pPr>
      <w:r>
        <w:t>　　6．我们完全遵守税务机关的保密规定和要求。</w:t>
      </w:r>
    </w:p>
    <w:p>
      <w:pPr>
        <w:pStyle w:val="2"/>
        <w:keepNext w:val="0"/>
        <w:keepLines w:val="0"/>
        <w:widowControl/>
        <w:suppressLineNumbers w:val="0"/>
      </w:pPr>
      <w:r>
        <w:t>　　7．我们已支付评审费用___________元(人民币)(单据号)。</w:t>
      </w:r>
    </w:p>
    <w:p>
      <w:pPr>
        <w:pStyle w:val="2"/>
        <w:keepNext w:val="0"/>
        <w:keepLines w:val="0"/>
        <w:widowControl/>
        <w:suppressLineNumbers w:val="0"/>
      </w:pPr>
      <w:r>
        <w:t>　　与本评审有关的正式通讯地址为：_______________。</w:t>
      </w:r>
    </w:p>
    <w:p>
      <w:pPr>
        <w:pStyle w:val="2"/>
        <w:keepNext w:val="0"/>
        <w:keepLines w:val="0"/>
        <w:widowControl/>
        <w:suppressLineNumbers w:val="0"/>
      </w:pPr>
      <w:r>
        <w:t>　　电话、电报、传真或电传：</w:t>
      </w:r>
    </w:p>
    <w:p>
      <w:pPr>
        <w:pStyle w:val="2"/>
        <w:keepNext w:val="0"/>
        <w:keepLines w:val="0"/>
        <w:widowControl/>
        <w:suppressLineNumbers w:val="0"/>
      </w:pPr>
      <w:r>
        <w:t>　　邮政编码：</w:t>
      </w:r>
    </w:p>
    <w:p>
      <w:pPr>
        <w:pStyle w:val="2"/>
        <w:keepNext w:val="0"/>
        <w:keepLines w:val="0"/>
        <w:widowControl/>
        <w:suppressLineNumbers w:val="0"/>
      </w:pPr>
      <w:r>
        <w:t>　　申请评审单位代表人姓名：</w:t>
      </w:r>
    </w:p>
    <w:p>
      <w:pPr>
        <w:pStyle w:val="2"/>
        <w:keepNext w:val="0"/>
        <w:keepLines w:val="0"/>
        <w:widowControl/>
        <w:suppressLineNumbers w:val="0"/>
      </w:pPr>
      <w:r>
        <w:t>　　地址：</w:t>
      </w:r>
    </w:p>
    <w:p>
      <w:pPr>
        <w:pStyle w:val="2"/>
        <w:keepNext w:val="0"/>
        <w:keepLines w:val="0"/>
        <w:widowControl/>
        <w:suppressLineNumbers w:val="0"/>
      </w:pPr>
      <w:r>
        <w:t>　　公章：</w:t>
      </w:r>
    </w:p>
    <w:p>
      <w:pPr>
        <w:pStyle w:val="2"/>
        <w:keepNext w:val="0"/>
        <w:keepLines w:val="0"/>
        <w:widowControl/>
        <w:suppressLineNumbers w:val="0"/>
      </w:pPr>
      <w:r>
        <w:t>　　日期：　　年　月　日</w:t>
      </w:r>
    </w:p>
    <w:p>
      <w:pPr>
        <w:pStyle w:val="2"/>
        <w:keepNext w:val="0"/>
        <w:keepLines w:val="0"/>
        <w:widowControl/>
        <w:suppressLineNumbers w:val="0"/>
      </w:pPr>
      <w:r>
        <w:t>　　附件2－2－1：申请评审单位概况（包括分支机构、维护网点地址、电话及负责人）(略)[!--empirenews.page--]</w:t>
      </w:r>
    </w:p>
    <w:p>
      <w:pPr>
        <w:pStyle w:val="2"/>
        <w:keepNext w:val="0"/>
        <w:keepLines w:val="0"/>
        <w:widowControl/>
        <w:suppressLineNumbers w:val="0"/>
      </w:pPr>
      <w:r>
        <w:t>附件2－2－2：软件技术人员情况表</w:t>
      </w:r>
    </w:p>
    <w:p>
      <w:pPr>
        <w:pStyle w:val="2"/>
        <w:keepNext w:val="0"/>
        <w:keepLines w:val="0"/>
        <w:widowControl/>
        <w:suppressLineNumbers w:val="0"/>
      </w:pPr>
      <w:r>
        <w:t>┌───────┬──┬──┬──┬────┬─────────┬──┐</w:t>
      </w:r>
      <w:r>
        <w:br w:type="textWrapping"/>
      </w:r>
      <w:r>
        <w:t>│　　项目　　　│序号│姓名│职务│技术职称│从事本项目工作时间│备注│</w:t>
      </w:r>
      <w:r>
        <w:br w:type="textWrapping"/>
      </w:r>
      <w:r>
        <w:t>├───────┼──┼──┼──┼────┼─────────┼──┤</w:t>
      </w:r>
      <w:r>
        <w:br w:type="textWrapping"/>
      </w:r>
      <w:r>
        <w:t>│　　　　　　　│　　│　　│　　│　　　　│　　　　　　　　　│　　│</w:t>
      </w:r>
      <w:r>
        <w:br w:type="textWrapping"/>
      </w:r>
      <w:r>
        <w:t>│　　　　　　　├──┼──┼──┼────┼─────────┼──┤</w:t>
      </w:r>
      <w:r>
        <w:br w:type="textWrapping"/>
      </w:r>
      <w:r>
        <w:t>│　　　　　　　│　　│　　│　　│　　　　│　　　　　　　　　│　　│</w:t>
      </w:r>
      <w:r>
        <w:br w:type="textWrapping"/>
      </w:r>
      <w:r>
        <w:t>│　　　　　　　├──┼──┼──┼────┼─────────┼──┤</w:t>
      </w:r>
      <w:r>
        <w:br w:type="textWrapping"/>
      </w:r>
      <w:r>
        <w:t>│　 管理人员　 │　　│　　│　　│　　　　│　　　　　　　　　│　　│</w:t>
      </w:r>
      <w:r>
        <w:br w:type="textWrapping"/>
      </w:r>
      <w:r>
        <w:t>│　　　　　　　├──┼──┼──┼────┼─────────┼──┤</w:t>
      </w:r>
      <w:r>
        <w:br w:type="textWrapping"/>
      </w:r>
      <w:r>
        <w:t>│　　　　　　　│　　│　　│　　│　　　　│　　　　　　　　　│　　│</w:t>
      </w:r>
      <w:r>
        <w:br w:type="textWrapping"/>
      </w:r>
      <w:r>
        <w:t>│　　　　　　　├──┼──┼──┼────┼─────────┼──┤</w:t>
      </w:r>
      <w:r>
        <w:br w:type="textWrapping"/>
      </w:r>
      <w:r>
        <w:t>│　　　　　　　│　　│　　│　　│　　　　│　　　　　　　　　│　　│</w:t>
      </w:r>
      <w:r>
        <w:br w:type="textWrapping"/>
      </w:r>
      <w:r>
        <w:t>├───────┼──┼──┼──┼────┼─────────┼──┤</w:t>
      </w:r>
      <w:r>
        <w:br w:type="textWrapping"/>
      </w:r>
      <w:r>
        <w:t>│　　　　　　　│　　│　　│　　│　　　　│　　　　　　　　　│　　│</w:t>
      </w:r>
      <w:r>
        <w:br w:type="textWrapping"/>
      </w:r>
      <w:r>
        <w:t>│　　　　　　　├──┼──┼──┼────┼─────────┼──┤</w:t>
      </w:r>
      <w:r>
        <w:br w:type="textWrapping"/>
      </w:r>
      <w:r>
        <w:t>│ 软件开发人员 │　　│　　│　　│　　　　│　　　　　　　　　│　　│</w:t>
      </w:r>
      <w:r>
        <w:br w:type="textWrapping"/>
      </w:r>
      <w:r>
        <w:t>│　　　　　　　├──┼──┼──┼────┼─────────┼──┤</w:t>
      </w:r>
      <w:r>
        <w:br w:type="textWrapping"/>
      </w:r>
      <w:r>
        <w:t>│　　　　　　　│　　│　　│　　│　　　　│　　　　　　　　　│　　│</w:t>
      </w:r>
      <w:r>
        <w:br w:type="textWrapping"/>
      </w:r>
      <w:r>
        <w:t>│　　　　　　　├──┼──┼──┼────┼─────────┼──┤</w:t>
      </w:r>
      <w:r>
        <w:br w:type="textWrapping"/>
      </w:r>
      <w:r>
        <w:t>│　　　　　　　│　　│　　│　　│　　　　│　　　　　　　　　│　　│</w:t>
      </w:r>
      <w:r>
        <w:br w:type="textWrapping"/>
      </w:r>
      <w:r>
        <w:t>├───────┼──┼──┼──┼────┼─────────┼──┤</w:t>
      </w:r>
      <w:r>
        <w:br w:type="textWrapping"/>
      </w:r>
      <w:r>
        <w:t>│　　　　　　　│　　│　　│　　│　　　　│　　　　　　　　　│　　│</w:t>
      </w:r>
      <w:r>
        <w:br w:type="textWrapping"/>
      </w:r>
      <w:r>
        <w:t>│　　　　　　　├──┼──┼──┼────┼─────────┼──┤</w:t>
      </w:r>
      <w:r>
        <w:br w:type="textWrapping"/>
      </w:r>
      <w:r>
        <w:t>│ 软件服务人员 │　　│　　│　　│　　　　│　　　　　　　　　│　　│</w:t>
      </w:r>
      <w:r>
        <w:br w:type="textWrapping"/>
      </w:r>
      <w:r>
        <w:t>│　　　　　　　├──┼──┼──┼────┼─────────┼──┤</w:t>
      </w:r>
      <w:r>
        <w:br w:type="textWrapping"/>
      </w:r>
      <w:r>
        <w:t>│　　　　　　　│　　│　　│　　│　　　　│　　　　　　　　　│　　│</w:t>
      </w:r>
      <w:r>
        <w:br w:type="textWrapping"/>
      </w:r>
      <w:r>
        <w:t>│　　　　　　　├──┼──┼──┼────┼─────────┼──┤</w:t>
      </w:r>
      <w:r>
        <w:br w:type="textWrapping"/>
      </w:r>
      <w:r>
        <w:t>│　　　　　　　│　　│　　│　　│　　　　│　　　　　　　　　│　　│</w:t>
      </w:r>
      <w:r>
        <w:br w:type="textWrapping"/>
      </w:r>
      <w:r>
        <w:t>└───────┴──┴──┴──┴────┴─────────┴──┘</w:t>
      </w:r>
    </w:p>
    <w:p>
      <w:pPr>
        <w:pStyle w:val="2"/>
        <w:keepNext w:val="0"/>
        <w:keepLines w:val="0"/>
        <w:widowControl/>
        <w:suppressLineNumbers w:val="0"/>
      </w:pPr>
      <w:r>
        <w:t>附件2－3：资格证明文件</w:t>
      </w:r>
    </w:p>
    <w:p>
      <w:pPr>
        <w:pStyle w:val="2"/>
        <w:keepNext w:val="0"/>
        <w:keepLines w:val="0"/>
        <w:widowControl/>
        <w:suppressLineNumbers w:val="0"/>
      </w:pPr>
      <w:r>
        <w:t>1．营业执照(复印件，加盖公章)</w:t>
      </w:r>
    </w:p>
    <w:p>
      <w:pPr>
        <w:pStyle w:val="2"/>
        <w:keepNext w:val="0"/>
        <w:keepLines w:val="0"/>
        <w:widowControl/>
        <w:suppressLineNumbers w:val="0"/>
      </w:pPr>
      <w:r>
        <w:t>2．税务登记证(复印件，加盖公章)</w:t>
      </w:r>
    </w:p>
    <w:p>
      <w:pPr>
        <w:pStyle w:val="2"/>
        <w:keepNext w:val="0"/>
        <w:keepLines w:val="0"/>
        <w:widowControl/>
        <w:suppressLineNumbers w:val="0"/>
      </w:pPr>
      <w:r>
        <w:t>3．申请评审单位情况一览表</w:t>
      </w:r>
    </w:p>
    <w:p>
      <w:pPr>
        <w:pStyle w:val="2"/>
        <w:keepNext w:val="0"/>
        <w:keepLines w:val="0"/>
        <w:widowControl/>
        <w:suppressLineNumbers w:val="0"/>
      </w:pPr>
      <w:r>
        <w:br w:type="textWrapping"/>
      </w:r>
      <w:r>
        <w:t>┌────────┬───────────────────────────┐</w:t>
      </w:r>
      <w:r>
        <w:br w:type="textWrapping"/>
      </w:r>
      <w:r>
        <w:t>│　　单位名称　　│　　　　　　　　　　　　　　　　　　　　　　　　　　　│</w:t>
      </w:r>
      <w:r>
        <w:br w:type="textWrapping"/>
      </w:r>
      <w:r>
        <w:t>├────────┼───────────────────────────┤</w:t>
      </w:r>
      <w:r>
        <w:br w:type="textWrapping"/>
      </w:r>
      <w:r>
        <w:t>│　注册资金(万元)│　　　　　　　　　　　　　　　　　　　　　　　　　　　│</w:t>
      </w:r>
      <w:r>
        <w:br w:type="textWrapping"/>
      </w:r>
      <w:r>
        <w:t>├────────┼───────────────────────────┤</w:t>
      </w:r>
      <w:r>
        <w:br w:type="textWrapping"/>
      </w:r>
      <w:r>
        <w:t>│　固定资产(万元)│　　　　　　　　　　　　　　　　　　　　　　　　　　　│</w:t>
      </w:r>
      <w:r>
        <w:br w:type="textWrapping"/>
      </w:r>
      <w:r>
        <w:t>├────────┼───────────────────────────┤</w:t>
      </w:r>
      <w:r>
        <w:br w:type="textWrapping"/>
      </w:r>
      <w:r>
        <w:t>│　净资产(万元)　│　　　　　　　　　　　　　　　　　　　　　　　　　　　│</w:t>
      </w:r>
      <w:r>
        <w:br w:type="textWrapping"/>
      </w:r>
      <w:r>
        <w:t>├────────┼───────────────────────────┤</w:t>
      </w:r>
      <w:r>
        <w:br w:type="textWrapping"/>
      </w:r>
      <w:r>
        <w:t>│　单位成立时间　│　　　　　　　　　　　　　　　　　　　　　　　　　　　│[!--empirenews.page--]</w:t>
      </w:r>
      <w:r>
        <w:br w:type="textWrapping"/>
      </w:r>
      <w:r>
        <w:t>├────────┼───────────────────────────┤</w:t>
      </w:r>
      <w:r>
        <w:br w:type="textWrapping"/>
      </w:r>
      <w:r>
        <w:t>│　职工人数　　　│　　　　　　　　　　　　　　　　　　　　　　　　　　　│</w:t>
      </w:r>
      <w:r>
        <w:br w:type="textWrapping"/>
      </w:r>
      <w:r>
        <w:t>└────────┴───────────────────────────┘</w:t>
      </w:r>
    </w:p>
    <w:p>
      <w:pPr>
        <w:pStyle w:val="2"/>
        <w:keepNext w:val="0"/>
        <w:keepLines w:val="0"/>
        <w:widowControl/>
        <w:suppressLineNumbers w:val="0"/>
      </w:pPr>
      <w:r>
        <w:t> 4．法人代表授权书</w:t>
      </w:r>
    </w:p>
    <w:p>
      <w:pPr>
        <w:pStyle w:val="2"/>
        <w:keepNext w:val="0"/>
        <w:keepLines w:val="0"/>
        <w:widowControl/>
        <w:suppressLineNumbers w:val="0"/>
      </w:pPr>
      <w:r>
        <w:t>　　本授权书声明：____________公司_________(法人代表姓名、职务)代表本公司授权_________(被授权人的姓名职务)为本公司的合法代理人，以本公司名义处理一切与___________项目有关的事务。</w:t>
      </w:r>
    </w:p>
    <w:p>
      <w:pPr>
        <w:pStyle w:val="2"/>
        <w:keepNext w:val="0"/>
        <w:keepLines w:val="0"/>
        <w:widowControl/>
        <w:suppressLineNumbers w:val="0"/>
      </w:pPr>
      <w:r>
        <w:t>　　本授权书于________年____月______日签字生效，特此声明。</w:t>
      </w:r>
    </w:p>
    <w:p>
      <w:pPr>
        <w:pStyle w:val="2"/>
        <w:keepNext w:val="0"/>
        <w:keepLines w:val="0"/>
        <w:widowControl/>
        <w:suppressLineNumbers w:val="0"/>
      </w:pPr>
      <w:r>
        <w:t>　　被授权人签字盖章：</w:t>
      </w:r>
    </w:p>
    <w:p>
      <w:pPr>
        <w:pStyle w:val="2"/>
        <w:keepNext w:val="0"/>
        <w:keepLines w:val="0"/>
        <w:widowControl/>
        <w:suppressLineNumbers w:val="0"/>
      </w:pPr>
      <w:r>
        <w:t>　　授权人签字盖章：</w:t>
      </w:r>
    </w:p>
    <w:p>
      <w:pPr>
        <w:pStyle w:val="2"/>
        <w:keepNext w:val="0"/>
        <w:keepLines w:val="0"/>
        <w:widowControl/>
        <w:suppressLineNumbers w:val="0"/>
      </w:pPr>
      <w:r>
        <w:t>　　见证人签字盖章：</w:t>
      </w:r>
    </w:p>
    <w:p>
      <w:pPr>
        <w:pStyle w:val="2"/>
        <w:keepNext w:val="0"/>
        <w:keepLines w:val="0"/>
        <w:widowControl/>
        <w:suppressLineNumbers w:val="0"/>
      </w:pPr>
      <w:r>
        <w:t>　　公司地址：</w:t>
      </w:r>
    </w:p>
    <w:p>
      <w:pPr>
        <w:pStyle w:val="2"/>
        <w:keepNext w:val="0"/>
        <w:keepLines w:val="0"/>
        <w:widowControl/>
        <w:suppressLineNumbers w:val="0"/>
      </w:pPr>
      <w:r>
        <w:t>　　公司电话：</w:t>
      </w:r>
    </w:p>
    <w:p>
      <w:pPr>
        <w:pStyle w:val="2"/>
        <w:keepNext w:val="0"/>
        <w:keepLines w:val="0"/>
        <w:widowControl/>
        <w:suppressLineNumbers w:val="0"/>
      </w:pPr>
      <w:r>
        <w:t>　　公司名称(公章)：</w:t>
      </w:r>
    </w:p>
    <w:p>
      <w:pPr>
        <w:pStyle w:val="2"/>
        <w:keepNext w:val="0"/>
        <w:keepLines w:val="0"/>
        <w:widowControl/>
        <w:suppressLineNumbers w:val="0"/>
      </w:pPr>
      <w:r>
        <w:t>　　附件下载：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93DC0"/>
    <w:rsid w:val="42E93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2021-06-08T09:43:00Z</dcterms:created>
  <dc:creator>快乐可爱的喵小咪</dc:creator>
  <cp:lastModifiedBy>快乐可爱的喵小咪</cp:lastModifiedBy>
  <dcterms:modified xsi:type="dcterms:W3CDTF">2021-06-08T09:44:32Z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BAF67B1CA70043B899E108F06243D614</vt:lpwstr>
  </property>
</Properties>
</file>