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bookmarkStart w:id="0" w:name="_Toc398082928"/>
      <w:bookmarkStart w:id="1" w:name="_Toc398132242"/>
      <w:bookmarkStart w:id="2" w:name="_Toc398185972"/>
      <w:bookmarkStart w:id="3" w:name="_Toc398082820"/>
      <w:bookmarkStart w:id="4" w:name="_GoBack"/>
      <w:bookmarkEnd w:id="4"/>
      <w:r>
        <w:rPr>
          <w:rFonts w:ascii="宋体" w:eastAsia="宋体" w:hAnsi="宋体" w:cs="宋体"/>
          <w:b/>
          <w:bCs/>
          <w:kern w:val="44"/>
          <w:sz w:val="28"/>
          <w:szCs w:val="48"/>
        </w:rPr>
        <w:t>土地增值税清算税款鉴证主表；</w:t>
      </w:r>
    </w:p>
    <w:p w:rsidR="00E163EC" w:rsidRDefault="002F28D1">
      <w:pPr>
        <w:pStyle w:val="aa"/>
        <w:keepNext/>
        <w:keepLines/>
        <w:ind w:left="720" w:firstLineChars="0" w:firstLine="0"/>
        <w:jc w:val="center"/>
        <w:outlineLvl w:val="0"/>
        <w:rPr>
          <w:rFonts w:ascii="宋体" w:eastAsia="宋体" w:hAnsi="宋体" w:cs="宋体"/>
          <w:kern w:val="44"/>
          <w:sz w:val="22"/>
          <w:szCs w:val="40"/>
        </w:rPr>
      </w:pPr>
      <w:r>
        <w:rPr>
          <w:rFonts w:ascii="宋体" w:eastAsia="宋体" w:hAnsi="宋体" w:cs="宋体" w:hint="eastAsia"/>
          <w:kern w:val="44"/>
          <w:sz w:val="22"/>
          <w:szCs w:val="40"/>
        </w:rPr>
        <w:t>（从事房地产开发的纳税人清算适用）</w:t>
      </w:r>
      <w:bookmarkEnd w:id="0"/>
      <w:bookmarkEnd w:id="1"/>
      <w:bookmarkEnd w:id="2"/>
      <w:bookmarkEnd w:id="3"/>
    </w:p>
    <w:p w:rsidR="00E163EC" w:rsidRDefault="002F28D1">
      <w:pPr>
        <w:spacing w:line="300" w:lineRule="exact"/>
        <w:jc w:val="left"/>
        <w:rPr>
          <w:rFonts w:ascii="宋体" w:eastAsia="宋体" w:hAnsi="宋体" w:cs="Times New Roman"/>
          <w:color w:val="000000"/>
          <w:szCs w:val="21"/>
        </w:rPr>
      </w:pPr>
      <w:r>
        <w:rPr>
          <w:rFonts w:ascii="宋体" w:eastAsia="宋体" w:hAnsi="宋体" w:cs="Times New Roman" w:hint="eastAsia"/>
          <w:color w:val="000000"/>
          <w:szCs w:val="21"/>
        </w:rPr>
        <w:t>税款所属时间：　年　月　日至　年　月　日</w:t>
      </w:r>
      <w:r>
        <w:rPr>
          <w:rFonts w:ascii="宋体" w:eastAsia="宋体" w:hAnsi="宋体" w:cs="Times New Roman"/>
          <w:color w:val="000000"/>
          <w:szCs w:val="21"/>
        </w:rPr>
        <w:t> </w:t>
      </w:r>
      <w:r>
        <w:rPr>
          <w:rFonts w:ascii="宋体" w:eastAsia="宋体" w:hAnsi="宋体" w:cs="Times New Roman" w:hint="eastAsia"/>
          <w:color w:val="000000"/>
          <w:szCs w:val="21"/>
        </w:rPr>
        <w:t xml:space="preserve">       </w:t>
      </w:r>
      <w:r>
        <w:rPr>
          <w:rFonts w:ascii="宋体" w:eastAsia="宋体" w:hAnsi="宋体" w:cs="Times New Roman"/>
          <w:color w:val="000000"/>
          <w:szCs w:val="21"/>
        </w:rPr>
        <w:t xml:space="preserve">  </w:t>
      </w:r>
      <w:r>
        <w:rPr>
          <w:rFonts w:ascii="宋体" w:eastAsia="宋体" w:hAnsi="宋体" w:cs="Times New Roman" w:hint="eastAsia"/>
          <w:color w:val="000000"/>
          <w:szCs w:val="21"/>
        </w:rPr>
        <w:t>填表日期：</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年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月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日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金额单位：元至角分</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面积单位：平方米</w:t>
      </w:r>
    </w:p>
    <w:tbl>
      <w:tblPr>
        <w:tblW w:w="14294" w:type="dxa"/>
        <w:tblLayout w:type="fixed"/>
        <w:tblLook w:val="04A0" w:firstRow="1" w:lastRow="0" w:firstColumn="1" w:lastColumn="0" w:noHBand="0" w:noVBand="1"/>
      </w:tblPr>
      <w:tblGrid>
        <w:gridCol w:w="8"/>
        <w:gridCol w:w="995"/>
        <w:gridCol w:w="365"/>
        <w:gridCol w:w="157"/>
        <w:gridCol w:w="236"/>
        <w:gridCol w:w="23"/>
        <w:gridCol w:w="213"/>
        <w:gridCol w:w="236"/>
        <w:gridCol w:w="236"/>
        <w:gridCol w:w="236"/>
        <w:gridCol w:w="236"/>
        <w:gridCol w:w="236"/>
        <w:gridCol w:w="62"/>
        <w:gridCol w:w="174"/>
        <w:gridCol w:w="27"/>
        <w:gridCol w:w="140"/>
        <w:gridCol w:w="89"/>
        <w:gridCol w:w="236"/>
        <w:gridCol w:w="236"/>
        <w:gridCol w:w="236"/>
        <w:gridCol w:w="236"/>
        <w:gridCol w:w="236"/>
        <w:gridCol w:w="93"/>
        <w:gridCol w:w="143"/>
        <w:gridCol w:w="236"/>
        <w:gridCol w:w="114"/>
        <w:gridCol w:w="142"/>
        <w:gridCol w:w="236"/>
        <w:gridCol w:w="236"/>
        <w:gridCol w:w="236"/>
        <w:gridCol w:w="648"/>
        <w:gridCol w:w="282"/>
        <w:gridCol w:w="1143"/>
        <w:gridCol w:w="286"/>
        <w:gridCol w:w="351"/>
        <w:gridCol w:w="514"/>
        <w:gridCol w:w="755"/>
        <w:gridCol w:w="506"/>
        <w:gridCol w:w="14"/>
        <w:gridCol w:w="892"/>
        <w:gridCol w:w="324"/>
        <w:gridCol w:w="572"/>
        <w:gridCol w:w="489"/>
        <w:gridCol w:w="1233"/>
      </w:tblGrid>
      <w:tr w:rsidR="00E163EC">
        <w:trPr>
          <w:gridBefore w:val="1"/>
          <w:gridAfter w:val="14"/>
          <w:wBefore w:w="8" w:type="dxa"/>
          <w:wAfter w:w="8009" w:type="dxa"/>
          <w:trHeight w:val="282"/>
        </w:trPr>
        <w:tc>
          <w:tcPr>
            <w:tcW w:w="1517" w:type="dxa"/>
            <w:gridSpan w:val="3"/>
            <w:tcBorders>
              <w:top w:val="nil"/>
              <w:left w:val="nil"/>
              <w:bottom w:val="nil"/>
              <w:right w:val="single" w:sz="4" w:space="0" w:color="auto"/>
            </w:tcBorders>
          </w:tcPr>
          <w:p w:rsidR="00E163EC" w:rsidRDefault="002F28D1">
            <w:pPr>
              <w:spacing w:line="300" w:lineRule="exact"/>
              <w:rPr>
                <w:rFonts w:ascii="宋体" w:eastAsia="宋体" w:hAnsi="宋体" w:cs="Times New Roman"/>
                <w:color w:val="000000"/>
                <w:szCs w:val="21"/>
              </w:rPr>
            </w:pPr>
            <w:r>
              <w:rPr>
                <w:rFonts w:ascii="宋体" w:eastAsia="宋体" w:hAnsi="宋体" w:cs="Times New Roman" w:hint="eastAsia"/>
                <w:color w:val="000000"/>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56" w:type="dxa"/>
            <w:gridSpan w:val="3"/>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56" w:type="dxa"/>
            <w:gridSpan w:val="2"/>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spacing w:line="300" w:lineRule="exact"/>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368"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纳税人名称</w:t>
            </w:r>
          </w:p>
        </w:tc>
        <w:tc>
          <w:tcPr>
            <w:tcW w:w="2072" w:type="dxa"/>
            <w:gridSpan w:val="12"/>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502" w:type="dxa"/>
            <w:gridSpan w:val="8"/>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项目名称</w:t>
            </w:r>
          </w:p>
        </w:tc>
        <w:tc>
          <w:tcPr>
            <w:tcW w:w="1991" w:type="dxa"/>
            <w:gridSpan w:val="8"/>
            <w:tcBorders>
              <w:top w:val="single" w:sz="8" w:space="0" w:color="auto"/>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711" w:type="dxa"/>
            <w:gridSpan w:val="3"/>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项目编号</w:t>
            </w:r>
          </w:p>
        </w:tc>
        <w:tc>
          <w:tcPr>
            <w:tcW w:w="1620" w:type="dxa"/>
            <w:gridSpan w:val="3"/>
            <w:tcBorders>
              <w:top w:val="single" w:sz="8" w:space="0" w:color="auto"/>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412" w:type="dxa"/>
            <w:gridSpan w:val="3"/>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项目地址</w:t>
            </w:r>
          </w:p>
        </w:tc>
        <w:tc>
          <w:tcPr>
            <w:tcW w:w="2618" w:type="dxa"/>
            <w:gridSpan w:val="4"/>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68" w:type="dxa"/>
            <w:gridSpan w:val="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所属行业</w:t>
            </w:r>
          </w:p>
        </w:tc>
        <w:tc>
          <w:tcPr>
            <w:tcW w:w="2072" w:type="dxa"/>
            <w:gridSpan w:val="12"/>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502" w:type="dxa"/>
            <w:gridSpan w:val="8"/>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登记注册类型</w:t>
            </w:r>
          </w:p>
        </w:tc>
        <w:tc>
          <w:tcPr>
            <w:tcW w:w="1991" w:type="dxa"/>
            <w:gridSpan w:val="8"/>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纳税人地址</w:t>
            </w:r>
          </w:p>
        </w:tc>
        <w:tc>
          <w:tcPr>
            <w:tcW w:w="1620"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2"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邮政编码</w:t>
            </w:r>
          </w:p>
        </w:tc>
        <w:tc>
          <w:tcPr>
            <w:tcW w:w="2618" w:type="dxa"/>
            <w:gridSpan w:val="4"/>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68" w:type="dxa"/>
            <w:gridSpan w:val="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开户银行</w:t>
            </w:r>
          </w:p>
        </w:tc>
        <w:tc>
          <w:tcPr>
            <w:tcW w:w="2072" w:type="dxa"/>
            <w:gridSpan w:val="12"/>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502" w:type="dxa"/>
            <w:gridSpan w:val="8"/>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银行账号</w:t>
            </w:r>
          </w:p>
        </w:tc>
        <w:tc>
          <w:tcPr>
            <w:tcW w:w="1991" w:type="dxa"/>
            <w:gridSpan w:val="8"/>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主管部门</w:t>
            </w:r>
          </w:p>
        </w:tc>
        <w:tc>
          <w:tcPr>
            <w:tcW w:w="1620"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2"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电　　话</w:t>
            </w:r>
          </w:p>
        </w:tc>
        <w:tc>
          <w:tcPr>
            <w:tcW w:w="2618" w:type="dxa"/>
            <w:gridSpan w:val="4"/>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3580" w:type="dxa"/>
            <w:gridSpan w:val="16"/>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总可售面积</w:t>
            </w:r>
          </w:p>
        </w:tc>
        <w:tc>
          <w:tcPr>
            <w:tcW w:w="3635" w:type="dxa"/>
            <w:gridSpan w:val="16"/>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3569" w:type="dxa"/>
            <w:gridSpan w:val="7"/>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自用和出租面积</w:t>
            </w:r>
          </w:p>
        </w:tc>
        <w:tc>
          <w:tcPr>
            <w:tcW w:w="3510" w:type="dxa"/>
            <w:gridSpan w:val="5"/>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784" w:type="dxa"/>
            <w:gridSpan w:val="6"/>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已售面积</w:t>
            </w:r>
          </w:p>
        </w:tc>
        <w:tc>
          <w:tcPr>
            <w:tcW w:w="1796" w:type="dxa"/>
            <w:gridSpan w:val="10"/>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855" w:type="dxa"/>
            <w:gridSpan w:val="10"/>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其中：普通住宅已售面积</w:t>
            </w:r>
          </w:p>
        </w:tc>
        <w:tc>
          <w:tcPr>
            <w:tcW w:w="1780" w:type="dxa"/>
            <w:gridSpan w:val="6"/>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780" w:type="dxa"/>
            <w:gridSpan w:val="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其中：非普通住宅已售面积</w:t>
            </w:r>
          </w:p>
        </w:tc>
        <w:tc>
          <w:tcPr>
            <w:tcW w:w="1789" w:type="dxa"/>
            <w:gridSpan w:val="4"/>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788" w:type="dxa"/>
            <w:gridSpan w:val="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其中：其他类型房地产已售面积</w:t>
            </w:r>
          </w:p>
        </w:tc>
        <w:tc>
          <w:tcPr>
            <w:tcW w:w="1722" w:type="dxa"/>
            <w:gridSpan w:val="2"/>
            <w:tcBorders>
              <w:top w:val="nil"/>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项　　　　　　目</w:t>
            </w:r>
          </w:p>
        </w:tc>
        <w:tc>
          <w:tcPr>
            <w:tcW w:w="1151" w:type="dxa"/>
            <w:gridSpan w:val="3"/>
            <w:vMerge w:val="restart"/>
            <w:tcBorders>
              <w:top w:val="nil"/>
              <w:left w:val="nil"/>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行次</w:t>
            </w:r>
          </w:p>
        </w:tc>
        <w:tc>
          <w:tcPr>
            <w:tcW w:w="4785" w:type="dxa"/>
            <w:gridSpan w:val="8"/>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金　　额</w:t>
            </w:r>
          </w:p>
        </w:tc>
      </w:tr>
      <w:tr w:rsidR="00E163EC">
        <w:tblPrEx>
          <w:jc w:val="center"/>
          <w:tblCellMar>
            <w:left w:w="0" w:type="dxa"/>
            <w:right w:w="0" w:type="dxa"/>
          </w:tblCellMar>
        </w:tblPrEx>
        <w:trPr>
          <w:trHeight w:val="240"/>
          <w:jc w:val="center"/>
        </w:trPr>
        <w:tc>
          <w:tcPr>
            <w:tcW w:w="8358" w:type="dxa"/>
            <w:gridSpan w:val="33"/>
            <w:vMerge/>
            <w:tcBorders>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151" w:type="dxa"/>
            <w:gridSpan w:val="3"/>
            <w:vMerge/>
            <w:tcBorders>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61" w:type="dxa"/>
            <w:gridSpan w:val="2"/>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普通住宅</w:t>
            </w:r>
          </w:p>
        </w:tc>
        <w:tc>
          <w:tcPr>
            <w:tcW w:w="1230"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非普通住宅</w:t>
            </w:r>
          </w:p>
        </w:tc>
        <w:tc>
          <w:tcPr>
            <w:tcW w:w="1061" w:type="dxa"/>
            <w:gridSpan w:val="2"/>
            <w:tcBorders>
              <w:top w:val="nil"/>
              <w:left w:val="nil"/>
              <w:bottom w:val="single" w:sz="8" w:space="0" w:color="auto"/>
              <w:right w:val="single" w:sz="4"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其他类型房地产</w:t>
            </w:r>
          </w:p>
        </w:tc>
        <w:tc>
          <w:tcPr>
            <w:tcW w:w="1233" w:type="dxa"/>
            <w:tcBorders>
              <w:top w:val="nil"/>
              <w:left w:val="single" w:sz="4"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合计</w:t>
            </w: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一、转让房地产收入总额　</w:t>
            </w:r>
            <w:r>
              <w:rPr>
                <w:rFonts w:ascii="宋体" w:eastAsia="宋体" w:hAnsi="宋体" w:cs="Times New Roman" w:hint="eastAsia"/>
                <w:color w:val="000000"/>
                <w:szCs w:val="21"/>
              </w:rPr>
              <w:t xml:space="preserve"> 1</w:t>
            </w:r>
            <w:r>
              <w:rPr>
                <w:rFonts w:ascii="宋体" w:eastAsia="宋体" w:hAnsi="宋体" w:cs="Times New Roman" w:hint="eastAsia"/>
                <w:color w:val="000000"/>
                <w:szCs w:val="21"/>
              </w:rPr>
              <w:t>＝</w:t>
            </w: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w:t>
            </w:r>
          </w:p>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中</w:t>
            </w: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货币收入</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309"/>
          <w:jc w:val="center"/>
        </w:trPr>
        <w:tc>
          <w:tcPr>
            <w:tcW w:w="1003" w:type="dxa"/>
            <w:gridSpan w:val="2"/>
            <w:vMerge/>
            <w:tcBorders>
              <w:left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00" w:firstLine="1260"/>
              <w:rPr>
                <w:rFonts w:ascii="宋体" w:eastAsia="宋体" w:hAnsi="宋体" w:cs="Times New Roman"/>
                <w:szCs w:val="21"/>
              </w:rPr>
            </w:pPr>
            <w:r>
              <w:rPr>
                <w:rFonts w:ascii="宋体" w:eastAsia="宋体" w:hAnsi="宋体" w:cs="Times New Roman" w:hint="eastAsia"/>
                <w:szCs w:val="21"/>
              </w:rPr>
              <w:t>实物收入及其他收入</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00" w:firstLine="1260"/>
              <w:rPr>
                <w:rFonts w:ascii="宋体" w:eastAsia="宋体" w:hAnsi="宋体" w:cs="Times New Roman"/>
                <w:szCs w:val="21"/>
              </w:rPr>
            </w:pPr>
            <w:r>
              <w:rPr>
                <w:rFonts w:ascii="宋体" w:eastAsia="宋体" w:hAnsi="宋体" w:cs="Times New Roman" w:hint="eastAsia"/>
                <w:szCs w:val="21"/>
              </w:rPr>
              <w:t>视同销售收入</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二、扣除项目金额合计　</w:t>
            </w:r>
            <w:r>
              <w:rPr>
                <w:rFonts w:ascii="宋体" w:eastAsia="宋体" w:hAnsi="宋体" w:cs="Times New Roman" w:hint="eastAsia"/>
                <w:color w:val="000000"/>
                <w:szCs w:val="21"/>
              </w:rPr>
              <w:t xml:space="preserve"> 5</w:t>
            </w:r>
            <w:r>
              <w:rPr>
                <w:rFonts w:ascii="宋体" w:eastAsia="宋体" w:hAnsi="宋体" w:cs="Times New Roman" w:hint="eastAsia"/>
                <w:color w:val="000000"/>
                <w:szCs w:val="21"/>
              </w:rPr>
              <w:t>＝</w:t>
            </w: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7</w:t>
            </w:r>
            <w:r>
              <w:rPr>
                <w:rFonts w:ascii="宋体" w:eastAsia="宋体" w:hAnsi="宋体" w:cs="Times New Roman" w:hint="eastAsia"/>
                <w:color w:val="000000"/>
                <w:szCs w:val="21"/>
              </w:rPr>
              <w:t>＋</w:t>
            </w:r>
            <w:r>
              <w:rPr>
                <w:rFonts w:ascii="宋体" w:eastAsia="宋体" w:hAnsi="宋体" w:cs="Times New Roman" w:hint="eastAsia"/>
                <w:color w:val="000000"/>
                <w:szCs w:val="21"/>
              </w:rPr>
              <w:t>14</w:t>
            </w:r>
            <w:r>
              <w:rPr>
                <w:rFonts w:ascii="宋体" w:eastAsia="宋体" w:hAnsi="宋体" w:cs="Times New Roman" w:hint="eastAsia"/>
                <w:color w:val="000000"/>
                <w:szCs w:val="21"/>
              </w:rPr>
              <w:t>＋</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21</w:t>
            </w:r>
            <w:r>
              <w:rPr>
                <w:rFonts w:ascii="宋体" w:eastAsia="宋体" w:hAnsi="宋体" w:cs="Times New Roman" w:hint="eastAsia"/>
                <w:color w:val="000000"/>
                <w:szCs w:val="21"/>
              </w:rPr>
              <w:t>＋</w:t>
            </w:r>
            <w:r>
              <w:rPr>
                <w:rFonts w:ascii="宋体" w:eastAsia="宋体" w:hAnsi="宋体" w:cs="Times New Roman" w:hint="eastAsia"/>
                <w:color w:val="000000"/>
                <w:szCs w:val="21"/>
              </w:rPr>
              <w:t>22</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1000" w:firstLine="2100"/>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取得土地使用权所支付的金额</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6</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2.</w:t>
            </w:r>
            <w:r>
              <w:rPr>
                <w:rFonts w:ascii="宋体" w:eastAsia="宋体" w:hAnsi="宋体" w:cs="Times New Roman" w:hint="eastAsia"/>
                <w:color w:val="000000"/>
                <w:szCs w:val="21"/>
              </w:rPr>
              <w:t xml:space="preserve">房地产开发成本　</w:t>
            </w:r>
            <w:r>
              <w:rPr>
                <w:rFonts w:ascii="宋体" w:eastAsia="宋体" w:hAnsi="宋体" w:cs="Times New Roman" w:hint="eastAsia"/>
                <w:color w:val="000000"/>
                <w:szCs w:val="21"/>
              </w:rPr>
              <w:t xml:space="preserve"> 7</w:t>
            </w:r>
            <w:r>
              <w:rPr>
                <w:rFonts w:ascii="宋体" w:eastAsia="宋体" w:hAnsi="宋体" w:cs="Times New Roman" w:hint="eastAsia"/>
                <w:color w:val="000000"/>
                <w:szCs w:val="21"/>
              </w:rPr>
              <w:t>＝</w:t>
            </w:r>
            <w:r>
              <w:rPr>
                <w:rFonts w:ascii="宋体" w:eastAsia="宋体" w:hAnsi="宋体" w:cs="Times New Roman" w:hint="eastAsia"/>
                <w:color w:val="000000"/>
                <w:szCs w:val="21"/>
              </w:rPr>
              <w:t>8</w:t>
            </w:r>
            <w:r>
              <w:rPr>
                <w:rFonts w:ascii="宋体" w:eastAsia="宋体" w:hAnsi="宋体" w:cs="Times New Roman" w:hint="eastAsia"/>
                <w:color w:val="000000"/>
                <w:szCs w:val="21"/>
              </w:rPr>
              <w:t>＋</w:t>
            </w:r>
            <w:r>
              <w:rPr>
                <w:rFonts w:ascii="宋体" w:eastAsia="宋体" w:hAnsi="宋体" w:cs="Times New Roman" w:hint="eastAsia"/>
                <w:color w:val="000000"/>
                <w:szCs w:val="21"/>
              </w:rPr>
              <w:t>9</w:t>
            </w:r>
            <w:r>
              <w:rPr>
                <w:rFonts w:ascii="宋体" w:eastAsia="宋体" w:hAnsi="宋体" w:cs="Times New Roman" w:hint="eastAsia"/>
                <w:color w:val="000000"/>
                <w:szCs w:val="21"/>
              </w:rPr>
              <w:t>＋</w:t>
            </w:r>
            <w:r>
              <w:rPr>
                <w:rFonts w:ascii="宋体" w:eastAsia="宋体" w:hAnsi="宋体" w:cs="Times New Roman" w:hint="eastAsia"/>
                <w:color w:val="000000"/>
                <w:szCs w:val="21"/>
              </w:rPr>
              <w:t>10</w:t>
            </w:r>
            <w:r>
              <w:rPr>
                <w:rFonts w:ascii="宋体" w:eastAsia="宋体" w:hAnsi="宋体" w:cs="Times New Roman" w:hint="eastAsia"/>
                <w:color w:val="000000"/>
                <w:szCs w:val="21"/>
              </w:rPr>
              <w:t>＋</w:t>
            </w:r>
            <w:r>
              <w:rPr>
                <w:rFonts w:ascii="宋体" w:eastAsia="宋体" w:hAnsi="宋体" w:cs="Times New Roman" w:hint="eastAsia"/>
                <w:color w:val="000000"/>
                <w:szCs w:val="21"/>
              </w:rPr>
              <w:t>11</w:t>
            </w:r>
            <w:r>
              <w:rPr>
                <w:rFonts w:ascii="宋体" w:eastAsia="宋体" w:hAnsi="宋体" w:cs="Times New Roman" w:hint="eastAsia"/>
                <w:color w:val="000000"/>
                <w:szCs w:val="21"/>
              </w:rPr>
              <w:t>＋</w:t>
            </w:r>
            <w:r>
              <w:rPr>
                <w:rFonts w:ascii="宋体" w:eastAsia="宋体" w:hAnsi="宋体" w:cs="Times New Roman" w:hint="eastAsia"/>
                <w:color w:val="000000"/>
                <w:szCs w:val="21"/>
              </w:rPr>
              <w:t>12</w:t>
            </w:r>
            <w:r>
              <w:rPr>
                <w:rFonts w:ascii="宋体" w:eastAsia="宋体" w:hAnsi="宋体" w:cs="Times New Roman" w:hint="eastAsia"/>
                <w:color w:val="000000"/>
                <w:szCs w:val="21"/>
              </w:rPr>
              <w:t>＋</w:t>
            </w:r>
            <w:r>
              <w:rPr>
                <w:rFonts w:ascii="宋体" w:eastAsia="宋体" w:hAnsi="宋体" w:cs="Times New Roman" w:hint="eastAsia"/>
                <w:color w:val="000000"/>
                <w:szCs w:val="21"/>
              </w:rPr>
              <w:t>13</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7</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val="restart"/>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w:t>
            </w:r>
          </w:p>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w:t>
            </w:r>
          </w:p>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中</w:t>
            </w: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土地征用及拆迁补偿费</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8</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前期工程费</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9</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建筑安装工程费</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10</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基础设施费</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11</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公共配套设施费</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12</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开发间接费用</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13</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1000" w:firstLine="2100"/>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 xml:space="preserve">房地产开发费用　</w:t>
            </w:r>
            <w:r>
              <w:rPr>
                <w:rFonts w:ascii="宋体" w:eastAsia="宋体" w:hAnsi="宋体" w:cs="Times New Roman" w:hint="eastAsia"/>
                <w:color w:val="000000"/>
                <w:szCs w:val="21"/>
              </w:rPr>
              <w:t xml:space="preserve"> 14</w:t>
            </w:r>
            <w:r>
              <w:rPr>
                <w:rFonts w:ascii="宋体" w:eastAsia="宋体" w:hAnsi="宋体" w:cs="Times New Roman" w:hint="eastAsia"/>
                <w:color w:val="000000"/>
                <w:szCs w:val="21"/>
              </w:rPr>
              <w:t>＝</w:t>
            </w:r>
            <w:r>
              <w:rPr>
                <w:rFonts w:ascii="宋体" w:eastAsia="宋体" w:hAnsi="宋体" w:cs="Times New Roman" w:hint="eastAsia"/>
                <w:color w:val="000000"/>
                <w:szCs w:val="21"/>
              </w:rPr>
              <w:t>15</w:t>
            </w:r>
            <w:r>
              <w:rPr>
                <w:rFonts w:ascii="宋体" w:eastAsia="宋体" w:hAnsi="宋体" w:cs="Times New Roman" w:hint="eastAsia"/>
                <w:color w:val="000000"/>
                <w:szCs w:val="21"/>
              </w:rPr>
              <w:t>＋</w:t>
            </w:r>
            <w:r>
              <w:rPr>
                <w:rFonts w:ascii="宋体" w:eastAsia="宋体" w:hAnsi="宋体" w:cs="Times New Roman" w:hint="eastAsia"/>
                <w:color w:val="000000"/>
                <w:szCs w:val="21"/>
              </w:rPr>
              <w:t>16</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14</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val="restart"/>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w:t>
            </w:r>
            <w:r>
              <w:rPr>
                <w:rFonts w:ascii="宋体" w:eastAsia="宋体" w:hAnsi="宋体" w:cs="Times New Roman" w:hint="eastAsia"/>
                <w:color w:val="000000"/>
                <w:szCs w:val="21"/>
              </w:rPr>
              <w:t>其</w:t>
            </w:r>
          </w:p>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中</w:t>
            </w: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 xml:space="preserve">利息支出　</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15</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413"/>
          <w:jc w:val="center"/>
        </w:trPr>
        <w:tc>
          <w:tcPr>
            <w:tcW w:w="1003" w:type="dxa"/>
            <w:gridSpan w:val="2"/>
            <w:vMerge/>
            <w:tcBorders>
              <w:top w:val="nil"/>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nil"/>
              <w:left w:val="nil"/>
              <w:bottom w:val="single" w:sz="8" w:space="0" w:color="auto"/>
              <w:right w:val="single" w:sz="8" w:space="0" w:color="auto"/>
            </w:tcBorders>
            <w:vAlign w:val="center"/>
          </w:tcPr>
          <w:p w:rsidR="00E163EC" w:rsidRDefault="002F28D1">
            <w:pPr>
              <w:spacing w:line="300" w:lineRule="exact"/>
              <w:ind w:firstLineChars="650" w:firstLine="1365"/>
              <w:rPr>
                <w:rFonts w:ascii="宋体" w:eastAsia="宋体" w:hAnsi="宋体" w:cs="Times New Roman"/>
                <w:color w:val="000000"/>
                <w:szCs w:val="21"/>
              </w:rPr>
            </w:pPr>
            <w:r>
              <w:rPr>
                <w:rFonts w:ascii="宋体" w:eastAsia="宋体" w:hAnsi="宋体" w:cs="Times New Roman" w:hint="eastAsia"/>
                <w:color w:val="000000"/>
                <w:szCs w:val="21"/>
              </w:rPr>
              <w:t>其他房地产开发费用</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16</w:t>
            </w:r>
          </w:p>
        </w:tc>
        <w:tc>
          <w:tcPr>
            <w:tcW w:w="1261" w:type="dxa"/>
            <w:gridSpan w:val="2"/>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 xml:space="preserve">与转让房地产有关的税金等　</w:t>
            </w:r>
            <w:r>
              <w:rPr>
                <w:rFonts w:ascii="宋体" w:eastAsia="宋体" w:hAnsi="宋体" w:cs="Times New Roman" w:hint="eastAsia"/>
                <w:color w:val="000000"/>
                <w:szCs w:val="21"/>
              </w:rPr>
              <w:t xml:space="preserve"> 17</w:t>
            </w:r>
            <w:r>
              <w:rPr>
                <w:rFonts w:ascii="宋体" w:eastAsia="宋体" w:hAnsi="宋体" w:cs="Times New Roman" w:hint="eastAsia"/>
                <w:color w:val="000000"/>
                <w:szCs w:val="21"/>
              </w:rPr>
              <w:t>＝</w:t>
            </w:r>
            <w:r>
              <w:rPr>
                <w:rFonts w:ascii="宋体" w:eastAsia="宋体" w:hAnsi="宋体" w:cs="Times New Roman" w:hint="eastAsia"/>
                <w:color w:val="000000"/>
                <w:szCs w:val="21"/>
              </w:rPr>
              <w:t>18</w:t>
            </w:r>
            <w:r>
              <w:rPr>
                <w:rFonts w:ascii="宋体" w:eastAsia="宋体" w:hAnsi="宋体" w:cs="Times New Roman" w:hint="eastAsia"/>
                <w:color w:val="000000"/>
                <w:szCs w:val="21"/>
              </w:rPr>
              <w:t>＋</w:t>
            </w:r>
            <w:r>
              <w:rPr>
                <w:rFonts w:ascii="宋体" w:eastAsia="宋体" w:hAnsi="宋体" w:cs="Times New Roman" w:hint="eastAsia"/>
                <w:color w:val="000000"/>
                <w:szCs w:val="21"/>
              </w:rPr>
              <w:t>19</w:t>
            </w:r>
            <w:r>
              <w:rPr>
                <w:rFonts w:ascii="宋体" w:eastAsia="宋体" w:hAnsi="宋体" w:cs="Times New Roman" w:hint="eastAsia"/>
                <w:color w:val="000000"/>
                <w:szCs w:val="21"/>
              </w:rPr>
              <w:t>＋</w:t>
            </w:r>
            <w:r>
              <w:rPr>
                <w:rFonts w:ascii="宋体" w:eastAsia="宋体" w:hAnsi="宋体" w:cs="Times New Roman" w:hint="eastAsia"/>
                <w:color w:val="000000"/>
                <w:szCs w:val="21"/>
              </w:rPr>
              <w:t>20</w:t>
            </w:r>
          </w:p>
        </w:tc>
        <w:tc>
          <w:tcPr>
            <w:tcW w:w="1151"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17</w:t>
            </w:r>
          </w:p>
        </w:tc>
        <w:tc>
          <w:tcPr>
            <w:tcW w:w="12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single" w:sz="8" w:space="0" w:color="auto"/>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w:t>
            </w:r>
          </w:p>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中</w:t>
            </w:r>
          </w:p>
        </w:tc>
        <w:tc>
          <w:tcPr>
            <w:tcW w:w="7355" w:type="dxa"/>
            <w:gridSpan w:val="31"/>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ind w:firstLineChars="700" w:firstLine="1470"/>
              <w:rPr>
                <w:rFonts w:ascii="宋体" w:eastAsia="宋体" w:hAnsi="宋体" w:cs="Times New Roman"/>
                <w:color w:val="000000"/>
                <w:szCs w:val="21"/>
              </w:rPr>
            </w:pPr>
            <w:r>
              <w:rPr>
                <w:rFonts w:ascii="宋体" w:eastAsia="宋体" w:hAnsi="宋体" w:cs="Times New Roman" w:hint="eastAsia"/>
                <w:color w:val="000000"/>
                <w:szCs w:val="21"/>
              </w:rPr>
              <w:t>营业税</w:t>
            </w:r>
          </w:p>
        </w:tc>
        <w:tc>
          <w:tcPr>
            <w:tcW w:w="1151"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18</w:t>
            </w:r>
          </w:p>
        </w:tc>
        <w:tc>
          <w:tcPr>
            <w:tcW w:w="1261" w:type="dxa"/>
            <w:gridSpan w:val="2"/>
            <w:tcBorders>
              <w:top w:val="single" w:sz="8" w:space="0" w:color="auto"/>
              <w:left w:val="single" w:sz="8" w:space="0" w:color="auto"/>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ind w:firstLineChars="700" w:firstLine="1470"/>
              <w:rPr>
                <w:rFonts w:ascii="宋体" w:eastAsia="宋体" w:hAnsi="宋体" w:cs="Times New Roman"/>
                <w:color w:val="000000"/>
                <w:szCs w:val="21"/>
              </w:rPr>
            </w:pPr>
            <w:r>
              <w:rPr>
                <w:rFonts w:ascii="宋体" w:eastAsia="宋体" w:hAnsi="宋体" w:cs="Times New Roman" w:hint="eastAsia"/>
                <w:color w:val="000000"/>
                <w:szCs w:val="21"/>
              </w:rPr>
              <w:t>城市维护建设税</w:t>
            </w:r>
          </w:p>
        </w:tc>
        <w:tc>
          <w:tcPr>
            <w:tcW w:w="1151"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1261" w:type="dxa"/>
            <w:gridSpan w:val="2"/>
            <w:tcBorders>
              <w:top w:val="single" w:sz="8" w:space="0" w:color="auto"/>
              <w:left w:val="single" w:sz="8" w:space="0" w:color="auto"/>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3"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left"/>
              <w:rPr>
                <w:rFonts w:ascii="宋体" w:eastAsia="宋体" w:hAnsi="宋体" w:cs="Times New Roman"/>
                <w:color w:val="000000"/>
                <w:szCs w:val="21"/>
              </w:rPr>
            </w:pPr>
          </w:p>
        </w:tc>
        <w:tc>
          <w:tcPr>
            <w:tcW w:w="7355" w:type="dxa"/>
            <w:gridSpan w:val="31"/>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ind w:firstLineChars="700" w:firstLine="1470"/>
              <w:rPr>
                <w:rFonts w:ascii="宋体" w:eastAsia="宋体" w:hAnsi="宋体" w:cs="Times New Roman"/>
                <w:color w:val="000000"/>
                <w:szCs w:val="21"/>
              </w:rPr>
            </w:pPr>
            <w:r>
              <w:rPr>
                <w:rFonts w:ascii="宋体" w:eastAsia="宋体" w:hAnsi="宋体" w:cs="Times New Roman" w:hint="eastAsia"/>
                <w:color w:val="000000"/>
                <w:szCs w:val="21"/>
              </w:rPr>
              <w:t>教育费附加</w:t>
            </w:r>
          </w:p>
        </w:tc>
        <w:tc>
          <w:tcPr>
            <w:tcW w:w="1151"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1261" w:type="dxa"/>
            <w:gridSpan w:val="2"/>
            <w:tcBorders>
              <w:top w:val="single" w:sz="8" w:space="0" w:color="auto"/>
              <w:left w:val="single" w:sz="8" w:space="0" w:color="auto"/>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ind w:firstLineChars="1100" w:firstLine="2310"/>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财政部规定的其他扣除项目</w:t>
            </w:r>
          </w:p>
        </w:tc>
        <w:tc>
          <w:tcPr>
            <w:tcW w:w="1151" w:type="dxa"/>
            <w:gridSpan w:val="3"/>
            <w:tcBorders>
              <w:top w:val="single" w:sz="8" w:space="0" w:color="auto"/>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1261" w:type="dxa"/>
            <w:gridSpan w:val="2"/>
            <w:tcBorders>
              <w:top w:val="single" w:sz="8" w:space="0" w:color="auto"/>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1100" w:firstLine="2310"/>
              <w:rPr>
                <w:rFonts w:ascii="宋体" w:eastAsia="宋体" w:hAnsi="宋体" w:cs="Times New Roman"/>
                <w:szCs w:val="21"/>
              </w:rPr>
            </w:pPr>
            <w:r>
              <w:rPr>
                <w:rFonts w:ascii="宋体" w:eastAsia="宋体" w:hAnsi="宋体" w:cs="Times New Roman" w:hint="eastAsia"/>
                <w:szCs w:val="21"/>
              </w:rPr>
              <w:t>6.</w:t>
            </w:r>
            <w:r>
              <w:rPr>
                <w:rFonts w:ascii="宋体" w:eastAsia="宋体" w:hAnsi="宋体" w:cs="Times New Roman" w:hint="eastAsia"/>
                <w:szCs w:val="21"/>
              </w:rPr>
              <w:t>代收费用</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szCs w:val="21"/>
              </w:rPr>
            </w:pPr>
            <w:r>
              <w:rPr>
                <w:rFonts w:ascii="宋体" w:eastAsia="宋体" w:hAnsi="宋体" w:cs="Times New Roman" w:hint="eastAsia"/>
                <w:szCs w:val="21"/>
              </w:rPr>
              <w:t>22</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szCs w:val="21"/>
              </w:rPr>
            </w:pPr>
          </w:p>
        </w:tc>
        <w:tc>
          <w:tcPr>
            <w:tcW w:w="1230" w:type="dxa"/>
            <w:gridSpan w:val="3"/>
            <w:tcBorders>
              <w:top w:val="nil"/>
              <w:left w:val="nil"/>
              <w:bottom w:val="single" w:sz="8" w:space="0" w:color="auto"/>
              <w:right w:val="single" w:sz="8" w:space="0" w:color="auto"/>
            </w:tcBorders>
          </w:tcPr>
          <w:p w:rsidR="00E163EC" w:rsidRDefault="00E163EC">
            <w:pPr>
              <w:spacing w:line="300" w:lineRule="exact"/>
              <w:jc w:val="center"/>
              <w:rPr>
                <w:rFonts w:ascii="宋体" w:eastAsia="宋体" w:hAnsi="宋体" w:cs="Times New Roman"/>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 xml:space="preserve">三、增值额　</w:t>
            </w:r>
            <w:r>
              <w:rPr>
                <w:rFonts w:ascii="宋体" w:eastAsia="宋体" w:hAnsi="宋体" w:cs="Times New Roman" w:hint="eastAsia"/>
                <w:color w:val="000000"/>
                <w:szCs w:val="21"/>
              </w:rPr>
              <w:t xml:space="preserve"> 23</w:t>
            </w:r>
            <w:r>
              <w:rPr>
                <w:rFonts w:ascii="宋体" w:eastAsia="宋体" w:hAnsi="宋体" w:cs="Times New Roman" w:hint="eastAsia"/>
                <w:color w:val="000000"/>
                <w:szCs w:val="21"/>
              </w:rPr>
              <w:t>＝</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23</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四、增值额与扣除项目金额之比（％）</w:t>
            </w:r>
            <w:r>
              <w:rPr>
                <w:rFonts w:ascii="宋体" w:eastAsia="宋体" w:hAnsi="宋体" w:cs="Times New Roman" w:hint="eastAsia"/>
                <w:color w:val="000000"/>
                <w:szCs w:val="21"/>
              </w:rPr>
              <w:t>24</w:t>
            </w:r>
            <w:r>
              <w:rPr>
                <w:rFonts w:ascii="宋体" w:eastAsia="宋体" w:hAnsi="宋体" w:cs="Times New Roman" w:hint="eastAsia"/>
                <w:color w:val="000000"/>
                <w:szCs w:val="21"/>
              </w:rPr>
              <w:t>＝</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五、适用税率（％）</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六、速算扣除系数（％）</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 xml:space="preserve">七、应缴土地增值税税额　</w:t>
            </w:r>
            <w:r>
              <w:rPr>
                <w:rFonts w:ascii="宋体" w:eastAsia="宋体" w:hAnsi="宋体" w:cs="Times New Roman" w:hint="eastAsia"/>
                <w:color w:val="000000"/>
                <w:szCs w:val="21"/>
              </w:rPr>
              <w:t xml:space="preserve"> 27</w:t>
            </w:r>
            <w:r>
              <w:rPr>
                <w:rFonts w:ascii="宋体" w:eastAsia="宋体" w:hAnsi="宋体" w:cs="Times New Roman" w:hint="eastAsia"/>
                <w:color w:val="000000"/>
                <w:szCs w:val="21"/>
              </w:rPr>
              <w:t>＝</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25</w:t>
            </w:r>
            <w:r>
              <w:rPr>
                <w:rFonts w:ascii="宋体" w:eastAsia="宋体" w:hAnsi="宋体" w:cs="Times New Roman" w:hint="eastAsia"/>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26</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八、减免税额</w:t>
            </w:r>
            <w:r>
              <w:rPr>
                <w:rFonts w:ascii="宋体" w:eastAsia="宋体" w:hAnsi="宋体" w:cs="Times New Roman" w:hint="eastAsia"/>
                <w:color w:val="000000"/>
                <w:szCs w:val="21"/>
              </w:rPr>
              <w:t xml:space="preserve">  28</w:t>
            </w:r>
            <w:r>
              <w:rPr>
                <w:rFonts w:ascii="宋体" w:eastAsia="宋体" w:hAnsi="宋体" w:cs="Times New Roman" w:hint="eastAsia"/>
                <w:color w:val="000000"/>
                <w:szCs w:val="21"/>
              </w:rPr>
              <w:t>＝</w:t>
            </w:r>
            <w:r>
              <w:rPr>
                <w:rFonts w:ascii="宋体" w:eastAsia="宋体" w:hAnsi="宋体" w:cs="Times New Roman" w:hint="eastAsia"/>
                <w:color w:val="000000"/>
                <w:szCs w:val="21"/>
              </w:rPr>
              <w:t>30</w:t>
            </w:r>
            <w:r>
              <w:rPr>
                <w:rFonts w:ascii="宋体" w:eastAsia="宋体" w:hAnsi="宋体" w:cs="Times New Roman" w:hint="eastAsia"/>
                <w:color w:val="000000"/>
                <w:szCs w:val="21"/>
              </w:rPr>
              <w:t>＋</w:t>
            </w:r>
            <w:r>
              <w:rPr>
                <w:rFonts w:ascii="宋体" w:eastAsia="宋体" w:hAnsi="宋体" w:cs="Times New Roman" w:hint="eastAsia"/>
                <w:color w:val="000000"/>
                <w:szCs w:val="21"/>
              </w:rPr>
              <w:t>32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其中</w:t>
            </w:r>
          </w:p>
        </w:tc>
        <w:tc>
          <w:tcPr>
            <w:tcW w:w="2236" w:type="dxa"/>
            <w:gridSpan w:val="11"/>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减免税（</w:t>
            </w:r>
            <w:r>
              <w:rPr>
                <w:rFonts w:ascii="宋体" w:eastAsia="宋体" w:hAnsi="宋体" w:cs="Times New Roman" w:hint="eastAsia"/>
                <w:color w:val="000000"/>
                <w:szCs w:val="21"/>
              </w:rPr>
              <w:t>1</w:t>
            </w:r>
            <w:r>
              <w:rPr>
                <w:rFonts w:ascii="宋体" w:eastAsia="宋体" w:hAnsi="宋体" w:cs="Times New Roman" w:hint="eastAsia"/>
                <w:color w:val="000000"/>
                <w:szCs w:val="21"/>
              </w:rPr>
              <w:t>）</w:t>
            </w: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减免性质代码（</w:t>
            </w:r>
            <w:r>
              <w:rPr>
                <w:rFonts w:ascii="宋体" w:eastAsia="宋体" w:hAnsi="宋体" w:cs="Times New Roman" w:hint="eastAsia"/>
                <w:color w:val="000000"/>
                <w:szCs w:val="21"/>
              </w:rPr>
              <w:t>1</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tcBorders>
              <w:left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2236" w:type="dxa"/>
            <w:gridSpan w:val="11"/>
            <w:vMerge/>
            <w:tcBorders>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800" w:firstLine="1680"/>
              <w:rPr>
                <w:rFonts w:ascii="宋体" w:eastAsia="宋体" w:hAnsi="宋体" w:cs="Times New Roman"/>
                <w:color w:val="000000"/>
                <w:szCs w:val="21"/>
              </w:rPr>
            </w:pPr>
            <w:r>
              <w:rPr>
                <w:rFonts w:ascii="宋体" w:eastAsia="宋体" w:hAnsi="宋体" w:cs="Times New Roman" w:hint="eastAsia"/>
                <w:color w:val="000000"/>
                <w:szCs w:val="21"/>
              </w:rPr>
              <w:t>减免税额（</w:t>
            </w:r>
            <w:r>
              <w:rPr>
                <w:rFonts w:ascii="宋体" w:eastAsia="宋体" w:hAnsi="宋体" w:cs="Times New Roman" w:hint="eastAsia"/>
                <w:color w:val="000000"/>
                <w:szCs w:val="21"/>
              </w:rPr>
              <w:t>1</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30</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tcBorders>
              <w:left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2236" w:type="dxa"/>
            <w:gridSpan w:val="11"/>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减免税（</w:t>
            </w:r>
            <w:r>
              <w:rPr>
                <w:rFonts w:ascii="宋体" w:eastAsia="宋体" w:hAnsi="宋体" w:cs="Times New Roman" w:hint="eastAsia"/>
                <w:color w:val="000000"/>
                <w:szCs w:val="21"/>
              </w:rPr>
              <w:t>2</w:t>
            </w:r>
            <w:r>
              <w:rPr>
                <w:rFonts w:ascii="宋体" w:eastAsia="宋体" w:hAnsi="宋体" w:cs="Times New Roman" w:hint="eastAsia"/>
                <w:color w:val="000000"/>
                <w:szCs w:val="21"/>
              </w:rPr>
              <w:t>）</w:t>
            </w: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减免性质代码（</w:t>
            </w:r>
            <w:r>
              <w:rPr>
                <w:rFonts w:ascii="宋体" w:eastAsia="宋体" w:hAnsi="宋体" w:cs="Times New Roman" w:hint="eastAsia"/>
                <w:color w:val="000000"/>
                <w:szCs w:val="21"/>
              </w:rPr>
              <w:t>2</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31</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tcBorders>
              <w:left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2236" w:type="dxa"/>
            <w:gridSpan w:val="11"/>
            <w:vMerge/>
            <w:tcBorders>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800" w:firstLine="1680"/>
              <w:rPr>
                <w:rFonts w:ascii="宋体" w:eastAsia="宋体" w:hAnsi="宋体" w:cs="Times New Roman"/>
                <w:color w:val="000000"/>
                <w:szCs w:val="21"/>
              </w:rPr>
            </w:pPr>
            <w:r>
              <w:rPr>
                <w:rFonts w:ascii="宋体" w:eastAsia="宋体" w:hAnsi="宋体" w:cs="Times New Roman" w:hint="eastAsia"/>
                <w:color w:val="000000"/>
                <w:szCs w:val="21"/>
              </w:rPr>
              <w:t>减免税额（</w:t>
            </w:r>
            <w:r>
              <w:rPr>
                <w:rFonts w:ascii="宋体" w:eastAsia="宋体" w:hAnsi="宋体" w:cs="Times New Roman" w:hint="eastAsia"/>
                <w:color w:val="000000"/>
                <w:szCs w:val="21"/>
              </w:rPr>
              <w:t>2</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tcBorders>
              <w:left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2236" w:type="dxa"/>
            <w:gridSpan w:val="11"/>
            <w:vMerge w:val="restart"/>
            <w:tcBorders>
              <w:top w:val="nil"/>
              <w:left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减免税（</w:t>
            </w:r>
            <w:r>
              <w:rPr>
                <w:rFonts w:ascii="宋体" w:eastAsia="宋体" w:hAnsi="宋体" w:cs="Times New Roman" w:hint="eastAsia"/>
                <w:color w:val="000000"/>
                <w:szCs w:val="21"/>
              </w:rPr>
              <w:t>3</w:t>
            </w:r>
            <w:r>
              <w:rPr>
                <w:rFonts w:ascii="宋体" w:eastAsia="宋体" w:hAnsi="宋体" w:cs="Times New Roman" w:hint="eastAsia"/>
                <w:color w:val="000000"/>
                <w:szCs w:val="21"/>
              </w:rPr>
              <w:t>）</w:t>
            </w: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减免性质代码（</w:t>
            </w:r>
            <w:r>
              <w:rPr>
                <w:rFonts w:ascii="宋体" w:eastAsia="宋体" w:hAnsi="宋体" w:cs="Times New Roman" w:hint="eastAsia"/>
                <w:color w:val="000000"/>
                <w:szCs w:val="21"/>
              </w:rPr>
              <w:t>3</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33</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1003" w:type="dxa"/>
            <w:gridSpan w:val="2"/>
            <w:vMerge/>
            <w:tcBorders>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2236" w:type="dxa"/>
            <w:gridSpan w:val="11"/>
            <w:vMerge/>
            <w:tcBorders>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5119" w:type="dxa"/>
            <w:gridSpan w:val="20"/>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800" w:firstLine="1680"/>
              <w:rPr>
                <w:rFonts w:ascii="宋体" w:eastAsia="宋体" w:hAnsi="宋体" w:cs="Times New Roman"/>
                <w:color w:val="000000"/>
                <w:szCs w:val="21"/>
              </w:rPr>
            </w:pPr>
            <w:r>
              <w:rPr>
                <w:rFonts w:ascii="宋体" w:eastAsia="宋体" w:hAnsi="宋体" w:cs="Times New Roman" w:hint="eastAsia"/>
                <w:color w:val="000000"/>
                <w:szCs w:val="21"/>
              </w:rPr>
              <w:t>减免税额（</w:t>
            </w:r>
            <w:r>
              <w:rPr>
                <w:rFonts w:ascii="宋体" w:eastAsia="宋体" w:hAnsi="宋体" w:cs="Times New Roman" w:hint="eastAsia"/>
                <w:color w:val="000000"/>
                <w:szCs w:val="21"/>
              </w:rPr>
              <w:t>3</w:t>
            </w:r>
            <w:r>
              <w:rPr>
                <w:rFonts w:ascii="宋体" w:eastAsia="宋体" w:hAnsi="宋体" w:cs="Times New Roman" w:hint="eastAsia"/>
                <w:color w:val="000000"/>
                <w:szCs w:val="21"/>
              </w:rPr>
              <w:t>）</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34</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nil"/>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九、已缴土地增值税税额</w:t>
            </w:r>
          </w:p>
        </w:tc>
        <w:tc>
          <w:tcPr>
            <w:tcW w:w="1151" w:type="dxa"/>
            <w:gridSpan w:val="3"/>
            <w:tcBorders>
              <w:top w:val="nil"/>
              <w:left w:val="nil"/>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35</w:t>
            </w:r>
          </w:p>
        </w:tc>
        <w:tc>
          <w:tcPr>
            <w:tcW w:w="1261" w:type="dxa"/>
            <w:gridSpan w:val="2"/>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nil"/>
              <w:left w:val="nil"/>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nil"/>
              <w:left w:val="nil"/>
              <w:bottom w:val="single" w:sz="8" w:space="0" w:color="auto"/>
              <w:right w:val="single" w:sz="4"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nil"/>
              <w:left w:val="single" w:sz="4"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58" w:type="dxa"/>
            <w:gridSpan w:val="3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ind w:firstLineChars="900" w:firstLine="1890"/>
              <w:rPr>
                <w:rFonts w:ascii="宋体" w:eastAsia="宋体" w:hAnsi="宋体" w:cs="Times New Roman"/>
                <w:color w:val="000000"/>
                <w:szCs w:val="21"/>
              </w:rPr>
            </w:pPr>
            <w:r>
              <w:rPr>
                <w:rFonts w:ascii="宋体" w:eastAsia="宋体" w:hAnsi="宋体" w:cs="Times New Roman" w:hint="eastAsia"/>
                <w:color w:val="000000"/>
                <w:szCs w:val="21"/>
              </w:rPr>
              <w:t xml:space="preserve">十、应补（退）土地增值税税额　</w:t>
            </w:r>
            <w:r>
              <w:rPr>
                <w:rFonts w:ascii="宋体" w:eastAsia="宋体" w:hAnsi="宋体" w:cs="Times New Roman" w:hint="eastAsia"/>
                <w:color w:val="000000"/>
                <w:szCs w:val="21"/>
              </w:rPr>
              <w:t xml:space="preserve"> 36</w:t>
            </w:r>
            <w:r>
              <w:rPr>
                <w:rFonts w:ascii="宋体" w:eastAsia="宋体" w:hAnsi="宋体" w:cs="Times New Roman" w:hint="eastAsia"/>
                <w:color w:val="000000"/>
                <w:szCs w:val="21"/>
              </w:rPr>
              <w:t>＝</w:t>
            </w:r>
            <w:r>
              <w:rPr>
                <w:rFonts w:ascii="宋体" w:eastAsia="宋体" w:hAnsi="宋体" w:cs="Times New Roman" w:hint="eastAsia"/>
                <w:color w:val="000000"/>
                <w:szCs w:val="21"/>
              </w:rPr>
              <w:t>27-28</w:t>
            </w:r>
            <w:r>
              <w:rPr>
                <w:rFonts w:ascii="宋体" w:eastAsia="宋体" w:hAnsi="宋体" w:cs="Times New Roman" w:hint="eastAsia"/>
                <w:color w:val="000000"/>
                <w:szCs w:val="21"/>
              </w:rPr>
              <w:t>－</w:t>
            </w:r>
            <w:r>
              <w:rPr>
                <w:rFonts w:ascii="宋体" w:eastAsia="宋体" w:hAnsi="宋体" w:cs="Times New Roman" w:hint="eastAsia"/>
                <w:color w:val="000000"/>
                <w:szCs w:val="21"/>
              </w:rPr>
              <w:t>35</w:t>
            </w:r>
          </w:p>
        </w:tc>
        <w:tc>
          <w:tcPr>
            <w:tcW w:w="1151"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spacing w:line="300" w:lineRule="exact"/>
              <w:jc w:val="center"/>
              <w:rPr>
                <w:rFonts w:ascii="宋体" w:eastAsia="宋体" w:hAnsi="宋体" w:cs="Times New Roman"/>
                <w:color w:val="000000"/>
                <w:szCs w:val="21"/>
              </w:rPr>
            </w:pPr>
            <w:r>
              <w:rPr>
                <w:rFonts w:ascii="宋体" w:eastAsia="宋体" w:hAnsi="宋体" w:cs="Times New Roman" w:hint="eastAsia"/>
                <w:color w:val="000000"/>
                <w:szCs w:val="21"/>
              </w:rPr>
              <w:t>36</w:t>
            </w:r>
          </w:p>
        </w:tc>
        <w:tc>
          <w:tcPr>
            <w:tcW w:w="12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061" w:type="dxa"/>
            <w:gridSpan w:val="2"/>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c>
          <w:tcPr>
            <w:tcW w:w="1233" w:type="dxa"/>
            <w:tcBorders>
              <w:top w:val="single" w:sz="8" w:space="0" w:color="auto"/>
              <w:left w:val="single" w:sz="8" w:space="0" w:color="auto"/>
              <w:bottom w:val="single" w:sz="8" w:space="0" w:color="auto"/>
              <w:right w:val="single" w:sz="8" w:space="0" w:color="auto"/>
            </w:tcBorders>
            <w:vAlign w:val="center"/>
          </w:tcPr>
          <w:p w:rsidR="00E163EC" w:rsidRDefault="00E163EC">
            <w:pPr>
              <w:spacing w:line="300" w:lineRule="exact"/>
              <w:jc w:val="center"/>
              <w:rPr>
                <w:rFonts w:ascii="宋体" w:eastAsia="宋体" w:hAnsi="宋体" w:cs="Times New Roman"/>
                <w:color w:val="000000"/>
                <w:szCs w:val="21"/>
              </w:rPr>
            </w:pPr>
          </w:p>
        </w:tc>
      </w:tr>
    </w:tbl>
    <w:p w:rsidR="00E163EC" w:rsidRDefault="002F28D1">
      <w:r>
        <w:rPr>
          <w:rFonts w:hint="eastAsia"/>
        </w:rPr>
        <w:t>中介机构审核人：</w:t>
      </w:r>
      <w:r>
        <w:t xml:space="preserve">    </w:t>
      </w:r>
    </w:p>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bookmarkStart w:id="5" w:name="_Hlk132377528"/>
      <w:r>
        <w:rPr>
          <w:rFonts w:ascii="宋体" w:eastAsia="宋体" w:hAnsi="宋体" w:cs="宋体" w:hint="eastAsia"/>
          <w:b/>
          <w:bCs/>
          <w:kern w:val="44"/>
          <w:sz w:val="28"/>
          <w:szCs w:val="48"/>
        </w:rPr>
        <w:lastRenderedPageBreak/>
        <w:t>土地增值税清算税款鉴证（转让土地使用权）明细表</w:t>
      </w:r>
    </w:p>
    <w:p w:rsidR="00E163EC" w:rsidRDefault="00E163EC">
      <w:pPr>
        <w:jc w:val="left"/>
        <w:rPr>
          <w:rFonts w:ascii="宋体" w:eastAsia="宋体" w:hAnsi="宋体" w:cs="Times New Roman"/>
          <w:color w:val="000000"/>
          <w:szCs w:val="21"/>
        </w:rPr>
      </w:pPr>
      <w:bookmarkStart w:id="6" w:name="_Hlk132382403"/>
    </w:p>
    <w:p w:rsidR="00E163EC" w:rsidRDefault="002F28D1">
      <w:pPr>
        <w:spacing w:line="300" w:lineRule="exact"/>
        <w:jc w:val="left"/>
        <w:rPr>
          <w:rFonts w:ascii="宋体" w:eastAsia="宋体" w:hAnsi="宋体" w:cs="Times New Roman"/>
          <w:color w:val="000000"/>
          <w:szCs w:val="21"/>
        </w:rPr>
      </w:pPr>
      <w:r>
        <w:rPr>
          <w:rFonts w:ascii="宋体" w:eastAsia="宋体" w:hAnsi="宋体" w:cs="Times New Roman" w:hint="eastAsia"/>
          <w:color w:val="000000"/>
          <w:szCs w:val="21"/>
        </w:rPr>
        <w:t>税款所属时间：　年　月　日至　年　月　日</w:t>
      </w:r>
      <w:r>
        <w:rPr>
          <w:rFonts w:ascii="宋体" w:eastAsia="宋体" w:hAnsi="宋体" w:cs="Times New Roman"/>
          <w:color w:val="000000"/>
          <w:szCs w:val="21"/>
        </w:rPr>
        <w:t> </w:t>
      </w:r>
      <w:r>
        <w:rPr>
          <w:rFonts w:ascii="宋体" w:eastAsia="宋体" w:hAnsi="宋体" w:cs="Times New Roman" w:hint="eastAsia"/>
          <w:color w:val="000000"/>
          <w:szCs w:val="21"/>
        </w:rPr>
        <w:t xml:space="preserve">       </w:t>
      </w:r>
      <w:r>
        <w:rPr>
          <w:rFonts w:ascii="宋体" w:eastAsia="宋体" w:hAnsi="宋体" w:cs="Times New Roman"/>
          <w:color w:val="000000"/>
          <w:szCs w:val="21"/>
        </w:rPr>
        <w:t xml:space="preserve">  </w:t>
      </w:r>
      <w:r>
        <w:rPr>
          <w:rFonts w:ascii="宋体" w:eastAsia="宋体" w:hAnsi="宋体" w:cs="Times New Roman" w:hint="eastAsia"/>
          <w:color w:val="000000"/>
          <w:szCs w:val="21"/>
        </w:rPr>
        <w:t>填表日期：</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年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月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日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金额单位：元至角分</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面积单位：平方米</w:t>
      </w:r>
    </w:p>
    <w:tbl>
      <w:tblPr>
        <w:tblW w:w="14130" w:type="dxa"/>
        <w:tblLayout w:type="fixed"/>
        <w:tblLook w:val="04A0" w:firstRow="1" w:lastRow="0" w:firstColumn="1" w:lastColumn="0" w:noHBand="0" w:noVBand="1"/>
      </w:tblPr>
      <w:tblGrid>
        <w:gridCol w:w="10"/>
        <w:gridCol w:w="996"/>
        <w:gridCol w:w="371"/>
        <w:gridCol w:w="159"/>
        <w:gridCol w:w="236"/>
        <w:gridCol w:w="236"/>
        <w:gridCol w:w="236"/>
        <w:gridCol w:w="236"/>
        <w:gridCol w:w="236"/>
        <w:gridCol w:w="236"/>
        <w:gridCol w:w="236"/>
        <w:gridCol w:w="236"/>
        <w:gridCol w:w="27"/>
        <w:gridCol w:w="209"/>
        <w:gridCol w:w="236"/>
        <w:gridCol w:w="236"/>
        <w:gridCol w:w="236"/>
        <w:gridCol w:w="236"/>
        <w:gridCol w:w="236"/>
        <w:gridCol w:w="93"/>
        <w:gridCol w:w="143"/>
        <w:gridCol w:w="236"/>
        <w:gridCol w:w="236"/>
        <w:gridCol w:w="236"/>
        <w:gridCol w:w="236"/>
        <w:gridCol w:w="236"/>
        <w:gridCol w:w="647"/>
        <w:gridCol w:w="1431"/>
        <w:gridCol w:w="287"/>
        <w:gridCol w:w="868"/>
        <w:gridCol w:w="758"/>
        <w:gridCol w:w="1417"/>
        <w:gridCol w:w="2466"/>
      </w:tblGrid>
      <w:tr w:rsidR="00E163EC">
        <w:trPr>
          <w:gridBefore w:val="1"/>
          <w:gridAfter w:val="7"/>
          <w:wBefore w:w="10" w:type="dxa"/>
          <w:wAfter w:w="7874" w:type="dxa"/>
          <w:trHeight w:val="282"/>
        </w:trPr>
        <w:tc>
          <w:tcPr>
            <w:tcW w:w="1526" w:type="dxa"/>
            <w:gridSpan w:val="3"/>
            <w:tcBorders>
              <w:top w:val="nil"/>
              <w:left w:val="nil"/>
              <w:bottom w:val="nil"/>
              <w:right w:val="single" w:sz="4" w:space="0" w:color="auto"/>
            </w:tcBorders>
          </w:tcPr>
          <w:p w:rsidR="00E163EC" w:rsidRDefault="002F28D1">
            <w:pPr>
              <w:jc w:val="right"/>
              <w:rPr>
                <w:rFonts w:ascii="宋体" w:eastAsia="宋体" w:hAnsi="宋体" w:cs="Times New Roman"/>
                <w:color w:val="000000"/>
                <w:szCs w:val="21"/>
              </w:rPr>
            </w:pPr>
            <w:r>
              <w:rPr>
                <w:rFonts w:ascii="宋体" w:eastAsia="宋体" w:hAnsi="宋体" w:cs="Times New Roman" w:hint="eastAsia"/>
                <w:color w:val="000000"/>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377"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纳税人名称</w:t>
            </w:r>
          </w:p>
        </w:tc>
        <w:tc>
          <w:tcPr>
            <w:tcW w:w="2074" w:type="dxa"/>
            <w:gridSpan w:val="10"/>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项目名称</w:t>
            </w:r>
          </w:p>
        </w:tc>
        <w:tc>
          <w:tcPr>
            <w:tcW w:w="1970"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项目编号</w:t>
            </w:r>
          </w:p>
        </w:tc>
        <w:tc>
          <w:tcPr>
            <w:tcW w:w="1626" w:type="dxa"/>
            <w:gridSpan w:val="2"/>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c>
          <w:tcPr>
            <w:tcW w:w="1417"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项目地址</w:t>
            </w:r>
          </w:p>
        </w:tc>
        <w:tc>
          <w:tcPr>
            <w:tcW w:w="2466"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所属行业</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Arial" w:hint="eastAsia"/>
                <w:color w:val="000000"/>
                <w:szCs w:val="21"/>
              </w:rPr>
              <w:t>登记注册类型</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纳税人地址</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邮政编码</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开户银行</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银行账号</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主管部门</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电　　话</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556"/>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　　　　　　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行次</w:t>
            </w:r>
          </w:p>
        </w:tc>
        <w:tc>
          <w:tcPr>
            <w:tcW w:w="4641" w:type="dxa"/>
            <w:gridSpan w:val="3"/>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金　　额</w:t>
            </w: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一、转让房地产收入总额　</w:t>
            </w:r>
            <w:r>
              <w:rPr>
                <w:rFonts w:ascii="宋体" w:eastAsia="宋体" w:hAnsi="宋体" w:cs="Times New Roman" w:hint="eastAsia"/>
                <w:color w:val="000000"/>
                <w:szCs w:val="21"/>
              </w:rPr>
              <w:t xml:space="preserve"> 1</w:t>
            </w:r>
            <w:r>
              <w:rPr>
                <w:rFonts w:ascii="宋体" w:eastAsia="宋体" w:hAnsi="宋体" w:cs="Times New Roman" w:hint="eastAsia"/>
                <w:color w:val="000000"/>
                <w:szCs w:val="21"/>
              </w:rPr>
              <w:t>＝</w:t>
            </w: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货币收入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309"/>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实物收入及其他收入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视同销售收入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二、扣除项目金额合计　</w:t>
            </w:r>
            <w:r>
              <w:rPr>
                <w:rFonts w:ascii="宋体" w:eastAsia="宋体" w:hAnsi="宋体" w:cs="Times New Roman" w:hint="eastAsia"/>
                <w:color w:val="000000"/>
                <w:szCs w:val="21"/>
              </w:rPr>
              <w:t xml:space="preserve"> 5</w:t>
            </w:r>
            <w:r>
              <w:rPr>
                <w:rFonts w:ascii="宋体" w:eastAsia="宋体" w:hAnsi="宋体" w:cs="Times New Roman" w:hint="eastAsia"/>
                <w:color w:val="000000"/>
                <w:szCs w:val="21"/>
              </w:rPr>
              <w:t>＝</w:t>
            </w: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7</w:t>
            </w:r>
            <w:r>
              <w:rPr>
                <w:rFonts w:ascii="宋体" w:eastAsia="宋体" w:hAnsi="宋体" w:cs="Times New Roman" w:hint="eastAsia"/>
                <w:color w:val="000000"/>
                <w:szCs w:val="21"/>
              </w:rPr>
              <w:t>＋</w:t>
            </w:r>
            <w:r>
              <w:rPr>
                <w:rFonts w:ascii="宋体" w:eastAsia="宋体" w:hAnsi="宋体" w:cs="Times New Roman" w:hint="eastAsia"/>
                <w:color w:val="000000"/>
                <w:szCs w:val="21"/>
              </w:rPr>
              <w:t>14</w:t>
            </w:r>
            <w:r>
              <w:rPr>
                <w:rFonts w:ascii="宋体" w:eastAsia="宋体" w:hAnsi="宋体" w:cs="Times New Roman" w:hint="eastAsia"/>
                <w:color w:val="000000"/>
                <w:szCs w:val="21"/>
              </w:rPr>
              <w:t>＋</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21</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取得土地使用权所支付的金额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2.</w:t>
            </w:r>
            <w:r>
              <w:rPr>
                <w:rFonts w:ascii="宋体" w:eastAsia="宋体" w:hAnsi="宋体" w:cs="Times New Roman" w:hint="eastAsia"/>
                <w:color w:val="000000"/>
                <w:szCs w:val="21"/>
              </w:rPr>
              <w:t xml:space="preserve">房地产开发成本　</w:t>
            </w:r>
            <w:r>
              <w:rPr>
                <w:rFonts w:ascii="宋体" w:eastAsia="宋体" w:hAnsi="宋体" w:cs="Times New Roman" w:hint="eastAsia"/>
                <w:color w:val="000000"/>
                <w:szCs w:val="21"/>
              </w:rPr>
              <w:t xml:space="preserve"> 7</w:t>
            </w:r>
            <w:r>
              <w:rPr>
                <w:rFonts w:ascii="宋体" w:eastAsia="宋体" w:hAnsi="宋体" w:cs="Times New Roman" w:hint="eastAsia"/>
                <w:color w:val="000000"/>
                <w:szCs w:val="21"/>
              </w:rPr>
              <w:t>＝</w:t>
            </w:r>
            <w:r>
              <w:rPr>
                <w:rFonts w:ascii="宋体" w:eastAsia="宋体" w:hAnsi="宋体" w:cs="Times New Roman" w:hint="eastAsia"/>
                <w:color w:val="000000"/>
                <w:szCs w:val="21"/>
              </w:rPr>
              <w:t>8</w:t>
            </w:r>
            <w:r>
              <w:rPr>
                <w:rFonts w:ascii="宋体" w:eastAsia="宋体" w:hAnsi="宋体" w:cs="Times New Roman" w:hint="eastAsia"/>
                <w:color w:val="000000"/>
                <w:szCs w:val="21"/>
              </w:rPr>
              <w:t>＋</w:t>
            </w:r>
            <w:r>
              <w:rPr>
                <w:rFonts w:ascii="宋体" w:eastAsia="宋体" w:hAnsi="宋体" w:cs="Times New Roman" w:hint="eastAsia"/>
                <w:color w:val="000000"/>
                <w:szCs w:val="21"/>
              </w:rPr>
              <w:t>9</w:t>
            </w:r>
            <w:r>
              <w:rPr>
                <w:rFonts w:ascii="宋体" w:eastAsia="宋体" w:hAnsi="宋体" w:cs="Times New Roman" w:hint="eastAsia"/>
                <w:color w:val="000000"/>
                <w:szCs w:val="21"/>
              </w:rPr>
              <w:t>＋</w:t>
            </w:r>
            <w:r>
              <w:rPr>
                <w:rFonts w:ascii="宋体" w:eastAsia="宋体" w:hAnsi="宋体" w:cs="Times New Roman" w:hint="eastAsia"/>
                <w:color w:val="000000"/>
                <w:szCs w:val="21"/>
              </w:rPr>
              <w:t>10</w:t>
            </w:r>
            <w:r>
              <w:rPr>
                <w:rFonts w:ascii="宋体" w:eastAsia="宋体" w:hAnsi="宋体" w:cs="Times New Roman" w:hint="eastAsia"/>
                <w:color w:val="000000"/>
                <w:szCs w:val="21"/>
              </w:rPr>
              <w:t>＋</w:t>
            </w:r>
            <w:r>
              <w:rPr>
                <w:rFonts w:ascii="宋体" w:eastAsia="宋体" w:hAnsi="宋体" w:cs="Times New Roman" w:hint="eastAsia"/>
                <w:color w:val="000000"/>
                <w:szCs w:val="21"/>
              </w:rPr>
              <w:t>11</w:t>
            </w:r>
            <w:r>
              <w:rPr>
                <w:rFonts w:ascii="宋体" w:eastAsia="宋体" w:hAnsi="宋体" w:cs="Times New Roman" w:hint="eastAsia"/>
                <w:color w:val="000000"/>
                <w:szCs w:val="21"/>
              </w:rPr>
              <w:t>＋</w:t>
            </w:r>
            <w:r>
              <w:rPr>
                <w:rFonts w:ascii="宋体" w:eastAsia="宋体" w:hAnsi="宋体" w:cs="Times New Roman" w:hint="eastAsia"/>
                <w:color w:val="000000"/>
                <w:szCs w:val="21"/>
              </w:rPr>
              <w:t>12</w:t>
            </w:r>
            <w:r>
              <w:rPr>
                <w:rFonts w:ascii="宋体" w:eastAsia="宋体" w:hAnsi="宋体" w:cs="Times New Roman" w:hint="eastAsia"/>
                <w:color w:val="000000"/>
                <w:szCs w:val="21"/>
              </w:rPr>
              <w:t>＋</w:t>
            </w:r>
            <w:r>
              <w:rPr>
                <w:rFonts w:ascii="宋体" w:eastAsia="宋体" w:hAnsi="宋体" w:cs="Times New Roman" w:hint="eastAsia"/>
                <w:color w:val="000000"/>
                <w:szCs w:val="21"/>
              </w:rPr>
              <w:t>13</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土地征用及拆迁补偿费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前期工程费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建筑安装工程费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10</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基础设施费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11</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公共配套设施费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12</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开发间接费用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13</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 xml:space="preserve">房地产开发费用　</w:t>
            </w:r>
            <w:r>
              <w:rPr>
                <w:rFonts w:ascii="宋体" w:eastAsia="宋体" w:hAnsi="宋体" w:cs="Times New Roman" w:hint="eastAsia"/>
                <w:color w:val="000000"/>
                <w:szCs w:val="21"/>
              </w:rPr>
              <w:t xml:space="preserve"> 14</w:t>
            </w:r>
            <w:r>
              <w:rPr>
                <w:rFonts w:ascii="宋体" w:eastAsia="宋体" w:hAnsi="宋体" w:cs="Times New Roman" w:hint="eastAsia"/>
                <w:color w:val="000000"/>
                <w:szCs w:val="21"/>
              </w:rPr>
              <w:t>＝</w:t>
            </w:r>
            <w:r>
              <w:rPr>
                <w:rFonts w:ascii="宋体" w:eastAsia="宋体" w:hAnsi="宋体" w:cs="Times New Roman" w:hint="eastAsia"/>
                <w:color w:val="000000"/>
                <w:szCs w:val="21"/>
              </w:rPr>
              <w:t>15</w:t>
            </w:r>
            <w:r>
              <w:rPr>
                <w:rFonts w:ascii="宋体" w:eastAsia="宋体" w:hAnsi="宋体" w:cs="Times New Roman" w:hint="eastAsia"/>
                <w:color w:val="000000"/>
                <w:szCs w:val="21"/>
              </w:rPr>
              <w:t>＋</w:t>
            </w:r>
            <w:r>
              <w:rPr>
                <w:rFonts w:ascii="宋体" w:eastAsia="宋体" w:hAnsi="宋体" w:cs="Times New Roman" w:hint="eastAsia"/>
                <w:color w:val="000000"/>
                <w:szCs w:val="21"/>
              </w:rPr>
              <w:t>16</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14</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lastRenderedPageBreak/>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lastRenderedPageBreak/>
              <w:t xml:space="preserve">利息支出　</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其他房地产开发费用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 xml:space="preserve">与转让房地产有关的税金等　</w:t>
            </w:r>
            <w:r>
              <w:rPr>
                <w:rFonts w:ascii="宋体" w:eastAsia="宋体" w:hAnsi="宋体" w:cs="Times New Roman" w:hint="eastAsia"/>
                <w:color w:val="000000"/>
                <w:szCs w:val="21"/>
              </w:rPr>
              <w:t xml:space="preserve"> 17</w:t>
            </w:r>
            <w:r>
              <w:rPr>
                <w:rFonts w:ascii="宋体" w:eastAsia="宋体" w:hAnsi="宋体" w:cs="Times New Roman" w:hint="eastAsia"/>
                <w:color w:val="000000"/>
                <w:szCs w:val="21"/>
              </w:rPr>
              <w:t>＝</w:t>
            </w:r>
            <w:r>
              <w:rPr>
                <w:rFonts w:ascii="宋体" w:eastAsia="宋体" w:hAnsi="宋体" w:cs="Times New Roman" w:hint="eastAsia"/>
                <w:color w:val="000000"/>
                <w:szCs w:val="21"/>
              </w:rPr>
              <w:t>18</w:t>
            </w:r>
            <w:r>
              <w:rPr>
                <w:rFonts w:ascii="宋体" w:eastAsia="宋体" w:hAnsi="宋体" w:cs="Times New Roman" w:hint="eastAsia"/>
                <w:color w:val="000000"/>
                <w:szCs w:val="21"/>
              </w:rPr>
              <w:t>＋</w:t>
            </w:r>
            <w:r>
              <w:rPr>
                <w:rFonts w:ascii="宋体" w:eastAsia="宋体" w:hAnsi="宋体" w:cs="Times New Roman" w:hint="eastAsia"/>
                <w:color w:val="000000"/>
                <w:szCs w:val="21"/>
              </w:rPr>
              <w:t>19</w:t>
            </w:r>
            <w:r>
              <w:rPr>
                <w:rFonts w:ascii="宋体" w:eastAsia="宋体" w:hAnsi="宋体" w:cs="Times New Roman" w:hint="eastAsia"/>
                <w:color w:val="000000"/>
                <w:szCs w:val="21"/>
              </w:rPr>
              <w:t>＋</w:t>
            </w:r>
            <w:r>
              <w:rPr>
                <w:rFonts w:ascii="宋体" w:eastAsia="宋体" w:hAnsi="宋体" w:cs="Times New Roman" w:hint="eastAsia"/>
                <w:color w:val="000000"/>
                <w:szCs w:val="21"/>
              </w:rPr>
              <w:t>20</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营业税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18</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城市维护建设税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教育费附加</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财政部规定的其他扣除项目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三、增值额　</w:t>
            </w:r>
            <w:r>
              <w:rPr>
                <w:rFonts w:ascii="宋体" w:eastAsia="宋体" w:hAnsi="宋体" w:cs="Times New Roman" w:hint="eastAsia"/>
                <w:color w:val="000000"/>
                <w:szCs w:val="21"/>
              </w:rPr>
              <w:t xml:space="preserve"> 22</w:t>
            </w:r>
            <w:r>
              <w:rPr>
                <w:rFonts w:ascii="宋体" w:eastAsia="宋体" w:hAnsi="宋体" w:cs="Times New Roman" w:hint="eastAsia"/>
                <w:color w:val="000000"/>
                <w:szCs w:val="21"/>
              </w:rPr>
              <w:t>＝</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四、增值额与扣除项目金额之比（％）</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五、适用税率（核定征收率）（％）</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六、速算扣除系数（％）</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七、应缴土地增值税税额　</w:t>
            </w:r>
            <w:r>
              <w:rPr>
                <w:rFonts w:ascii="宋体" w:eastAsia="宋体" w:hAnsi="宋体" w:cs="Times New Roman" w:hint="eastAsia"/>
                <w:color w:val="000000"/>
                <w:szCs w:val="21"/>
              </w:rPr>
              <w:t xml:space="preserve"> 26</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24</w:t>
            </w:r>
            <w:r>
              <w:rPr>
                <w:rFonts w:ascii="宋体" w:eastAsia="宋体" w:hAnsi="宋体" w:cs="Times New Roman" w:hint="eastAsia"/>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25</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八、减免税额（减免性质代码：</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九、已缴土地增值税税额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十、应补（退）土地增值税税额　</w:t>
            </w:r>
            <w:r>
              <w:rPr>
                <w:rFonts w:ascii="宋体" w:eastAsia="宋体" w:hAnsi="宋体" w:cs="Times New Roman" w:hint="eastAsia"/>
                <w:color w:val="000000"/>
                <w:szCs w:val="21"/>
              </w:rPr>
              <w:t xml:space="preserve"> 29</w:t>
            </w:r>
            <w:r>
              <w:rPr>
                <w:rFonts w:ascii="宋体" w:eastAsia="宋体" w:hAnsi="宋体" w:cs="Times New Roman" w:hint="eastAsia"/>
                <w:color w:val="000000"/>
                <w:szCs w:val="21"/>
              </w:rPr>
              <w:t>＝</w:t>
            </w:r>
            <w:r>
              <w:rPr>
                <w:rFonts w:ascii="宋体" w:eastAsia="宋体" w:hAnsi="宋体" w:cs="Times New Roman" w:hint="eastAsia"/>
                <w:color w:val="000000"/>
                <w:szCs w:val="21"/>
              </w:rPr>
              <w:t>26-27</w:t>
            </w:r>
            <w:r>
              <w:rPr>
                <w:rFonts w:ascii="宋体" w:eastAsia="宋体" w:hAnsi="宋体" w:cs="Times New Roman" w:hint="eastAsia"/>
                <w:color w:val="000000"/>
                <w:szCs w:val="21"/>
              </w:rPr>
              <w:t>－</w:t>
            </w:r>
            <w:r>
              <w:rPr>
                <w:rFonts w:ascii="宋体" w:eastAsia="宋体" w:hAnsi="宋体" w:cs="Times New Roman" w:hint="eastAsia"/>
                <w:color w:val="000000"/>
                <w:szCs w:val="21"/>
              </w:rPr>
              <w:t>28</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bl>
    <w:p w:rsidR="00E163EC" w:rsidRDefault="002F28D1">
      <w:r>
        <w:rPr>
          <w:rFonts w:hint="eastAsia"/>
        </w:rPr>
        <w:t>中介机构审核人：</w:t>
      </w:r>
      <w:r>
        <w:t xml:space="preserve">    </w:t>
      </w:r>
    </w:p>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bookmarkEnd w:id="5"/>
    <w:bookmarkEnd w:id="6"/>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lastRenderedPageBreak/>
        <w:t>土地增值税清算税款鉴证（销售普通住宅）明细表</w:t>
      </w:r>
    </w:p>
    <w:p w:rsidR="00E163EC" w:rsidRDefault="00E163EC">
      <w:pPr>
        <w:jc w:val="left"/>
        <w:rPr>
          <w:rFonts w:ascii="宋体" w:eastAsia="宋体" w:hAnsi="宋体" w:cs="Times New Roman"/>
          <w:color w:val="000000"/>
          <w:szCs w:val="21"/>
        </w:rPr>
      </w:pPr>
    </w:p>
    <w:p w:rsidR="00E163EC" w:rsidRDefault="002F28D1">
      <w:pPr>
        <w:spacing w:line="300" w:lineRule="exact"/>
        <w:jc w:val="left"/>
        <w:rPr>
          <w:rFonts w:ascii="宋体" w:eastAsia="宋体" w:hAnsi="宋体" w:cs="Times New Roman"/>
          <w:color w:val="000000"/>
          <w:szCs w:val="21"/>
        </w:rPr>
      </w:pPr>
      <w:r>
        <w:rPr>
          <w:rFonts w:ascii="宋体" w:eastAsia="宋体" w:hAnsi="宋体" w:cs="Times New Roman" w:hint="eastAsia"/>
          <w:color w:val="000000"/>
          <w:szCs w:val="21"/>
        </w:rPr>
        <w:t>税款所属时间：　年　月　日至　年　月　日</w:t>
      </w:r>
      <w:r>
        <w:rPr>
          <w:rFonts w:ascii="宋体" w:eastAsia="宋体" w:hAnsi="宋体" w:cs="Times New Roman"/>
          <w:color w:val="000000"/>
          <w:szCs w:val="21"/>
        </w:rPr>
        <w:t> </w:t>
      </w:r>
      <w:r>
        <w:rPr>
          <w:rFonts w:ascii="宋体" w:eastAsia="宋体" w:hAnsi="宋体" w:cs="Times New Roman" w:hint="eastAsia"/>
          <w:color w:val="000000"/>
          <w:szCs w:val="21"/>
        </w:rPr>
        <w:t xml:space="preserve">       </w:t>
      </w:r>
      <w:r>
        <w:rPr>
          <w:rFonts w:ascii="宋体" w:eastAsia="宋体" w:hAnsi="宋体" w:cs="Times New Roman"/>
          <w:color w:val="000000"/>
          <w:szCs w:val="21"/>
        </w:rPr>
        <w:t xml:space="preserve">  </w:t>
      </w:r>
      <w:r>
        <w:rPr>
          <w:rFonts w:ascii="宋体" w:eastAsia="宋体" w:hAnsi="宋体" w:cs="Times New Roman" w:hint="eastAsia"/>
          <w:color w:val="000000"/>
          <w:szCs w:val="21"/>
        </w:rPr>
        <w:t>填表日期：</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年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月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日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金额单位：元至角分</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面积单位：平方米</w:t>
      </w:r>
    </w:p>
    <w:tbl>
      <w:tblPr>
        <w:tblW w:w="14130" w:type="dxa"/>
        <w:tblLayout w:type="fixed"/>
        <w:tblLook w:val="04A0" w:firstRow="1" w:lastRow="0" w:firstColumn="1" w:lastColumn="0" w:noHBand="0" w:noVBand="1"/>
      </w:tblPr>
      <w:tblGrid>
        <w:gridCol w:w="10"/>
        <w:gridCol w:w="996"/>
        <w:gridCol w:w="371"/>
        <w:gridCol w:w="159"/>
        <w:gridCol w:w="236"/>
        <w:gridCol w:w="236"/>
        <w:gridCol w:w="236"/>
        <w:gridCol w:w="236"/>
        <w:gridCol w:w="236"/>
        <w:gridCol w:w="236"/>
        <w:gridCol w:w="236"/>
        <w:gridCol w:w="236"/>
        <w:gridCol w:w="27"/>
        <w:gridCol w:w="209"/>
        <w:gridCol w:w="236"/>
        <w:gridCol w:w="236"/>
        <w:gridCol w:w="236"/>
        <w:gridCol w:w="236"/>
        <w:gridCol w:w="236"/>
        <w:gridCol w:w="93"/>
        <w:gridCol w:w="143"/>
        <w:gridCol w:w="236"/>
        <w:gridCol w:w="236"/>
        <w:gridCol w:w="236"/>
        <w:gridCol w:w="236"/>
        <w:gridCol w:w="236"/>
        <w:gridCol w:w="647"/>
        <w:gridCol w:w="1431"/>
        <w:gridCol w:w="287"/>
        <w:gridCol w:w="868"/>
        <w:gridCol w:w="758"/>
        <w:gridCol w:w="1417"/>
        <w:gridCol w:w="2466"/>
      </w:tblGrid>
      <w:tr w:rsidR="00E163EC">
        <w:trPr>
          <w:gridBefore w:val="1"/>
          <w:gridAfter w:val="7"/>
          <w:wBefore w:w="10" w:type="dxa"/>
          <w:wAfter w:w="7874" w:type="dxa"/>
          <w:trHeight w:val="282"/>
        </w:trPr>
        <w:tc>
          <w:tcPr>
            <w:tcW w:w="1526" w:type="dxa"/>
            <w:gridSpan w:val="3"/>
            <w:tcBorders>
              <w:top w:val="nil"/>
              <w:left w:val="nil"/>
              <w:bottom w:val="nil"/>
              <w:right w:val="single" w:sz="4" w:space="0" w:color="auto"/>
            </w:tcBorders>
          </w:tcPr>
          <w:p w:rsidR="00E163EC" w:rsidRDefault="002F28D1">
            <w:pPr>
              <w:jc w:val="right"/>
              <w:rPr>
                <w:rFonts w:ascii="宋体" w:eastAsia="宋体" w:hAnsi="宋体" w:cs="Times New Roman"/>
                <w:color w:val="000000"/>
                <w:szCs w:val="21"/>
              </w:rPr>
            </w:pPr>
            <w:r>
              <w:rPr>
                <w:rFonts w:ascii="宋体" w:eastAsia="宋体" w:hAnsi="宋体" w:cs="Times New Roman" w:hint="eastAsia"/>
                <w:color w:val="000000"/>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377"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纳税人名称</w:t>
            </w:r>
          </w:p>
        </w:tc>
        <w:tc>
          <w:tcPr>
            <w:tcW w:w="2074" w:type="dxa"/>
            <w:gridSpan w:val="10"/>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项目名称</w:t>
            </w:r>
          </w:p>
        </w:tc>
        <w:tc>
          <w:tcPr>
            <w:tcW w:w="1970"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项目编号</w:t>
            </w:r>
          </w:p>
        </w:tc>
        <w:tc>
          <w:tcPr>
            <w:tcW w:w="1626" w:type="dxa"/>
            <w:gridSpan w:val="2"/>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c>
          <w:tcPr>
            <w:tcW w:w="1417"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项目地址</w:t>
            </w:r>
          </w:p>
        </w:tc>
        <w:tc>
          <w:tcPr>
            <w:tcW w:w="2466"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所属行业</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Arial" w:hint="eastAsia"/>
                <w:color w:val="000000"/>
                <w:szCs w:val="21"/>
              </w:rPr>
              <w:t>登记注册类型</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纳税人地址</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邮政编码</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开户银行</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银行账号</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主管部门</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电　　话</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556"/>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　　　　　　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行次</w:t>
            </w:r>
          </w:p>
        </w:tc>
        <w:tc>
          <w:tcPr>
            <w:tcW w:w="4641" w:type="dxa"/>
            <w:gridSpan w:val="3"/>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金　　额</w:t>
            </w: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一、转让房地产收入总额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货币收入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309"/>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实物收入及其他收入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视同销售收入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二、扣除项目金额合计　</w:t>
            </w:r>
            <w:r>
              <w:rPr>
                <w:rFonts w:ascii="宋体" w:eastAsia="宋体" w:hAnsi="宋体" w:cs="Times New Roman" w:hint="eastAsia"/>
                <w:color w:val="000000"/>
                <w:szCs w:val="21"/>
              </w:rPr>
              <w:t xml:space="preserve"> 5</w:t>
            </w:r>
            <w:r>
              <w:rPr>
                <w:rFonts w:ascii="宋体" w:eastAsia="宋体" w:hAnsi="宋体" w:cs="Times New Roman" w:hint="eastAsia"/>
                <w:color w:val="000000"/>
                <w:szCs w:val="21"/>
              </w:rPr>
              <w:t>＝</w:t>
            </w: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7</w:t>
            </w:r>
            <w:r>
              <w:rPr>
                <w:rFonts w:ascii="宋体" w:eastAsia="宋体" w:hAnsi="宋体" w:cs="Times New Roman" w:hint="eastAsia"/>
                <w:color w:val="000000"/>
                <w:szCs w:val="21"/>
              </w:rPr>
              <w:t>＋</w:t>
            </w:r>
            <w:r>
              <w:rPr>
                <w:rFonts w:ascii="宋体" w:eastAsia="宋体" w:hAnsi="宋体" w:cs="Times New Roman" w:hint="eastAsia"/>
                <w:color w:val="000000"/>
                <w:szCs w:val="21"/>
              </w:rPr>
              <w:t>14</w:t>
            </w:r>
            <w:r>
              <w:rPr>
                <w:rFonts w:ascii="宋体" w:eastAsia="宋体" w:hAnsi="宋体" w:cs="Times New Roman" w:hint="eastAsia"/>
                <w:color w:val="000000"/>
                <w:szCs w:val="21"/>
              </w:rPr>
              <w:t>＋</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21</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取得土地使用权所支付的金额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2.</w:t>
            </w:r>
            <w:r>
              <w:rPr>
                <w:rFonts w:ascii="宋体" w:eastAsia="宋体" w:hAnsi="宋体" w:cs="Times New Roman" w:hint="eastAsia"/>
                <w:color w:val="000000"/>
                <w:szCs w:val="21"/>
              </w:rPr>
              <w:t xml:space="preserve">房地产开发成本　</w:t>
            </w:r>
            <w:r>
              <w:rPr>
                <w:rFonts w:ascii="宋体" w:eastAsia="宋体" w:hAnsi="宋体" w:cs="Times New Roman" w:hint="eastAsia"/>
                <w:color w:val="000000"/>
                <w:szCs w:val="21"/>
              </w:rPr>
              <w:t xml:space="preserve"> 7</w:t>
            </w:r>
            <w:r>
              <w:rPr>
                <w:rFonts w:ascii="宋体" w:eastAsia="宋体" w:hAnsi="宋体" w:cs="Times New Roman" w:hint="eastAsia"/>
                <w:color w:val="000000"/>
                <w:szCs w:val="21"/>
              </w:rPr>
              <w:t>＝</w:t>
            </w:r>
            <w:r>
              <w:rPr>
                <w:rFonts w:ascii="宋体" w:eastAsia="宋体" w:hAnsi="宋体" w:cs="Times New Roman" w:hint="eastAsia"/>
                <w:color w:val="000000"/>
                <w:szCs w:val="21"/>
              </w:rPr>
              <w:t>8</w:t>
            </w:r>
            <w:r>
              <w:rPr>
                <w:rFonts w:ascii="宋体" w:eastAsia="宋体" w:hAnsi="宋体" w:cs="Times New Roman" w:hint="eastAsia"/>
                <w:color w:val="000000"/>
                <w:szCs w:val="21"/>
              </w:rPr>
              <w:t>＋</w:t>
            </w:r>
            <w:r>
              <w:rPr>
                <w:rFonts w:ascii="宋体" w:eastAsia="宋体" w:hAnsi="宋体" w:cs="Times New Roman" w:hint="eastAsia"/>
                <w:color w:val="000000"/>
                <w:szCs w:val="21"/>
              </w:rPr>
              <w:t>9</w:t>
            </w:r>
            <w:r>
              <w:rPr>
                <w:rFonts w:ascii="宋体" w:eastAsia="宋体" w:hAnsi="宋体" w:cs="Times New Roman" w:hint="eastAsia"/>
                <w:color w:val="000000"/>
                <w:szCs w:val="21"/>
              </w:rPr>
              <w:t>＋</w:t>
            </w:r>
            <w:r>
              <w:rPr>
                <w:rFonts w:ascii="宋体" w:eastAsia="宋体" w:hAnsi="宋体" w:cs="Times New Roman" w:hint="eastAsia"/>
                <w:color w:val="000000"/>
                <w:szCs w:val="21"/>
              </w:rPr>
              <w:t>10</w:t>
            </w:r>
            <w:r>
              <w:rPr>
                <w:rFonts w:ascii="宋体" w:eastAsia="宋体" w:hAnsi="宋体" w:cs="Times New Roman" w:hint="eastAsia"/>
                <w:color w:val="000000"/>
                <w:szCs w:val="21"/>
              </w:rPr>
              <w:t>＋</w:t>
            </w:r>
            <w:r>
              <w:rPr>
                <w:rFonts w:ascii="宋体" w:eastAsia="宋体" w:hAnsi="宋体" w:cs="Times New Roman" w:hint="eastAsia"/>
                <w:color w:val="000000"/>
                <w:szCs w:val="21"/>
              </w:rPr>
              <w:t>11</w:t>
            </w:r>
            <w:r>
              <w:rPr>
                <w:rFonts w:ascii="宋体" w:eastAsia="宋体" w:hAnsi="宋体" w:cs="Times New Roman" w:hint="eastAsia"/>
                <w:color w:val="000000"/>
                <w:szCs w:val="21"/>
              </w:rPr>
              <w:t>＋</w:t>
            </w:r>
            <w:r>
              <w:rPr>
                <w:rFonts w:ascii="宋体" w:eastAsia="宋体" w:hAnsi="宋体" w:cs="Times New Roman" w:hint="eastAsia"/>
                <w:color w:val="000000"/>
                <w:szCs w:val="21"/>
              </w:rPr>
              <w:t>12</w:t>
            </w:r>
            <w:r>
              <w:rPr>
                <w:rFonts w:ascii="宋体" w:eastAsia="宋体" w:hAnsi="宋体" w:cs="Times New Roman" w:hint="eastAsia"/>
                <w:color w:val="000000"/>
                <w:szCs w:val="21"/>
              </w:rPr>
              <w:t>＋</w:t>
            </w:r>
            <w:r>
              <w:rPr>
                <w:rFonts w:ascii="宋体" w:eastAsia="宋体" w:hAnsi="宋体" w:cs="Times New Roman" w:hint="eastAsia"/>
                <w:color w:val="000000"/>
                <w:szCs w:val="21"/>
              </w:rPr>
              <w:t>13</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土地征用及拆迁补偿费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前期工程费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建筑安装工程费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10</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基础设施费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11</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公共配套设施费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12</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开发间接费用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13</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 xml:space="preserve">房地产开发费用　</w:t>
            </w:r>
            <w:r>
              <w:rPr>
                <w:rFonts w:ascii="宋体" w:eastAsia="宋体" w:hAnsi="宋体" w:cs="Times New Roman" w:hint="eastAsia"/>
                <w:color w:val="000000"/>
                <w:szCs w:val="21"/>
              </w:rPr>
              <w:t xml:space="preserve"> 14</w:t>
            </w:r>
            <w:r>
              <w:rPr>
                <w:rFonts w:ascii="宋体" w:eastAsia="宋体" w:hAnsi="宋体" w:cs="Times New Roman" w:hint="eastAsia"/>
                <w:color w:val="000000"/>
                <w:szCs w:val="21"/>
              </w:rPr>
              <w:t>＝</w:t>
            </w:r>
            <w:r>
              <w:rPr>
                <w:rFonts w:ascii="宋体" w:eastAsia="宋体" w:hAnsi="宋体" w:cs="Times New Roman" w:hint="eastAsia"/>
                <w:color w:val="000000"/>
                <w:szCs w:val="21"/>
              </w:rPr>
              <w:t>15</w:t>
            </w:r>
            <w:r>
              <w:rPr>
                <w:rFonts w:ascii="宋体" w:eastAsia="宋体" w:hAnsi="宋体" w:cs="Times New Roman" w:hint="eastAsia"/>
                <w:color w:val="000000"/>
                <w:szCs w:val="21"/>
              </w:rPr>
              <w:t>＋</w:t>
            </w:r>
            <w:r>
              <w:rPr>
                <w:rFonts w:ascii="宋体" w:eastAsia="宋体" w:hAnsi="宋体" w:cs="Times New Roman" w:hint="eastAsia"/>
                <w:color w:val="000000"/>
                <w:szCs w:val="21"/>
              </w:rPr>
              <w:t>16</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14</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lastRenderedPageBreak/>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lastRenderedPageBreak/>
              <w:t xml:space="preserve">利息支出　</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其他房地产开发费用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 xml:space="preserve">与转让房地产有关的税金等　</w:t>
            </w:r>
            <w:r>
              <w:rPr>
                <w:rFonts w:ascii="宋体" w:eastAsia="宋体" w:hAnsi="宋体" w:cs="Times New Roman" w:hint="eastAsia"/>
                <w:color w:val="000000"/>
                <w:szCs w:val="21"/>
              </w:rPr>
              <w:t xml:space="preserve"> 17</w:t>
            </w:r>
            <w:r>
              <w:rPr>
                <w:rFonts w:ascii="宋体" w:eastAsia="宋体" w:hAnsi="宋体" w:cs="Times New Roman" w:hint="eastAsia"/>
                <w:color w:val="000000"/>
                <w:szCs w:val="21"/>
              </w:rPr>
              <w:t>＝</w:t>
            </w:r>
            <w:r>
              <w:rPr>
                <w:rFonts w:ascii="宋体" w:eastAsia="宋体" w:hAnsi="宋体" w:cs="Times New Roman" w:hint="eastAsia"/>
                <w:color w:val="000000"/>
                <w:szCs w:val="21"/>
              </w:rPr>
              <w:t>18</w:t>
            </w:r>
            <w:r>
              <w:rPr>
                <w:rFonts w:ascii="宋体" w:eastAsia="宋体" w:hAnsi="宋体" w:cs="Times New Roman" w:hint="eastAsia"/>
                <w:color w:val="000000"/>
                <w:szCs w:val="21"/>
              </w:rPr>
              <w:t>＋</w:t>
            </w:r>
            <w:r>
              <w:rPr>
                <w:rFonts w:ascii="宋体" w:eastAsia="宋体" w:hAnsi="宋体" w:cs="Times New Roman" w:hint="eastAsia"/>
                <w:color w:val="000000"/>
                <w:szCs w:val="21"/>
              </w:rPr>
              <w:t>19</w:t>
            </w:r>
            <w:r>
              <w:rPr>
                <w:rFonts w:ascii="宋体" w:eastAsia="宋体" w:hAnsi="宋体" w:cs="Times New Roman" w:hint="eastAsia"/>
                <w:color w:val="000000"/>
                <w:szCs w:val="21"/>
              </w:rPr>
              <w:t>＋</w:t>
            </w:r>
            <w:r>
              <w:rPr>
                <w:rFonts w:ascii="宋体" w:eastAsia="宋体" w:hAnsi="宋体" w:cs="Times New Roman" w:hint="eastAsia"/>
                <w:color w:val="000000"/>
                <w:szCs w:val="21"/>
              </w:rPr>
              <w:t>20</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营业税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18</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城市维护建设税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教育费附加</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财政部规定的其他扣除项目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三、增值额　</w:t>
            </w:r>
            <w:r>
              <w:rPr>
                <w:rFonts w:ascii="宋体" w:eastAsia="宋体" w:hAnsi="宋体" w:cs="Times New Roman" w:hint="eastAsia"/>
                <w:color w:val="000000"/>
                <w:szCs w:val="21"/>
              </w:rPr>
              <w:t xml:space="preserve"> 22</w:t>
            </w:r>
            <w:r>
              <w:rPr>
                <w:rFonts w:ascii="宋体" w:eastAsia="宋体" w:hAnsi="宋体" w:cs="Times New Roman" w:hint="eastAsia"/>
                <w:color w:val="000000"/>
                <w:szCs w:val="21"/>
              </w:rPr>
              <w:t>＝</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四、增值额与扣除项目金额之比（％）</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五、适用税率（核定征收率）（％）</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六、速算扣除系数（％）</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七、应缴土地增值税税额　</w:t>
            </w:r>
            <w:r>
              <w:rPr>
                <w:rFonts w:ascii="宋体" w:eastAsia="宋体" w:hAnsi="宋体" w:cs="Times New Roman" w:hint="eastAsia"/>
                <w:color w:val="000000"/>
                <w:szCs w:val="21"/>
              </w:rPr>
              <w:t xml:space="preserve"> 26</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24</w:t>
            </w:r>
            <w:r>
              <w:rPr>
                <w:rFonts w:ascii="宋体" w:eastAsia="宋体" w:hAnsi="宋体" w:cs="Times New Roman" w:hint="eastAsia"/>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25</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八、减免税额（减免性质代码：</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九、已缴土地增值税税额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十、应补（退）土地增值税税额　</w:t>
            </w:r>
            <w:r>
              <w:rPr>
                <w:rFonts w:ascii="宋体" w:eastAsia="宋体" w:hAnsi="宋体" w:cs="Times New Roman" w:hint="eastAsia"/>
                <w:color w:val="000000"/>
                <w:szCs w:val="21"/>
              </w:rPr>
              <w:t xml:space="preserve"> 29</w:t>
            </w:r>
            <w:r>
              <w:rPr>
                <w:rFonts w:ascii="宋体" w:eastAsia="宋体" w:hAnsi="宋体" w:cs="Times New Roman" w:hint="eastAsia"/>
                <w:color w:val="000000"/>
                <w:szCs w:val="21"/>
              </w:rPr>
              <w:t>＝</w:t>
            </w:r>
            <w:r>
              <w:rPr>
                <w:rFonts w:ascii="宋体" w:eastAsia="宋体" w:hAnsi="宋体" w:cs="Times New Roman" w:hint="eastAsia"/>
                <w:color w:val="000000"/>
                <w:szCs w:val="21"/>
              </w:rPr>
              <w:t>26-27</w:t>
            </w:r>
            <w:r>
              <w:rPr>
                <w:rFonts w:ascii="宋体" w:eastAsia="宋体" w:hAnsi="宋体" w:cs="Times New Roman" w:hint="eastAsia"/>
                <w:color w:val="000000"/>
                <w:szCs w:val="21"/>
              </w:rPr>
              <w:t>－</w:t>
            </w:r>
            <w:r>
              <w:rPr>
                <w:rFonts w:ascii="宋体" w:eastAsia="宋体" w:hAnsi="宋体" w:cs="Times New Roman" w:hint="eastAsia"/>
                <w:color w:val="000000"/>
                <w:szCs w:val="21"/>
              </w:rPr>
              <w:t>28</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bl>
    <w:p w:rsidR="00E163EC" w:rsidRDefault="002F28D1">
      <w:r>
        <w:rPr>
          <w:rFonts w:hint="eastAsia"/>
        </w:rPr>
        <w:t>中介机构审核人：</w:t>
      </w:r>
      <w:r>
        <w:t xml:space="preserve">    </w:t>
      </w:r>
    </w:p>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lastRenderedPageBreak/>
        <w:t>土地增值税清算税款鉴证（销售非普通住宅）明细表</w:t>
      </w:r>
    </w:p>
    <w:p w:rsidR="00E163EC" w:rsidRDefault="00E163EC">
      <w:pPr>
        <w:jc w:val="left"/>
        <w:rPr>
          <w:rFonts w:ascii="宋体" w:eastAsia="宋体" w:hAnsi="宋体" w:cs="Times New Roman"/>
          <w:color w:val="000000"/>
          <w:szCs w:val="21"/>
        </w:rPr>
      </w:pPr>
    </w:p>
    <w:p w:rsidR="00E163EC" w:rsidRDefault="002F28D1">
      <w:pPr>
        <w:spacing w:line="300" w:lineRule="exact"/>
        <w:ind w:firstLineChars="100" w:firstLine="210"/>
        <w:jc w:val="left"/>
        <w:rPr>
          <w:rFonts w:ascii="宋体" w:eastAsia="宋体" w:hAnsi="宋体" w:cs="Times New Roman"/>
          <w:color w:val="000000"/>
          <w:szCs w:val="21"/>
        </w:rPr>
      </w:pPr>
      <w:r>
        <w:rPr>
          <w:rFonts w:ascii="宋体" w:eastAsia="宋体" w:hAnsi="宋体" w:cs="Times New Roman" w:hint="eastAsia"/>
          <w:color w:val="000000"/>
          <w:szCs w:val="21"/>
        </w:rPr>
        <w:t>税款所属时间：　年　月　日至　年　月　日</w:t>
      </w:r>
      <w:r>
        <w:rPr>
          <w:rFonts w:ascii="宋体" w:eastAsia="宋体" w:hAnsi="宋体" w:cs="Times New Roman"/>
          <w:color w:val="000000"/>
          <w:szCs w:val="21"/>
        </w:rPr>
        <w:t> </w:t>
      </w:r>
      <w:r>
        <w:rPr>
          <w:rFonts w:ascii="宋体" w:eastAsia="宋体" w:hAnsi="宋体" w:cs="Times New Roman" w:hint="eastAsia"/>
          <w:color w:val="000000"/>
          <w:szCs w:val="21"/>
        </w:rPr>
        <w:t xml:space="preserve">       </w:t>
      </w:r>
      <w:r>
        <w:rPr>
          <w:rFonts w:ascii="宋体" w:eastAsia="宋体" w:hAnsi="宋体" w:cs="Times New Roman"/>
          <w:color w:val="000000"/>
          <w:szCs w:val="21"/>
        </w:rPr>
        <w:t xml:space="preserve">  </w:t>
      </w:r>
      <w:r>
        <w:rPr>
          <w:rFonts w:ascii="宋体" w:eastAsia="宋体" w:hAnsi="宋体" w:cs="Times New Roman" w:hint="eastAsia"/>
          <w:color w:val="000000"/>
          <w:szCs w:val="21"/>
        </w:rPr>
        <w:t>填表日期：</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年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月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日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金额单位：元至角分</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面积单位：平方米</w:t>
      </w:r>
    </w:p>
    <w:tbl>
      <w:tblPr>
        <w:tblW w:w="14130" w:type="dxa"/>
        <w:tblLayout w:type="fixed"/>
        <w:tblLook w:val="04A0" w:firstRow="1" w:lastRow="0" w:firstColumn="1" w:lastColumn="0" w:noHBand="0" w:noVBand="1"/>
      </w:tblPr>
      <w:tblGrid>
        <w:gridCol w:w="10"/>
        <w:gridCol w:w="996"/>
        <w:gridCol w:w="371"/>
        <w:gridCol w:w="159"/>
        <w:gridCol w:w="236"/>
        <w:gridCol w:w="236"/>
        <w:gridCol w:w="236"/>
        <w:gridCol w:w="236"/>
        <w:gridCol w:w="236"/>
        <w:gridCol w:w="236"/>
        <w:gridCol w:w="236"/>
        <w:gridCol w:w="236"/>
        <w:gridCol w:w="27"/>
        <w:gridCol w:w="209"/>
        <w:gridCol w:w="236"/>
        <w:gridCol w:w="236"/>
        <w:gridCol w:w="236"/>
        <w:gridCol w:w="236"/>
        <w:gridCol w:w="236"/>
        <w:gridCol w:w="93"/>
        <w:gridCol w:w="143"/>
        <w:gridCol w:w="236"/>
        <w:gridCol w:w="236"/>
        <w:gridCol w:w="236"/>
        <w:gridCol w:w="236"/>
        <w:gridCol w:w="236"/>
        <w:gridCol w:w="647"/>
        <w:gridCol w:w="1431"/>
        <w:gridCol w:w="287"/>
        <w:gridCol w:w="868"/>
        <w:gridCol w:w="758"/>
        <w:gridCol w:w="1417"/>
        <w:gridCol w:w="2466"/>
      </w:tblGrid>
      <w:tr w:rsidR="00E163EC">
        <w:trPr>
          <w:gridBefore w:val="1"/>
          <w:gridAfter w:val="7"/>
          <w:wBefore w:w="10" w:type="dxa"/>
          <w:wAfter w:w="7874" w:type="dxa"/>
          <w:trHeight w:val="282"/>
        </w:trPr>
        <w:tc>
          <w:tcPr>
            <w:tcW w:w="1526" w:type="dxa"/>
            <w:gridSpan w:val="3"/>
            <w:tcBorders>
              <w:top w:val="nil"/>
              <w:left w:val="nil"/>
              <w:bottom w:val="nil"/>
              <w:right w:val="single" w:sz="4" w:space="0" w:color="auto"/>
            </w:tcBorders>
          </w:tcPr>
          <w:p w:rsidR="00E163EC" w:rsidRDefault="002F28D1">
            <w:pPr>
              <w:jc w:val="right"/>
              <w:rPr>
                <w:rFonts w:ascii="宋体" w:eastAsia="宋体" w:hAnsi="宋体" w:cs="Times New Roman"/>
                <w:color w:val="000000"/>
                <w:szCs w:val="21"/>
              </w:rPr>
            </w:pPr>
            <w:r>
              <w:rPr>
                <w:rFonts w:ascii="宋体" w:eastAsia="宋体" w:hAnsi="宋体" w:cs="Times New Roman" w:hint="eastAsia"/>
                <w:color w:val="000000"/>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377"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纳税人名称</w:t>
            </w:r>
          </w:p>
        </w:tc>
        <w:tc>
          <w:tcPr>
            <w:tcW w:w="2074" w:type="dxa"/>
            <w:gridSpan w:val="10"/>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项目名称</w:t>
            </w:r>
          </w:p>
        </w:tc>
        <w:tc>
          <w:tcPr>
            <w:tcW w:w="1970"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项目编号</w:t>
            </w:r>
          </w:p>
        </w:tc>
        <w:tc>
          <w:tcPr>
            <w:tcW w:w="1626" w:type="dxa"/>
            <w:gridSpan w:val="2"/>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c>
          <w:tcPr>
            <w:tcW w:w="1417"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项目地址</w:t>
            </w:r>
          </w:p>
        </w:tc>
        <w:tc>
          <w:tcPr>
            <w:tcW w:w="2466"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所属行业</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Arial" w:hint="eastAsia"/>
                <w:color w:val="000000"/>
                <w:szCs w:val="21"/>
              </w:rPr>
              <w:t>登记注册类型</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纳税人地址</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邮政编码</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开户银行</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银行账号</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主管部门</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电　　话</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556"/>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　　　　　　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行次</w:t>
            </w:r>
          </w:p>
        </w:tc>
        <w:tc>
          <w:tcPr>
            <w:tcW w:w="4641" w:type="dxa"/>
            <w:gridSpan w:val="3"/>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金　　额</w:t>
            </w: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一、转让房地产收入总额　</w:t>
            </w:r>
            <w:r>
              <w:rPr>
                <w:rFonts w:ascii="宋体" w:eastAsia="宋体" w:hAnsi="宋体" w:cs="Times New Roman" w:hint="eastAsia"/>
                <w:color w:val="000000"/>
                <w:szCs w:val="21"/>
              </w:rPr>
              <w:t xml:space="preserve"> 1</w:t>
            </w:r>
            <w:r>
              <w:rPr>
                <w:rFonts w:ascii="宋体" w:eastAsia="宋体" w:hAnsi="宋体" w:cs="Times New Roman" w:hint="eastAsia"/>
                <w:color w:val="000000"/>
                <w:szCs w:val="21"/>
              </w:rPr>
              <w:t>＝</w:t>
            </w: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货币收入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309"/>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实物收入及其他收入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视同销售收入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二、扣除项目金额合计　</w:t>
            </w:r>
            <w:r>
              <w:rPr>
                <w:rFonts w:ascii="宋体" w:eastAsia="宋体" w:hAnsi="宋体" w:cs="Times New Roman" w:hint="eastAsia"/>
                <w:color w:val="000000"/>
                <w:szCs w:val="21"/>
              </w:rPr>
              <w:t xml:space="preserve"> 5</w:t>
            </w:r>
            <w:r>
              <w:rPr>
                <w:rFonts w:ascii="宋体" w:eastAsia="宋体" w:hAnsi="宋体" w:cs="Times New Roman" w:hint="eastAsia"/>
                <w:color w:val="000000"/>
                <w:szCs w:val="21"/>
              </w:rPr>
              <w:t>＝</w:t>
            </w: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7</w:t>
            </w:r>
            <w:r>
              <w:rPr>
                <w:rFonts w:ascii="宋体" w:eastAsia="宋体" w:hAnsi="宋体" w:cs="Times New Roman" w:hint="eastAsia"/>
                <w:color w:val="000000"/>
                <w:szCs w:val="21"/>
              </w:rPr>
              <w:t>＋</w:t>
            </w:r>
            <w:r>
              <w:rPr>
                <w:rFonts w:ascii="宋体" w:eastAsia="宋体" w:hAnsi="宋体" w:cs="Times New Roman" w:hint="eastAsia"/>
                <w:color w:val="000000"/>
                <w:szCs w:val="21"/>
              </w:rPr>
              <w:t>14</w:t>
            </w:r>
            <w:r>
              <w:rPr>
                <w:rFonts w:ascii="宋体" w:eastAsia="宋体" w:hAnsi="宋体" w:cs="Times New Roman" w:hint="eastAsia"/>
                <w:color w:val="000000"/>
                <w:szCs w:val="21"/>
              </w:rPr>
              <w:t>＋</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21</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取得土地使用权所支付的金额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2.</w:t>
            </w:r>
            <w:r>
              <w:rPr>
                <w:rFonts w:ascii="宋体" w:eastAsia="宋体" w:hAnsi="宋体" w:cs="Times New Roman" w:hint="eastAsia"/>
                <w:color w:val="000000"/>
                <w:szCs w:val="21"/>
              </w:rPr>
              <w:t xml:space="preserve">房地产开发成本　</w:t>
            </w:r>
            <w:r>
              <w:rPr>
                <w:rFonts w:ascii="宋体" w:eastAsia="宋体" w:hAnsi="宋体" w:cs="Times New Roman" w:hint="eastAsia"/>
                <w:color w:val="000000"/>
                <w:szCs w:val="21"/>
              </w:rPr>
              <w:t xml:space="preserve"> 7</w:t>
            </w:r>
            <w:r>
              <w:rPr>
                <w:rFonts w:ascii="宋体" w:eastAsia="宋体" w:hAnsi="宋体" w:cs="Times New Roman" w:hint="eastAsia"/>
                <w:color w:val="000000"/>
                <w:szCs w:val="21"/>
              </w:rPr>
              <w:t>＝</w:t>
            </w:r>
            <w:r>
              <w:rPr>
                <w:rFonts w:ascii="宋体" w:eastAsia="宋体" w:hAnsi="宋体" w:cs="Times New Roman" w:hint="eastAsia"/>
                <w:color w:val="000000"/>
                <w:szCs w:val="21"/>
              </w:rPr>
              <w:t>8</w:t>
            </w:r>
            <w:r>
              <w:rPr>
                <w:rFonts w:ascii="宋体" w:eastAsia="宋体" w:hAnsi="宋体" w:cs="Times New Roman" w:hint="eastAsia"/>
                <w:color w:val="000000"/>
                <w:szCs w:val="21"/>
              </w:rPr>
              <w:t>＋</w:t>
            </w:r>
            <w:r>
              <w:rPr>
                <w:rFonts w:ascii="宋体" w:eastAsia="宋体" w:hAnsi="宋体" w:cs="Times New Roman" w:hint="eastAsia"/>
                <w:color w:val="000000"/>
                <w:szCs w:val="21"/>
              </w:rPr>
              <w:t>9</w:t>
            </w:r>
            <w:r>
              <w:rPr>
                <w:rFonts w:ascii="宋体" w:eastAsia="宋体" w:hAnsi="宋体" w:cs="Times New Roman" w:hint="eastAsia"/>
                <w:color w:val="000000"/>
                <w:szCs w:val="21"/>
              </w:rPr>
              <w:t>＋</w:t>
            </w:r>
            <w:r>
              <w:rPr>
                <w:rFonts w:ascii="宋体" w:eastAsia="宋体" w:hAnsi="宋体" w:cs="Times New Roman" w:hint="eastAsia"/>
                <w:color w:val="000000"/>
                <w:szCs w:val="21"/>
              </w:rPr>
              <w:t>10</w:t>
            </w:r>
            <w:r>
              <w:rPr>
                <w:rFonts w:ascii="宋体" w:eastAsia="宋体" w:hAnsi="宋体" w:cs="Times New Roman" w:hint="eastAsia"/>
                <w:color w:val="000000"/>
                <w:szCs w:val="21"/>
              </w:rPr>
              <w:t>＋</w:t>
            </w:r>
            <w:r>
              <w:rPr>
                <w:rFonts w:ascii="宋体" w:eastAsia="宋体" w:hAnsi="宋体" w:cs="Times New Roman" w:hint="eastAsia"/>
                <w:color w:val="000000"/>
                <w:szCs w:val="21"/>
              </w:rPr>
              <w:t>11</w:t>
            </w:r>
            <w:r>
              <w:rPr>
                <w:rFonts w:ascii="宋体" w:eastAsia="宋体" w:hAnsi="宋体" w:cs="Times New Roman" w:hint="eastAsia"/>
                <w:color w:val="000000"/>
                <w:szCs w:val="21"/>
              </w:rPr>
              <w:t>＋</w:t>
            </w:r>
            <w:r>
              <w:rPr>
                <w:rFonts w:ascii="宋体" w:eastAsia="宋体" w:hAnsi="宋体" w:cs="Times New Roman" w:hint="eastAsia"/>
                <w:color w:val="000000"/>
                <w:szCs w:val="21"/>
              </w:rPr>
              <w:t>12</w:t>
            </w:r>
            <w:r>
              <w:rPr>
                <w:rFonts w:ascii="宋体" w:eastAsia="宋体" w:hAnsi="宋体" w:cs="Times New Roman" w:hint="eastAsia"/>
                <w:color w:val="000000"/>
                <w:szCs w:val="21"/>
              </w:rPr>
              <w:t>＋</w:t>
            </w:r>
            <w:r>
              <w:rPr>
                <w:rFonts w:ascii="宋体" w:eastAsia="宋体" w:hAnsi="宋体" w:cs="Times New Roman" w:hint="eastAsia"/>
                <w:color w:val="000000"/>
                <w:szCs w:val="21"/>
              </w:rPr>
              <w:t>13</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土地征用及拆迁补偿费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前期工程费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建筑安装工程费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10</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基础设施费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11</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公共配套设施费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12</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开发间接费用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13</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 xml:space="preserve">房地产开发费用　</w:t>
            </w:r>
            <w:r>
              <w:rPr>
                <w:rFonts w:ascii="宋体" w:eastAsia="宋体" w:hAnsi="宋体" w:cs="Times New Roman" w:hint="eastAsia"/>
                <w:color w:val="000000"/>
                <w:szCs w:val="21"/>
              </w:rPr>
              <w:t xml:space="preserve"> 14</w:t>
            </w:r>
            <w:r>
              <w:rPr>
                <w:rFonts w:ascii="宋体" w:eastAsia="宋体" w:hAnsi="宋体" w:cs="Times New Roman" w:hint="eastAsia"/>
                <w:color w:val="000000"/>
                <w:szCs w:val="21"/>
              </w:rPr>
              <w:t>＝</w:t>
            </w:r>
            <w:r>
              <w:rPr>
                <w:rFonts w:ascii="宋体" w:eastAsia="宋体" w:hAnsi="宋体" w:cs="Times New Roman" w:hint="eastAsia"/>
                <w:color w:val="000000"/>
                <w:szCs w:val="21"/>
              </w:rPr>
              <w:t>15</w:t>
            </w:r>
            <w:r>
              <w:rPr>
                <w:rFonts w:ascii="宋体" w:eastAsia="宋体" w:hAnsi="宋体" w:cs="Times New Roman" w:hint="eastAsia"/>
                <w:color w:val="000000"/>
                <w:szCs w:val="21"/>
              </w:rPr>
              <w:t>＋</w:t>
            </w:r>
            <w:r>
              <w:rPr>
                <w:rFonts w:ascii="宋体" w:eastAsia="宋体" w:hAnsi="宋体" w:cs="Times New Roman" w:hint="eastAsia"/>
                <w:color w:val="000000"/>
                <w:szCs w:val="21"/>
              </w:rPr>
              <w:t>16</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14</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lastRenderedPageBreak/>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lastRenderedPageBreak/>
              <w:t xml:space="preserve">利息支出　</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其他房地产开发费用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 xml:space="preserve">与转让房地产有关的税金等　</w:t>
            </w:r>
            <w:r>
              <w:rPr>
                <w:rFonts w:ascii="宋体" w:eastAsia="宋体" w:hAnsi="宋体" w:cs="Times New Roman" w:hint="eastAsia"/>
                <w:color w:val="000000"/>
                <w:szCs w:val="21"/>
              </w:rPr>
              <w:t xml:space="preserve"> 17</w:t>
            </w:r>
            <w:r>
              <w:rPr>
                <w:rFonts w:ascii="宋体" w:eastAsia="宋体" w:hAnsi="宋体" w:cs="Times New Roman" w:hint="eastAsia"/>
                <w:color w:val="000000"/>
                <w:szCs w:val="21"/>
              </w:rPr>
              <w:t>＝</w:t>
            </w:r>
            <w:r>
              <w:rPr>
                <w:rFonts w:ascii="宋体" w:eastAsia="宋体" w:hAnsi="宋体" w:cs="Times New Roman" w:hint="eastAsia"/>
                <w:color w:val="000000"/>
                <w:szCs w:val="21"/>
              </w:rPr>
              <w:t>18</w:t>
            </w:r>
            <w:r>
              <w:rPr>
                <w:rFonts w:ascii="宋体" w:eastAsia="宋体" w:hAnsi="宋体" w:cs="Times New Roman" w:hint="eastAsia"/>
                <w:color w:val="000000"/>
                <w:szCs w:val="21"/>
              </w:rPr>
              <w:t>＋</w:t>
            </w:r>
            <w:r>
              <w:rPr>
                <w:rFonts w:ascii="宋体" w:eastAsia="宋体" w:hAnsi="宋体" w:cs="Times New Roman" w:hint="eastAsia"/>
                <w:color w:val="000000"/>
                <w:szCs w:val="21"/>
              </w:rPr>
              <w:t>19</w:t>
            </w:r>
            <w:r>
              <w:rPr>
                <w:rFonts w:ascii="宋体" w:eastAsia="宋体" w:hAnsi="宋体" w:cs="Times New Roman" w:hint="eastAsia"/>
                <w:color w:val="000000"/>
                <w:szCs w:val="21"/>
              </w:rPr>
              <w:t>＋</w:t>
            </w:r>
            <w:r>
              <w:rPr>
                <w:rFonts w:ascii="宋体" w:eastAsia="宋体" w:hAnsi="宋体" w:cs="Times New Roman" w:hint="eastAsia"/>
                <w:color w:val="000000"/>
                <w:szCs w:val="21"/>
              </w:rPr>
              <w:t>20</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营业税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18</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城市维护建设税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教育费附加</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财政部规定的其他扣除项目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三、增值额　</w:t>
            </w:r>
            <w:r>
              <w:rPr>
                <w:rFonts w:ascii="宋体" w:eastAsia="宋体" w:hAnsi="宋体" w:cs="Times New Roman" w:hint="eastAsia"/>
                <w:color w:val="000000"/>
                <w:szCs w:val="21"/>
              </w:rPr>
              <w:t xml:space="preserve"> 22</w:t>
            </w:r>
            <w:r>
              <w:rPr>
                <w:rFonts w:ascii="宋体" w:eastAsia="宋体" w:hAnsi="宋体" w:cs="Times New Roman" w:hint="eastAsia"/>
                <w:color w:val="000000"/>
                <w:szCs w:val="21"/>
              </w:rPr>
              <w:t>＝</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四、增值额与扣除项目金额之比（％）</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五、适用税率（核定征收率）（％）</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六、速算扣除系数（％）</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七、应缴土地增值税税额　</w:t>
            </w:r>
            <w:r>
              <w:rPr>
                <w:rFonts w:ascii="宋体" w:eastAsia="宋体" w:hAnsi="宋体" w:cs="Times New Roman" w:hint="eastAsia"/>
                <w:color w:val="000000"/>
                <w:szCs w:val="21"/>
              </w:rPr>
              <w:t xml:space="preserve"> 26</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24</w:t>
            </w:r>
            <w:r>
              <w:rPr>
                <w:rFonts w:ascii="宋体" w:eastAsia="宋体" w:hAnsi="宋体" w:cs="Times New Roman" w:hint="eastAsia"/>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25</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八、减免税额（减免性质代码：</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九、已缴土地增值税税额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十、应补（退）土地增值税税额　</w:t>
            </w:r>
            <w:r>
              <w:rPr>
                <w:rFonts w:ascii="宋体" w:eastAsia="宋体" w:hAnsi="宋体" w:cs="Times New Roman" w:hint="eastAsia"/>
                <w:color w:val="000000"/>
                <w:szCs w:val="21"/>
              </w:rPr>
              <w:t xml:space="preserve"> 29</w:t>
            </w:r>
            <w:r>
              <w:rPr>
                <w:rFonts w:ascii="宋体" w:eastAsia="宋体" w:hAnsi="宋体" w:cs="Times New Roman" w:hint="eastAsia"/>
                <w:color w:val="000000"/>
                <w:szCs w:val="21"/>
              </w:rPr>
              <w:t>＝</w:t>
            </w:r>
            <w:r>
              <w:rPr>
                <w:rFonts w:ascii="宋体" w:eastAsia="宋体" w:hAnsi="宋体" w:cs="Times New Roman" w:hint="eastAsia"/>
                <w:color w:val="000000"/>
                <w:szCs w:val="21"/>
              </w:rPr>
              <w:t>26-27</w:t>
            </w:r>
            <w:r>
              <w:rPr>
                <w:rFonts w:ascii="宋体" w:eastAsia="宋体" w:hAnsi="宋体" w:cs="Times New Roman" w:hint="eastAsia"/>
                <w:color w:val="000000"/>
                <w:szCs w:val="21"/>
              </w:rPr>
              <w:t>－</w:t>
            </w:r>
            <w:r>
              <w:rPr>
                <w:rFonts w:ascii="宋体" w:eastAsia="宋体" w:hAnsi="宋体" w:cs="Times New Roman" w:hint="eastAsia"/>
                <w:color w:val="000000"/>
                <w:szCs w:val="21"/>
              </w:rPr>
              <w:t>28</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bl>
    <w:p w:rsidR="00E163EC" w:rsidRDefault="002F28D1">
      <w:r>
        <w:rPr>
          <w:rFonts w:hint="eastAsia"/>
        </w:rPr>
        <w:t>中介机构审核人：</w:t>
      </w:r>
      <w:r>
        <w:t xml:space="preserve">    </w:t>
      </w:r>
    </w:p>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lastRenderedPageBreak/>
        <w:t>土地增值税清算税款鉴证（销售其他类型房地产）明细表</w:t>
      </w:r>
    </w:p>
    <w:p w:rsidR="00E163EC" w:rsidRDefault="00E163EC">
      <w:pPr>
        <w:jc w:val="left"/>
        <w:rPr>
          <w:rFonts w:ascii="宋体" w:eastAsia="宋体" w:hAnsi="宋体" w:cs="Times New Roman"/>
          <w:color w:val="000000"/>
          <w:szCs w:val="21"/>
        </w:rPr>
      </w:pPr>
    </w:p>
    <w:p w:rsidR="00E163EC" w:rsidRDefault="00E163EC">
      <w:pPr>
        <w:jc w:val="left"/>
        <w:rPr>
          <w:rFonts w:ascii="宋体" w:eastAsia="宋体" w:hAnsi="宋体" w:cs="Times New Roman"/>
          <w:color w:val="000000"/>
          <w:szCs w:val="21"/>
        </w:rPr>
      </w:pPr>
    </w:p>
    <w:p w:rsidR="00E163EC" w:rsidRDefault="002F28D1">
      <w:pPr>
        <w:spacing w:line="300" w:lineRule="exact"/>
        <w:ind w:firstLineChars="100" w:firstLine="210"/>
        <w:jc w:val="left"/>
        <w:rPr>
          <w:rFonts w:ascii="宋体" w:eastAsia="宋体" w:hAnsi="宋体" w:cs="Times New Roman"/>
          <w:color w:val="000000"/>
          <w:szCs w:val="21"/>
        </w:rPr>
      </w:pPr>
      <w:r>
        <w:rPr>
          <w:rFonts w:ascii="宋体" w:eastAsia="宋体" w:hAnsi="宋体" w:cs="Times New Roman" w:hint="eastAsia"/>
          <w:color w:val="000000"/>
          <w:szCs w:val="21"/>
        </w:rPr>
        <w:t>税款所属时间：　年　月　日至　年　月　日</w:t>
      </w:r>
      <w:r>
        <w:rPr>
          <w:rFonts w:ascii="宋体" w:eastAsia="宋体" w:hAnsi="宋体" w:cs="Times New Roman"/>
          <w:color w:val="000000"/>
          <w:szCs w:val="21"/>
        </w:rPr>
        <w:t> </w:t>
      </w:r>
      <w:r>
        <w:rPr>
          <w:rFonts w:ascii="宋体" w:eastAsia="宋体" w:hAnsi="宋体" w:cs="Times New Roman" w:hint="eastAsia"/>
          <w:color w:val="000000"/>
          <w:szCs w:val="21"/>
        </w:rPr>
        <w:t xml:space="preserve">       </w:t>
      </w:r>
      <w:r>
        <w:rPr>
          <w:rFonts w:ascii="宋体" w:eastAsia="宋体" w:hAnsi="宋体" w:cs="Times New Roman"/>
          <w:color w:val="000000"/>
          <w:szCs w:val="21"/>
        </w:rPr>
        <w:t xml:space="preserve">  </w:t>
      </w:r>
      <w:r>
        <w:rPr>
          <w:rFonts w:ascii="宋体" w:eastAsia="宋体" w:hAnsi="宋体" w:cs="Times New Roman" w:hint="eastAsia"/>
          <w:color w:val="000000"/>
          <w:szCs w:val="21"/>
        </w:rPr>
        <w:t>填表日期：</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年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月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日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金额单位：元至角分</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面积单位：平方米</w:t>
      </w:r>
    </w:p>
    <w:tbl>
      <w:tblPr>
        <w:tblW w:w="14130" w:type="dxa"/>
        <w:tblLayout w:type="fixed"/>
        <w:tblLook w:val="04A0" w:firstRow="1" w:lastRow="0" w:firstColumn="1" w:lastColumn="0" w:noHBand="0" w:noVBand="1"/>
      </w:tblPr>
      <w:tblGrid>
        <w:gridCol w:w="10"/>
        <w:gridCol w:w="996"/>
        <w:gridCol w:w="371"/>
        <w:gridCol w:w="159"/>
        <w:gridCol w:w="236"/>
        <w:gridCol w:w="236"/>
        <w:gridCol w:w="236"/>
        <w:gridCol w:w="236"/>
        <w:gridCol w:w="236"/>
        <w:gridCol w:w="236"/>
        <w:gridCol w:w="236"/>
        <w:gridCol w:w="236"/>
        <w:gridCol w:w="27"/>
        <w:gridCol w:w="209"/>
        <w:gridCol w:w="236"/>
        <w:gridCol w:w="236"/>
        <w:gridCol w:w="236"/>
        <w:gridCol w:w="236"/>
        <w:gridCol w:w="236"/>
        <w:gridCol w:w="93"/>
        <w:gridCol w:w="143"/>
        <w:gridCol w:w="236"/>
        <w:gridCol w:w="236"/>
        <w:gridCol w:w="236"/>
        <w:gridCol w:w="236"/>
        <w:gridCol w:w="236"/>
        <w:gridCol w:w="647"/>
        <w:gridCol w:w="1431"/>
        <w:gridCol w:w="287"/>
        <w:gridCol w:w="868"/>
        <w:gridCol w:w="758"/>
        <w:gridCol w:w="1417"/>
        <w:gridCol w:w="2466"/>
      </w:tblGrid>
      <w:tr w:rsidR="00E163EC">
        <w:trPr>
          <w:gridBefore w:val="1"/>
          <w:gridAfter w:val="7"/>
          <w:wBefore w:w="10" w:type="dxa"/>
          <w:wAfter w:w="7874" w:type="dxa"/>
          <w:trHeight w:val="282"/>
        </w:trPr>
        <w:tc>
          <w:tcPr>
            <w:tcW w:w="1526" w:type="dxa"/>
            <w:gridSpan w:val="3"/>
            <w:tcBorders>
              <w:top w:val="nil"/>
              <w:left w:val="nil"/>
              <w:bottom w:val="nil"/>
              <w:right w:val="single" w:sz="4" w:space="0" w:color="auto"/>
            </w:tcBorders>
          </w:tcPr>
          <w:p w:rsidR="00E163EC" w:rsidRDefault="002F28D1">
            <w:pPr>
              <w:jc w:val="right"/>
              <w:rPr>
                <w:rFonts w:ascii="宋体" w:eastAsia="宋体" w:hAnsi="宋体" w:cs="Times New Roman"/>
                <w:color w:val="000000"/>
                <w:szCs w:val="21"/>
              </w:rPr>
            </w:pPr>
            <w:r>
              <w:rPr>
                <w:rFonts w:ascii="宋体" w:eastAsia="宋体" w:hAnsi="宋体" w:cs="Times New Roman" w:hint="eastAsia"/>
                <w:color w:val="000000"/>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c>
          <w:tcPr>
            <w:tcW w:w="236" w:type="dxa"/>
            <w:tcBorders>
              <w:top w:val="single" w:sz="4" w:space="0" w:color="auto"/>
              <w:left w:val="single" w:sz="4" w:space="0" w:color="auto"/>
              <w:bottom w:val="single" w:sz="4" w:space="0" w:color="auto"/>
              <w:right w:val="single" w:sz="4" w:space="0" w:color="auto"/>
            </w:tcBorders>
          </w:tcPr>
          <w:p w:rsidR="00E163EC" w:rsidRDefault="00E163EC">
            <w:pP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377" w:type="dxa"/>
            <w:gridSpan w:val="3"/>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纳税人名称</w:t>
            </w:r>
          </w:p>
        </w:tc>
        <w:tc>
          <w:tcPr>
            <w:tcW w:w="2074" w:type="dxa"/>
            <w:gridSpan w:val="10"/>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项目名称</w:t>
            </w:r>
          </w:p>
        </w:tc>
        <w:tc>
          <w:tcPr>
            <w:tcW w:w="1970" w:type="dxa"/>
            <w:gridSpan w:val="7"/>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项目编号</w:t>
            </w:r>
          </w:p>
        </w:tc>
        <w:tc>
          <w:tcPr>
            <w:tcW w:w="1626" w:type="dxa"/>
            <w:gridSpan w:val="2"/>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c>
          <w:tcPr>
            <w:tcW w:w="1417"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项目地址</w:t>
            </w:r>
          </w:p>
        </w:tc>
        <w:tc>
          <w:tcPr>
            <w:tcW w:w="2466" w:type="dxa"/>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所属行业</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Arial" w:hint="eastAsia"/>
                <w:color w:val="000000"/>
                <w:szCs w:val="21"/>
              </w:rPr>
              <w:t>登记注册类型</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纳税人地址</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邮政编码</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240"/>
          <w:jc w:val="center"/>
        </w:trPr>
        <w:tc>
          <w:tcPr>
            <w:tcW w:w="1377" w:type="dxa"/>
            <w:gridSpan w:val="3"/>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开户银行</w:t>
            </w:r>
          </w:p>
        </w:tc>
        <w:tc>
          <w:tcPr>
            <w:tcW w:w="2074" w:type="dxa"/>
            <w:gridSpan w:val="10"/>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82"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银行账号</w:t>
            </w:r>
          </w:p>
        </w:tc>
        <w:tc>
          <w:tcPr>
            <w:tcW w:w="1970" w:type="dxa"/>
            <w:gridSpan w:val="7"/>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718"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主管部门</w:t>
            </w:r>
          </w:p>
        </w:tc>
        <w:tc>
          <w:tcPr>
            <w:tcW w:w="1626"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c>
          <w:tcPr>
            <w:tcW w:w="1417"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电　　话</w:t>
            </w:r>
          </w:p>
        </w:tc>
        <w:tc>
          <w:tcPr>
            <w:tcW w:w="2466" w:type="dxa"/>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p>
        </w:tc>
      </w:tr>
      <w:tr w:rsidR="00E163EC">
        <w:tblPrEx>
          <w:jc w:val="center"/>
          <w:tblCellMar>
            <w:left w:w="0" w:type="dxa"/>
            <w:right w:w="0" w:type="dxa"/>
          </w:tblCellMar>
        </w:tblPrEx>
        <w:trPr>
          <w:trHeight w:val="556"/>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项　　　　　　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行次</w:t>
            </w:r>
          </w:p>
        </w:tc>
        <w:tc>
          <w:tcPr>
            <w:tcW w:w="4641" w:type="dxa"/>
            <w:gridSpan w:val="3"/>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金　　额</w:t>
            </w: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一、转让房地产收入总额　</w:t>
            </w:r>
            <w:r>
              <w:rPr>
                <w:rFonts w:ascii="宋体" w:eastAsia="宋体" w:hAnsi="宋体" w:cs="Times New Roman" w:hint="eastAsia"/>
                <w:color w:val="000000"/>
                <w:szCs w:val="21"/>
              </w:rPr>
              <w:t xml:space="preserve"> 1</w:t>
            </w:r>
            <w:r>
              <w:rPr>
                <w:rFonts w:ascii="宋体" w:eastAsia="宋体" w:hAnsi="宋体" w:cs="Times New Roman" w:hint="eastAsia"/>
                <w:color w:val="000000"/>
                <w:szCs w:val="21"/>
              </w:rPr>
              <w:t>＝</w:t>
            </w:r>
            <w:r>
              <w:rPr>
                <w:rFonts w:ascii="宋体" w:eastAsia="宋体" w:hAnsi="宋体" w:cs="Times New Roman" w:hint="eastAsia"/>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3+4</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货币收入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309"/>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实物收入及其他收入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szCs w:val="21"/>
              </w:rPr>
            </w:pPr>
            <w:r>
              <w:rPr>
                <w:rFonts w:ascii="宋体" w:eastAsia="宋体" w:hAnsi="宋体" w:cs="Times New Roman" w:hint="eastAsia"/>
                <w:szCs w:val="21"/>
              </w:rPr>
              <w:t>视同销售收入</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二、扣除项目金额合计　</w:t>
            </w:r>
            <w:r>
              <w:rPr>
                <w:rFonts w:ascii="宋体" w:eastAsia="宋体" w:hAnsi="宋体" w:cs="Times New Roman" w:hint="eastAsia"/>
                <w:color w:val="000000"/>
                <w:szCs w:val="21"/>
              </w:rPr>
              <w:t xml:space="preserve"> 5</w:t>
            </w:r>
            <w:r>
              <w:rPr>
                <w:rFonts w:ascii="宋体" w:eastAsia="宋体" w:hAnsi="宋体" w:cs="Times New Roman" w:hint="eastAsia"/>
                <w:color w:val="000000"/>
                <w:szCs w:val="21"/>
              </w:rPr>
              <w:t>＝</w:t>
            </w:r>
            <w:r>
              <w:rPr>
                <w:rFonts w:ascii="宋体" w:eastAsia="宋体" w:hAnsi="宋体" w:cs="Times New Roman" w:hint="eastAsia"/>
                <w:color w:val="000000"/>
                <w:szCs w:val="21"/>
              </w:rPr>
              <w:t>6</w:t>
            </w:r>
            <w:r>
              <w:rPr>
                <w:rFonts w:ascii="宋体" w:eastAsia="宋体" w:hAnsi="宋体" w:cs="Times New Roman" w:hint="eastAsia"/>
                <w:color w:val="000000"/>
                <w:szCs w:val="21"/>
              </w:rPr>
              <w:t>＋</w:t>
            </w:r>
            <w:r>
              <w:rPr>
                <w:rFonts w:ascii="宋体" w:eastAsia="宋体" w:hAnsi="宋体" w:cs="Times New Roman" w:hint="eastAsia"/>
                <w:color w:val="000000"/>
                <w:szCs w:val="21"/>
              </w:rPr>
              <w:t>7</w:t>
            </w:r>
            <w:r>
              <w:rPr>
                <w:rFonts w:ascii="宋体" w:eastAsia="宋体" w:hAnsi="宋体" w:cs="Times New Roman" w:hint="eastAsia"/>
                <w:color w:val="000000"/>
                <w:szCs w:val="21"/>
              </w:rPr>
              <w:t>＋</w:t>
            </w:r>
            <w:r>
              <w:rPr>
                <w:rFonts w:ascii="宋体" w:eastAsia="宋体" w:hAnsi="宋体" w:cs="Times New Roman" w:hint="eastAsia"/>
                <w:color w:val="000000"/>
                <w:szCs w:val="21"/>
              </w:rPr>
              <w:t>14</w:t>
            </w:r>
            <w:r>
              <w:rPr>
                <w:rFonts w:ascii="宋体" w:eastAsia="宋体" w:hAnsi="宋体" w:cs="Times New Roman" w:hint="eastAsia"/>
                <w:color w:val="000000"/>
                <w:szCs w:val="21"/>
              </w:rPr>
              <w:t>＋</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21</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1.</w:t>
            </w:r>
            <w:r>
              <w:rPr>
                <w:rFonts w:ascii="宋体" w:eastAsia="宋体" w:hAnsi="宋体" w:cs="Times New Roman" w:hint="eastAsia"/>
                <w:color w:val="000000"/>
                <w:szCs w:val="21"/>
              </w:rPr>
              <w:t>取得土地使用权所支付的金额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2.</w:t>
            </w:r>
            <w:r>
              <w:rPr>
                <w:rFonts w:ascii="宋体" w:eastAsia="宋体" w:hAnsi="宋体" w:cs="Times New Roman" w:hint="eastAsia"/>
                <w:color w:val="000000"/>
                <w:szCs w:val="21"/>
              </w:rPr>
              <w:t xml:space="preserve">房地产开发成本　</w:t>
            </w:r>
            <w:r>
              <w:rPr>
                <w:rFonts w:ascii="宋体" w:eastAsia="宋体" w:hAnsi="宋体" w:cs="Times New Roman" w:hint="eastAsia"/>
                <w:color w:val="000000"/>
                <w:szCs w:val="21"/>
              </w:rPr>
              <w:t xml:space="preserve"> 7</w:t>
            </w:r>
            <w:r>
              <w:rPr>
                <w:rFonts w:ascii="宋体" w:eastAsia="宋体" w:hAnsi="宋体" w:cs="Times New Roman" w:hint="eastAsia"/>
                <w:color w:val="000000"/>
                <w:szCs w:val="21"/>
              </w:rPr>
              <w:t>＝</w:t>
            </w:r>
            <w:r>
              <w:rPr>
                <w:rFonts w:ascii="宋体" w:eastAsia="宋体" w:hAnsi="宋体" w:cs="Times New Roman" w:hint="eastAsia"/>
                <w:color w:val="000000"/>
                <w:szCs w:val="21"/>
              </w:rPr>
              <w:t>8</w:t>
            </w:r>
            <w:r>
              <w:rPr>
                <w:rFonts w:ascii="宋体" w:eastAsia="宋体" w:hAnsi="宋体" w:cs="Times New Roman" w:hint="eastAsia"/>
                <w:color w:val="000000"/>
                <w:szCs w:val="21"/>
              </w:rPr>
              <w:t>＋</w:t>
            </w:r>
            <w:r>
              <w:rPr>
                <w:rFonts w:ascii="宋体" w:eastAsia="宋体" w:hAnsi="宋体" w:cs="Times New Roman" w:hint="eastAsia"/>
                <w:color w:val="000000"/>
                <w:szCs w:val="21"/>
              </w:rPr>
              <w:t>9</w:t>
            </w:r>
            <w:r>
              <w:rPr>
                <w:rFonts w:ascii="宋体" w:eastAsia="宋体" w:hAnsi="宋体" w:cs="Times New Roman" w:hint="eastAsia"/>
                <w:color w:val="000000"/>
                <w:szCs w:val="21"/>
              </w:rPr>
              <w:t>＋</w:t>
            </w:r>
            <w:r>
              <w:rPr>
                <w:rFonts w:ascii="宋体" w:eastAsia="宋体" w:hAnsi="宋体" w:cs="Times New Roman" w:hint="eastAsia"/>
                <w:color w:val="000000"/>
                <w:szCs w:val="21"/>
              </w:rPr>
              <w:t>10</w:t>
            </w:r>
            <w:r>
              <w:rPr>
                <w:rFonts w:ascii="宋体" w:eastAsia="宋体" w:hAnsi="宋体" w:cs="Times New Roman" w:hint="eastAsia"/>
                <w:color w:val="000000"/>
                <w:szCs w:val="21"/>
              </w:rPr>
              <w:t>＋</w:t>
            </w:r>
            <w:r>
              <w:rPr>
                <w:rFonts w:ascii="宋体" w:eastAsia="宋体" w:hAnsi="宋体" w:cs="Times New Roman" w:hint="eastAsia"/>
                <w:color w:val="000000"/>
                <w:szCs w:val="21"/>
              </w:rPr>
              <w:t>11</w:t>
            </w:r>
            <w:r>
              <w:rPr>
                <w:rFonts w:ascii="宋体" w:eastAsia="宋体" w:hAnsi="宋体" w:cs="Times New Roman" w:hint="eastAsia"/>
                <w:color w:val="000000"/>
                <w:szCs w:val="21"/>
              </w:rPr>
              <w:t>＋</w:t>
            </w:r>
            <w:r>
              <w:rPr>
                <w:rFonts w:ascii="宋体" w:eastAsia="宋体" w:hAnsi="宋体" w:cs="Times New Roman" w:hint="eastAsia"/>
                <w:color w:val="000000"/>
                <w:szCs w:val="21"/>
              </w:rPr>
              <w:t>12</w:t>
            </w:r>
            <w:r>
              <w:rPr>
                <w:rFonts w:ascii="宋体" w:eastAsia="宋体" w:hAnsi="宋体" w:cs="Times New Roman" w:hint="eastAsia"/>
                <w:color w:val="000000"/>
                <w:szCs w:val="21"/>
              </w:rPr>
              <w:t>＋</w:t>
            </w:r>
            <w:r>
              <w:rPr>
                <w:rFonts w:ascii="宋体" w:eastAsia="宋体" w:hAnsi="宋体" w:cs="Times New Roman" w:hint="eastAsia"/>
                <w:color w:val="000000"/>
                <w:szCs w:val="21"/>
              </w:rPr>
              <w:t>13</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土地征用及拆迁补偿费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前期工程费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建筑安装工程费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10</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基础设施费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11</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公共配套设施费</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12</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开发间接费用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13</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3.</w:t>
            </w:r>
            <w:r>
              <w:rPr>
                <w:rFonts w:ascii="宋体" w:eastAsia="宋体" w:hAnsi="宋体" w:cs="Times New Roman" w:hint="eastAsia"/>
                <w:color w:val="000000"/>
                <w:szCs w:val="21"/>
              </w:rPr>
              <w:t xml:space="preserve">房地产开发费用　</w:t>
            </w:r>
            <w:r>
              <w:rPr>
                <w:rFonts w:ascii="宋体" w:eastAsia="宋体" w:hAnsi="宋体" w:cs="Times New Roman" w:hint="eastAsia"/>
                <w:color w:val="000000"/>
                <w:szCs w:val="21"/>
              </w:rPr>
              <w:t xml:space="preserve"> 14</w:t>
            </w:r>
            <w:r>
              <w:rPr>
                <w:rFonts w:ascii="宋体" w:eastAsia="宋体" w:hAnsi="宋体" w:cs="Times New Roman" w:hint="eastAsia"/>
                <w:color w:val="000000"/>
                <w:szCs w:val="21"/>
              </w:rPr>
              <w:t>＝</w:t>
            </w:r>
            <w:r>
              <w:rPr>
                <w:rFonts w:ascii="宋体" w:eastAsia="宋体" w:hAnsi="宋体" w:cs="Times New Roman" w:hint="eastAsia"/>
                <w:color w:val="000000"/>
                <w:szCs w:val="21"/>
              </w:rPr>
              <w:t>15</w:t>
            </w:r>
            <w:r>
              <w:rPr>
                <w:rFonts w:ascii="宋体" w:eastAsia="宋体" w:hAnsi="宋体" w:cs="Times New Roman" w:hint="eastAsia"/>
                <w:color w:val="000000"/>
                <w:szCs w:val="21"/>
              </w:rPr>
              <w:t>＋</w:t>
            </w:r>
            <w:r>
              <w:rPr>
                <w:rFonts w:ascii="宋体" w:eastAsia="宋体" w:hAnsi="宋体" w:cs="Times New Roman" w:hint="eastAsia"/>
                <w:color w:val="000000"/>
                <w:szCs w:val="21"/>
              </w:rPr>
              <w:t>16</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14</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lastRenderedPageBreak/>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 xml:space="preserve">利息支出　</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15</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nil"/>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nil"/>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其他房地产开发费用</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 xml:space="preserve">与转让房地产有关的税金等　</w:t>
            </w: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17</w:t>
            </w:r>
            <w:r>
              <w:rPr>
                <w:rFonts w:ascii="宋体" w:eastAsia="宋体" w:hAnsi="宋体" w:cs="Times New Roman" w:hint="eastAsia"/>
                <w:color w:val="000000"/>
                <w:szCs w:val="21"/>
              </w:rPr>
              <w:t>＝</w:t>
            </w:r>
            <w:r>
              <w:rPr>
                <w:rFonts w:ascii="宋体" w:eastAsia="宋体" w:hAnsi="宋体" w:cs="Times New Roman" w:hint="eastAsia"/>
                <w:color w:val="000000"/>
                <w:szCs w:val="21"/>
              </w:rPr>
              <w:t>18</w:t>
            </w:r>
            <w:r>
              <w:rPr>
                <w:rFonts w:ascii="宋体" w:eastAsia="宋体" w:hAnsi="宋体" w:cs="Times New Roman" w:hint="eastAsia"/>
                <w:color w:val="000000"/>
                <w:szCs w:val="21"/>
              </w:rPr>
              <w:t>＋</w:t>
            </w:r>
            <w:r>
              <w:rPr>
                <w:rFonts w:ascii="宋体" w:eastAsia="宋体" w:hAnsi="宋体" w:cs="Times New Roman" w:hint="eastAsia"/>
                <w:color w:val="000000"/>
                <w:szCs w:val="21"/>
              </w:rPr>
              <w:t>19</w:t>
            </w:r>
            <w:r>
              <w:rPr>
                <w:rFonts w:ascii="宋体" w:eastAsia="宋体" w:hAnsi="宋体" w:cs="Times New Roman" w:hint="eastAsia"/>
                <w:color w:val="000000"/>
                <w:szCs w:val="21"/>
              </w:rPr>
              <w:t>＋</w:t>
            </w:r>
            <w:r>
              <w:rPr>
                <w:rFonts w:ascii="宋体" w:eastAsia="宋体" w:hAnsi="宋体" w:cs="Times New Roman" w:hint="eastAsia"/>
                <w:color w:val="000000"/>
                <w:szCs w:val="21"/>
              </w:rPr>
              <w:t>20</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val="restart"/>
            <w:tcBorders>
              <w:top w:val="single" w:sz="8" w:space="0" w:color="auto"/>
              <w:left w:val="single" w:sz="8" w:space="0" w:color="auto"/>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其</w:t>
            </w:r>
            <w:r>
              <w:rPr>
                <w:rFonts w:ascii="宋体" w:eastAsia="宋体" w:hAnsi="宋体" w:cs="Times New Roman" w:hint="eastAsia"/>
                <w:color w:val="000000"/>
                <w:szCs w:val="21"/>
              </w:rPr>
              <w:br/>
            </w:r>
            <w:r>
              <w:rPr>
                <w:rFonts w:ascii="宋体" w:eastAsia="宋体" w:hAnsi="宋体" w:cs="Times New Roman" w:hint="eastAsia"/>
                <w:color w:val="000000"/>
                <w:szCs w:val="21"/>
              </w:rPr>
              <w:t>中</w:t>
            </w: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营业税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18</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城市维护建设税</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1006" w:type="dxa"/>
            <w:gridSpan w:val="2"/>
            <w:vMerge/>
            <w:tcBorders>
              <w:top w:val="single" w:sz="8" w:space="0" w:color="auto"/>
              <w:left w:val="single" w:sz="8" w:space="0" w:color="auto"/>
              <w:bottom w:val="single" w:sz="8" w:space="0" w:color="auto"/>
              <w:right w:val="single" w:sz="8" w:space="0" w:color="auto"/>
            </w:tcBorders>
            <w:vAlign w:val="center"/>
          </w:tcPr>
          <w:p w:rsidR="00E163EC" w:rsidRDefault="00E163EC">
            <w:pPr>
              <w:jc w:val="left"/>
              <w:rPr>
                <w:rFonts w:ascii="宋体" w:eastAsia="宋体" w:hAnsi="宋体" w:cs="Times New Roman"/>
                <w:color w:val="000000"/>
                <w:szCs w:val="21"/>
              </w:rPr>
            </w:pPr>
          </w:p>
        </w:tc>
        <w:tc>
          <w:tcPr>
            <w:tcW w:w="7328" w:type="dxa"/>
            <w:gridSpan w:val="26"/>
            <w:tcBorders>
              <w:top w:val="single" w:sz="8" w:space="0" w:color="auto"/>
              <w:left w:val="nil"/>
              <w:bottom w:val="single" w:sz="8" w:space="0" w:color="auto"/>
              <w:right w:val="single" w:sz="8" w:space="0" w:color="auto"/>
            </w:tcBorders>
            <w:vAlign w:val="center"/>
          </w:tcPr>
          <w:p w:rsidR="00E163EC" w:rsidRDefault="002F28D1">
            <w:pPr>
              <w:ind w:firstLineChars="600" w:firstLine="1260"/>
              <w:rPr>
                <w:rFonts w:ascii="宋体" w:eastAsia="宋体" w:hAnsi="宋体" w:cs="Times New Roman"/>
                <w:color w:val="000000"/>
                <w:szCs w:val="21"/>
              </w:rPr>
            </w:pPr>
            <w:r>
              <w:rPr>
                <w:rFonts w:ascii="宋体" w:eastAsia="宋体" w:hAnsi="宋体" w:cs="Times New Roman" w:hint="eastAsia"/>
                <w:color w:val="000000"/>
                <w:szCs w:val="21"/>
              </w:rPr>
              <w:t>教育费附加</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1050" w:firstLine="2205"/>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财政部规定的其他扣除项目</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三、增值额　</w:t>
            </w:r>
            <w:r>
              <w:rPr>
                <w:rFonts w:ascii="宋体" w:eastAsia="宋体" w:hAnsi="宋体" w:cs="Times New Roman" w:hint="eastAsia"/>
                <w:color w:val="000000"/>
                <w:szCs w:val="21"/>
              </w:rPr>
              <w:t xml:space="preserve"> 22</w:t>
            </w:r>
            <w:r>
              <w:rPr>
                <w:rFonts w:ascii="宋体" w:eastAsia="宋体" w:hAnsi="宋体" w:cs="Times New Roman" w:hint="eastAsia"/>
                <w:color w:val="000000"/>
                <w:szCs w:val="21"/>
              </w:rPr>
              <w:t>＝</w:t>
            </w:r>
            <w:r>
              <w:rPr>
                <w:rFonts w:ascii="宋体" w:eastAsia="宋体" w:hAnsi="宋体" w:cs="Times New Roman" w:hint="eastAsia"/>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四、增值额与扣除项目金额之比（％）</w:t>
            </w:r>
            <w:r>
              <w:rPr>
                <w:rFonts w:ascii="宋体" w:eastAsia="宋体" w:hAnsi="宋体" w:cs="Times New Roman" w:hint="eastAsia"/>
                <w:color w:val="000000"/>
                <w:szCs w:val="21"/>
              </w:rPr>
              <w:t>23</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5</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23</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五、适用税率（核定征收率）（％）</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single" w:sz="8" w:space="0" w:color="auto"/>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六、速算扣除系数（％）</w:t>
            </w:r>
          </w:p>
        </w:tc>
        <w:tc>
          <w:tcPr>
            <w:tcW w:w="1155" w:type="dxa"/>
            <w:gridSpan w:val="2"/>
            <w:tcBorders>
              <w:top w:val="single" w:sz="8" w:space="0" w:color="auto"/>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4641" w:type="dxa"/>
            <w:gridSpan w:val="3"/>
            <w:tcBorders>
              <w:top w:val="single" w:sz="8" w:space="0" w:color="auto"/>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七、应缴土地增值税税额　</w:t>
            </w:r>
            <w:r>
              <w:rPr>
                <w:rFonts w:ascii="宋体" w:eastAsia="宋体" w:hAnsi="宋体" w:cs="Times New Roman" w:hint="eastAsia"/>
                <w:color w:val="000000"/>
                <w:szCs w:val="21"/>
              </w:rPr>
              <w:t xml:space="preserve"> 26</w:t>
            </w:r>
            <w:r>
              <w:rPr>
                <w:rFonts w:ascii="宋体" w:eastAsia="宋体" w:hAnsi="宋体" w:cs="Times New Roman" w:hint="eastAsia"/>
                <w:color w:val="000000"/>
                <w:szCs w:val="21"/>
              </w:rPr>
              <w:t>＝</w:t>
            </w:r>
            <w:r>
              <w:rPr>
                <w:rFonts w:ascii="宋体" w:eastAsia="宋体" w:hAnsi="宋体" w:cs="Times New Roman" w:hint="eastAsia"/>
                <w:color w:val="000000"/>
                <w:szCs w:val="21"/>
              </w:rPr>
              <w:t>22</w:t>
            </w:r>
            <w:r>
              <w:rPr>
                <w:rFonts w:ascii="宋体" w:eastAsia="宋体" w:hAnsi="宋体" w:cs="Times New Roman" w:hint="eastAsia"/>
                <w:color w:val="000000"/>
                <w:szCs w:val="21"/>
              </w:rPr>
              <w:t>×</w:t>
            </w:r>
            <w:r>
              <w:rPr>
                <w:rFonts w:ascii="宋体" w:eastAsia="宋体" w:hAnsi="宋体" w:cs="Times New Roman" w:hint="eastAsia"/>
                <w:color w:val="000000"/>
                <w:szCs w:val="21"/>
              </w:rPr>
              <w:t>24</w:t>
            </w:r>
            <w:r>
              <w:rPr>
                <w:rFonts w:ascii="宋体" w:eastAsia="宋体" w:hAnsi="宋体" w:cs="Times New Roman" w:hint="eastAsia"/>
                <w:color w:val="000000"/>
                <w:szCs w:val="21"/>
              </w:rPr>
              <w:t>－</w:t>
            </w:r>
            <w:r>
              <w:rPr>
                <w:rFonts w:ascii="宋体" w:eastAsia="宋体" w:hAnsi="宋体" w:cs="Times New Roman" w:hint="eastAsia"/>
                <w:color w:val="000000"/>
                <w:szCs w:val="21"/>
              </w:rPr>
              <w:t>5</w:t>
            </w:r>
            <w:r>
              <w:rPr>
                <w:rFonts w:ascii="宋体" w:eastAsia="宋体" w:hAnsi="宋体" w:cs="Times New Roman" w:hint="eastAsia"/>
                <w:color w:val="000000"/>
                <w:szCs w:val="21"/>
              </w:rPr>
              <w:t>×</w:t>
            </w:r>
            <w:r>
              <w:rPr>
                <w:rFonts w:ascii="宋体" w:eastAsia="宋体" w:hAnsi="宋体" w:cs="Times New Roman" w:hint="eastAsia"/>
                <w:color w:val="000000"/>
                <w:szCs w:val="21"/>
              </w:rPr>
              <w:t>25</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85"/>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八、减免税额（减免性质代码：</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九、已缴土地增值税税额</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r w:rsidR="00E163EC">
        <w:tblPrEx>
          <w:jc w:val="center"/>
          <w:tblCellMar>
            <w:left w:w="0" w:type="dxa"/>
            <w:right w:w="0" w:type="dxa"/>
          </w:tblCellMar>
        </w:tblPrEx>
        <w:trPr>
          <w:trHeight w:val="240"/>
          <w:jc w:val="center"/>
        </w:trPr>
        <w:tc>
          <w:tcPr>
            <w:tcW w:w="8334" w:type="dxa"/>
            <w:gridSpan w:val="28"/>
            <w:tcBorders>
              <w:top w:val="nil"/>
              <w:left w:val="single" w:sz="8" w:space="0" w:color="auto"/>
              <w:bottom w:val="single" w:sz="8" w:space="0" w:color="auto"/>
              <w:right w:val="single" w:sz="8" w:space="0" w:color="auto"/>
            </w:tcBorders>
            <w:vAlign w:val="center"/>
          </w:tcPr>
          <w:p w:rsidR="00E163EC" w:rsidRDefault="002F28D1">
            <w:pPr>
              <w:ind w:firstLineChars="850" w:firstLine="1785"/>
              <w:rPr>
                <w:rFonts w:ascii="宋体" w:eastAsia="宋体" w:hAnsi="宋体" w:cs="Times New Roman"/>
                <w:color w:val="000000"/>
                <w:szCs w:val="21"/>
              </w:rPr>
            </w:pPr>
            <w:r>
              <w:rPr>
                <w:rFonts w:ascii="宋体" w:eastAsia="宋体" w:hAnsi="宋体" w:cs="Times New Roman" w:hint="eastAsia"/>
                <w:color w:val="000000"/>
                <w:szCs w:val="21"/>
              </w:rPr>
              <w:t xml:space="preserve">十、应补（退）土地增值税税额　</w:t>
            </w:r>
            <w:r>
              <w:rPr>
                <w:rFonts w:ascii="宋体" w:eastAsia="宋体" w:hAnsi="宋体" w:cs="Times New Roman" w:hint="eastAsia"/>
                <w:color w:val="000000"/>
                <w:szCs w:val="21"/>
              </w:rPr>
              <w:t xml:space="preserve"> 29</w:t>
            </w:r>
            <w:r>
              <w:rPr>
                <w:rFonts w:ascii="宋体" w:eastAsia="宋体" w:hAnsi="宋体" w:cs="Times New Roman" w:hint="eastAsia"/>
                <w:color w:val="000000"/>
                <w:szCs w:val="21"/>
              </w:rPr>
              <w:t>＝</w:t>
            </w:r>
            <w:r>
              <w:rPr>
                <w:rFonts w:ascii="宋体" w:eastAsia="宋体" w:hAnsi="宋体" w:cs="Times New Roman" w:hint="eastAsia"/>
                <w:color w:val="000000"/>
                <w:szCs w:val="21"/>
              </w:rPr>
              <w:t>26-27</w:t>
            </w:r>
            <w:r>
              <w:rPr>
                <w:rFonts w:ascii="宋体" w:eastAsia="宋体" w:hAnsi="宋体" w:cs="Times New Roman" w:hint="eastAsia"/>
                <w:color w:val="000000"/>
                <w:szCs w:val="21"/>
              </w:rPr>
              <w:t>－</w:t>
            </w:r>
            <w:r>
              <w:rPr>
                <w:rFonts w:ascii="宋体" w:eastAsia="宋体" w:hAnsi="宋体" w:cs="Times New Roman" w:hint="eastAsia"/>
                <w:color w:val="000000"/>
                <w:szCs w:val="21"/>
              </w:rPr>
              <w:t>28</w:t>
            </w:r>
          </w:p>
        </w:tc>
        <w:tc>
          <w:tcPr>
            <w:tcW w:w="1155" w:type="dxa"/>
            <w:gridSpan w:val="2"/>
            <w:tcBorders>
              <w:top w:val="nil"/>
              <w:left w:val="nil"/>
              <w:bottom w:val="single" w:sz="8" w:space="0" w:color="auto"/>
              <w:right w:val="single" w:sz="8" w:space="0" w:color="auto"/>
            </w:tcBorders>
            <w:vAlign w:val="center"/>
          </w:tcPr>
          <w:p w:rsidR="00E163EC" w:rsidRDefault="002F28D1">
            <w:pPr>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4641" w:type="dxa"/>
            <w:gridSpan w:val="3"/>
            <w:tcBorders>
              <w:top w:val="nil"/>
              <w:left w:val="nil"/>
              <w:bottom w:val="single" w:sz="8" w:space="0" w:color="auto"/>
              <w:right w:val="single" w:sz="8" w:space="0" w:color="auto"/>
            </w:tcBorders>
            <w:vAlign w:val="center"/>
          </w:tcPr>
          <w:p w:rsidR="00E163EC" w:rsidRDefault="00E163EC">
            <w:pPr>
              <w:jc w:val="center"/>
              <w:rPr>
                <w:rFonts w:ascii="宋体" w:eastAsia="宋体" w:hAnsi="宋体" w:cs="Times New Roman"/>
                <w:color w:val="000000"/>
                <w:szCs w:val="21"/>
              </w:rPr>
            </w:pPr>
          </w:p>
        </w:tc>
      </w:tr>
    </w:tbl>
    <w:p w:rsidR="00E163EC" w:rsidRDefault="002F28D1">
      <w:r>
        <w:rPr>
          <w:rFonts w:hint="eastAsia"/>
        </w:rPr>
        <w:t>中介机构审核人：</w:t>
      </w:r>
      <w:r>
        <w:t xml:space="preserve">    </w:t>
      </w:r>
    </w:p>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lastRenderedPageBreak/>
        <w:t>与收入相关的面积审核调整明细表</w:t>
      </w:r>
    </w:p>
    <w:p w:rsidR="00E163EC" w:rsidRDefault="002F28D1">
      <w:r>
        <w:rPr>
          <w:rFonts w:hint="eastAsia"/>
        </w:rPr>
        <w:t>填报单位（盖章）：</w:t>
      </w:r>
      <w:r>
        <w:rPr>
          <w:rFonts w:hint="eastAsia"/>
        </w:rPr>
        <w:t xml:space="preserve">                        </w:t>
      </w:r>
      <w:r>
        <w:rPr>
          <w:rFonts w:hint="eastAsia"/>
        </w:rPr>
        <w:t>项目：</w:t>
      </w:r>
      <w:r>
        <w:rPr>
          <w:rFonts w:hint="eastAsia"/>
        </w:rPr>
        <w:t xml:space="preserve">                          </w:t>
      </w:r>
      <w:r>
        <w:rPr>
          <w:rFonts w:hint="eastAsia"/>
        </w:rPr>
        <w:t>填报日期：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Style w:val="a9"/>
        <w:tblW w:w="0" w:type="auto"/>
        <w:tblLook w:val="04A0" w:firstRow="1" w:lastRow="0" w:firstColumn="1" w:lastColumn="0" w:noHBand="0" w:noVBand="1"/>
      </w:tblPr>
      <w:tblGrid>
        <w:gridCol w:w="1081"/>
        <w:gridCol w:w="1080"/>
        <w:gridCol w:w="1079"/>
        <w:gridCol w:w="1079"/>
        <w:gridCol w:w="1079"/>
        <w:gridCol w:w="1079"/>
        <w:gridCol w:w="1079"/>
        <w:gridCol w:w="1079"/>
        <w:gridCol w:w="1079"/>
        <w:gridCol w:w="1079"/>
        <w:gridCol w:w="2080"/>
        <w:gridCol w:w="1075"/>
      </w:tblGrid>
      <w:tr w:rsidR="00E163EC">
        <w:tc>
          <w:tcPr>
            <w:tcW w:w="1101" w:type="dxa"/>
            <w:vMerge w:val="restart"/>
          </w:tcPr>
          <w:p w:rsidR="00E163EC" w:rsidRDefault="00E163EC">
            <w:pPr>
              <w:rPr>
                <w:kern w:val="0"/>
                <w:sz w:val="20"/>
                <w:szCs w:val="20"/>
              </w:rPr>
            </w:pPr>
          </w:p>
          <w:p w:rsidR="00E163EC" w:rsidRDefault="002F28D1">
            <w:pPr>
              <w:jc w:val="left"/>
              <w:rPr>
                <w:kern w:val="0"/>
                <w:sz w:val="20"/>
                <w:szCs w:val="20"/>
              </w:rPr>
            </w:pPr>
            <w:r>
              <w:rPr>
                <w:rFonts w:hint="eastAsia"/>
              </w:rPr>
              <w:t>项目</w:t>
            </w:r>
          </w:p>
        </w:tc>
        <w:tc>
          <w:tcPr>
            <w:tcW w:w="1101" w:type="dxa"/>
            <w:vMerge w:val="restart"/>
          </w:tcPr>
          <w:p w:rsidR="00E163EC" w:rsidRDefault="00E163EC">
            <w:pPr>
              <w:rPr>
                <w:kern w:val="0"/>
                <w:sz w:val="20"/>
                <w:szCs w:val="20"/>
              </w:rPr>
            </w:pPr>
          </w:p>
          <w:p w:rsidR="00E163EC" w:rsidRDefault="002F28D1">
            <w:pPr>
              <w:jc w:val="left"/>
              <w:rPr>
                <w:kern w:val="0"/>
                <w:sz w:val="20"/>
                <w:szCs w:val="20"/>
              </w:rPr>
            </w:pPr>
            <w:r>
              <w:rPr>
                <w:rFonts w:hint="eastAsia"/>
              </w:rPr>
              <w:t>行次</w:t>
            </w:r>
          </w:p>
        </w:tc>
        <w:tc>
          <w:tcPr>
            <w:tcW w:w="1101" w:type="dxa"/>
            <w:vMerge w:val="restart"/>
          </w:tcPr>
          <w:p w:rsidR="00E163EC" w:rsidRDefault="002F28D1">
            <w:pPr>
              <w:rPr>
                <w:kern w:val="0"/>
                <w:sz w:val="20"/>
                <w:szCs w:val="20"/>
              </w:rPr>
            </w:pPr>
            <w:r>
              <w:rPr>
                <w:rFonts w:hint="eastAsia"/>
                <w:kern w:val="0"/>
                <w:sz w:val="20"/>
                <w:szCs w:val="20"/>
              </w:rPr>
              <w:t>普通标准住宅</w:t>
            </w:r>
          </w:p>
        </w:tc>
        <w:tc>
          <w:tcPr>
            <w:tcW w:w="9790" w:type="dxa"/>
            <w:gridSpan w:val="8"/>
          </w:tcPr>
          <w:p w:rsidR="00E163EC" w:rsidRDefault="002F28D1">
            <w:pPr>
              <w:jc w:val="center"/>
              <w:rPr>
                <w:kern w:val="0"/>
                <w:sz w:val="20"/>
                <w:szCs w:val="20"/>
              </w:rPr>
            </w:pPr>
            <w:r>
              <w:rPr>
                <w:rFonts w:hint="eastAsia"/>
                <w:kern w:val="0"/>
                <w:sz w:val="20"/>
                <w:szCs w:val="20"/>
              </w:rPr>
              <w:t>其他类型房屋</w:t>
            </w:r>
          </w:p>
        </w:tc>
        <w:tc>
          <w:tcPr>
            <w:tcW w:w="1081" w:type="dxa"/>
            <w:vMerge w:val="restart"/>
          </w:tcPr>
          <w:p w:rsidR="00E163EC" w:rsidRDefault="00E163EC">
            <w:pPr>
              <w:rPr>
                <w:kern w:val="0"/>
                <w:sz w:val="20"/>
                <w:szCs w:val="20"/>
              </w:rPr>
            </w:pPr>
          </w:p>
          <w:p w:rsidR="00E163EC" w:rsidRDefault="00E163EC">
            <w:pPr>
              <w:rPr>
                <w:kern w:val="0"/>
                <w:sz w:val="20"/>
                <w:szCs w:val="20"/>
              </w:rPr>
            </w:pPr>
          </w:p>
          <w:p w:rsidR="00E163EC" w:rsidRDefault="002F28D1">
            <w:pPr>
              <w:jc w:val="left"/>
              <w:rPr>
                <w:kern w:val="0"/>
                <w:sz w:val="20"/>
                <w:szCs w:val="20"/>
              </w:rPr>
            </w:pPr>
            <w:r>
              <w:rPr>
                <w:rFonts w:hint="eastAsia"/>
                <w:kern w:val="0"/>
                <w:sz w:val="20"/>
                <w:szCs w:val="20"/>
              </w:rPr>
              <w:t>合计</w:t>
            </w:r>
          </w:p>
        </w:tc>
      </w:tr>
      <w:tr w:rsidR="00E163EC">
        <w:tc>
          <w:tcPr>
            <w:tcW w:w="1101" w:type="dxa"/>
            <w:vMerge/>
          </w:tcPr>
          <w:p w:rsidR="00E163EC" w:rsidRDefault="00E163EC">
            <w:pPr>
              <w:rPr>
                <w:kern w:val="0"/>
                <w:sz w:val="20"/>
                <w:szCs w:val="20"/>
              </w:rPr>
            </w:pPr>
          </w:p>
        </w:tc>
        <w:tc>
          <w:tcPr>
            <w:tcW w:w="1101" w:type="dxa"/>
            <w:vMerge/>
          </w:tcPr>
          <w:p w:rsidR="00E163EC" w:rsidRDefault="00E163EC">
            <w:pPr>
              <w:rPr>
                <w:kern w:val="0"/>
                <w:sz w:val="20"/>
                <w:szCs w:val="20"/>
              </w:rPr>
            </w:pPr>
          </w:p>
        </w:tc>
        <w:tc>
          <w:tcPr>
            <w:tcW w:w="1101" w:type="dxa"/>
            <w:vMerge/>
          </w:tcPr>
          <w:p w:rsidR="00E163EC" w:rsidRDefault="00E163EC">
            <w:pPr>
              <w:rPr>
                <w:kern w:val="0"/>
                <w:sz w:val="20"/>
                <w:szCs w:val="20"/>
              </w:rPr>
            </w:pPr>
          </w:p>
        </w:tc>
        <w:tc>
          <w:tcPr>
            <w:tcW w:w="1101" w:type="dxa"/>
          </w:tcPr>
          <w:p w:rsidR="00E163EC" w:rsidRDefault="002F28D1">
            <w:pPr>
              <w:rPr>
                <w:kern w:val="0"/>
                <w:sz w:val="20"/>
                <w:szCs w:val="20"/>
              </w:rPr>
            </w:pPr>
            <w:r>
              <w:rPr>
                <w:rFonts w:hint="eastAsia"/>
                <w:kern w:val="0"/>
                <w:sz w:val="20"/>
                <w:szCs w:val="20"/>
              </w:rPr>
              <w:t>住宅</w:t>
            </w:r>
          </w:p>
        </w:tc>
        <w:tc>
          <w:tcPr>
            <w:tcW w:w="1101" w:type="dxa"/>
          </w:tcPr>
          <w:p w:rsidR="00E163EC" w:rsidRDefault="002F28D1">
            <w:pPr>
              <w:rPr>
                <w:kern w:val="0"/>
                <w:sz w:val="20"/>
                <w:szCs w:val="20"/>
              </w:rPr>
            </w:pPr>
            <w:r>
              <w:rPr>
                <w:rFonts w:hint="eastAsia"/>
                <w:kern w:val="0"/>
                <w:sz w:val="20"/>
                <w:szCs w:val="20"/>
              </w:rPr>
              <w:t>商铺</w:t>
            </w:r>
          </w:p>
        </w:tc>
        <w:tc>
          <w:tcPr>
            <w:tcW w:w="1101" w:type="dxa"/>
          </w:tcPr>
          <w:p w:rsidR="00E163EC" w:rsidRDefault="002F28D1">
            <w:pPr>
              <w:rPr>
                <w:kern w:val="0"/>
                <w:sz w:val="20"/>
                <w:szCs w:val="20"/>
              </w:rPr>
            </w:pPr>
            <w:r>
              <w:rPr>
                <w:rFonts w:hint="eastAsia"/>
                <w:kern w:val="0"/>
                <w:sz w:val="20"/>
                <w:szCs w:val="20"/>
              </w:rPr>
              <w:t>车库</w:t>
            </w:r>
          </w:p>
        </w:tc>
        <w:tc>
          <w:tcPr>
            <w:tcW w:w="1101" w:type="dxa"/>
          </w:tcPr>
          <w:p w:rsidR="00E163EC" w:rsidRDefault="002F28D1">
            <w:pPr>
              <w:rPr>
                <w:kern w:val="0"/>
                <w:sz w:val="20"/>
                <w:szCs w:val="20"/>
              </w:rPr>
            </w:pPr>
            <w:r>
              <w:rPr>
                <w:rFonts w:hint="eastAsia"/>
                <w:kern w:val="0"/>
                <w:sz w:val="20"/>
                <w:szCs w:val="20"/>
              </w:rPr>
              <w:t>办公楼</w:t>
            </w:r>
          </w:p>
        </w:tc>
        <w:tc>
          <w:tcPr>
            <w:tcW w:w="1101" w:type="dxa"/>
          </w:tcPr>
          <w:p w:rsidR="00E163EC" w:rsidRDefault="002F28D1">
            <w:pPr>
              <w:rPr>
                <w:kern w:val="0"/>
                <w:sz w:val="20"/>
                <w:szCs w:val="20"/>
              </w:rPr>
            </w:pPr>
            <w:r>
              <w:rPr>
                <w:rFonts w:hint="eastAsia"/>
                <w:kern w:val="0"/>
                <w:sz w:val="20"/>
                <w:szCs w:val="20"/>
              </w:rPr>
              <w:t>会所</w:t>
            </w:r>
          </w:p>
        </w:tc>
        <w:tc>
          <w:tcPr>
            <w:tcW w:w="1101" w:type="dxa"/>
          </w:tcPr>
          <w:p w:rsidR="00E163EC" w:rsidRDefault="002F28D1">
            <w:pPr>
              <w:rPr>
                <w:kern w:val="0"/>
                <w:sz w:val="20"/>
                <w:szCs w:val="20"/>
              </w:rPr>
            </w:pPr>
            <w:r>
              <w:rPr>
                <w:rFonts w:hint="eastAsia"/>
                <w:kern w:val="0"/>
                <w:sz w:val="20"/>
                <w:szCs w:val="20"/>
              </w:rPr>
              <w:t>学校等公共配套设施</w:t>
            </w:r>
          </w:p>
        </w:tc>
        <w:tc>
          <w:tcPr>
            <w:tcW w:w="1101" w:type="dxa"/>
          </w:tcPr>
          <w:p w:rsidR="00E163EC" w:rsidRDefault="002F28D1">
            <w:pPr>
              <w:rPr>
                <w:kern w:val="0"/>
                <w:sz w:val="20"/>
                <w:szCs w:val="20"/>
              </w:rPr>
            </w:pPr>
            <w:r>
              <w:rPr>
                <w:rFonts w:hint="eastAsia"/>
                <w:kern w:val="0"/>
                <w:sz w:val="20"/>
                <w:szCs w:val="20"/>
              </w:rPr>
              <w:t>其他</w:t>
            </w:r>
          </w:p>
        </w:tc>
        <w:tc>
          <w:tcPr>
            <w:tcW w:w="2083" w:type="dxa"/>
          </w:tcPr>
          <w:p w:rsidR="00E163EC" w:rsidRDefault="002F28D1">
            <w:pPr>
              <w:rPr>
                <w:kern w:val="0"/>
                <w:sz w:val="20"/>
                <w:szCs w:val="20"/>
              </w:rPr>
            </w:pPr>
            <w:r>
              <w:rPr>
                <w:rFonts w:hint="eastAsia"/>
                <w:kern w:val="0"/>
                <w:sz w:val="20"/>
                <w:szCs w:val="20"/>
              </w:rPr>
              <w:t>小计</w:t>
            </w:r>
          </w:p>
        </w:tc>
        <w:tc>
          <w:tcPr>
            <w:tcW w:w="1081" w:type="dxa"/>
            <w:vMerge/>
          </w:tcPr>
          <w:p w:rsidR="00E163EC" w:rsidRDefault="00E163EC">
            <w:pPr>
              <w:rPr>
                <w:kern w:val="0"/>
                <w:sz w:val="20"/>
                <w:szCs w:val="20"/>
              </w:rPr>
            </w:pPr>
          </w:p>
        </w:tc>
      </w:tr>
      <w:tr w:rsidR="00E163EC">
        <w:tc>
          <w:tcPr>
            <w:tcW w:w="1101" w:type="dxa"/>
            <w:vMerge/>
          </w:tcPr>
          <w:p w:rsidR="00E163EC" w:rsidRDefault="00E163EC">
            <w:pPr>
              <w:rPr>
                <w:kern w:val="0"/>
                <w:sz w:val="20"/>
                <w:szCs w:val="20"/>
              </w:rPr>
            </w:pPr>
          </w:p>
        </w:tc>
        <w:tc>
          <w:tcPr>
            <w:tcW w:w="1101" w:type="dxa"/>
            <w:vMerge/>
          </w:tcPr>
          <w:p w:rsidR="00E163EC" w:rsidRDefault="00E163EC">
            <w:pPr>
              <w:rPr>
                <w:kern w:val="0"/>
                <w:sz w:val="20"/>
                <w:szCs w:val="20"/>
              </w:rPr>
            </w:pPr>
          </w:p>
        </w:tc>
        <w:tc>
          <w:tcPr>
            <w:tcW w:w="1101" w:type="dxa"/>
          </w:tcPr>
          <w:p w:rsidR="00E163EC" w:rsidRDefault="002F28D1">
            <w:pPr>
              <w:rPr>
                <w:kern w:val="0"/>
                <w:sz w:val="20"/>
                <w:szCs w:val="20"/>
              </w:rPr>
            </w:pPr>
            <w:r>
              <w:rPr>
                <w:rFonts w:hint="eastAsia"/>
                <w:kern w:val="0"/>
                <w:sz w:val="20"/>
                <w:szCs w:val="20"/>
              </w:rPr>
              <w:t>1</w:t>
            </w:r>
          </w:p>
        </w:tc>
        <w:tc>
          <w:tcPr>
            <w:tcW w:w="1101" w:type="dxa"/>
          </w:tcPr>
          <w:p w:rsidR="00E163EC" w:rsidRDefault="002F28D1">
            <w:pPr>
              <w:rPr>
                <w:kern w:val="0"/>
                <w:sz w:val="20"/>
                <w:szCs w:val="20"/>
              </w:rPr>
            </w:pPr>
            <w:r>
              <w:rPr>
                <w:rFonts w:hint="eastAsia"/>
                <w:kern w:val="0"/>
                <w:sz w:val="20"/>
                <w:szCs w:val="20"/>
              </w:rPr>
              <w:t>2</w:t>
            </w:r>
          </w:p>
        </w:tc>
        <w:tc>
          <w:tcPr>
            <w:tcW w:w="1101" w:type="dxa"/>
          </w:tcPr>
          <w:p w:rsidR="00E163EC" w:rsidRDefault="002F28D1">
            <w:pPr>
              <w:rPr>
                <w:kern w:val="0"/>
                <w:sz w:val="20"/>
                <w:szCs w:val="20"/>
              </w:rPr>
            </w:pPr>
            <w:r>
              <w:rPr>
                <w:rFonts w:hint="eastAsia"/>
                <w:kern w:val="0"/>
                <w:sz w:val="20"/>
                <w:szCs w:val="20"/>
              </w:rPr>
              <w:t>3</w:t>
            </w:r>
          </w:p>
        </w:tc>
        <w:tc>
          <w:tcPr>
            <w:tcW w:w="1101" w:type="dxa"/>
          </w:tcPr>
          <w:p w:rsidR="00E163EC" w:rsidRDefault="002F28D1">
            <w:pPr>
              <w:rPr>
                <w:kern w:val="0"/>
                <w:sz w:val="20"/>
                <w:szCs w:val="20"/>
              </w:rPr>
            </w:pPr>
            <w:r>
              <w:rPr>
                <w:rFonts w:hint="eastAsia"/>
                <w:kern w:val="0"/>
                <w:sz w:val="20"/>
                <w:szCs w:val="20"/>
              </w:rPr>
              <w:t>4</w:t>
            </w:r>
          </w:p>
        </w:tc>
        <w:tc>
          <w:tcPr>
            <w:tcW w:w="1101" w:type="dxa"/>
          </w:tcPr>
          <w:p w:rsidR="00E163EC" w:rsidRDefault="002F28D1">
            <w:pPr>
              <w:rPr>
                <w:kern w:val="0"/>
                <w:sz w:val="20"/>
                <w:szCs w:val="20"/>
              </w:rPr>
            </w:pPr>
            <w:r>
              <w:rPr>
                <w:rFonts w:hint="eastAsia"/>
                <w:kern w:val="0"/>
                <w:sz w:val="20"/>
                <w:szCs w:val="20"/>
              </w:rPr>
              <w:t>5</w:t>
            </w:r>
          </w:p>
        </w:tc>
        <w:tc>
          <w:tcPr>
            <w:tcW w:w="1101" w:type="dxa"/>
          </w:tcPr>
          <w:p w:rsidR="00E163EC" w:rsidRDefault="002F28D1">
            <w:pPr>
              <w:rPr>
                <w:kern w:val="0"/>
                <w:sz w:val="20"/>
                <w:szCs w:val="20"/>
              </w:rPr>
            </w:pPr>
            <w:r>
              <w:rPr>
                <w:rFonts w:hint="eastAsia"/>
                <w:kern w:val="0"/>
                <w:sz w:val="20"/>
                <w:szCs w:val="20"/>
              </w:rPr>
              <w:t>6</w:t>
            </w:r>
          </w:p>
        </w:tc>
        <w:tc>
          <w:tcPr>
            <w:tcW w:w="1101" w:type="dxa"/>
          </w:tcPr>
          <w:p w:rsidR="00E163EC" w:rsidRDefault="002F28D1">
            <w:pPr>
              <w:rPr>
                <w:kern w:val="0"/>
                <w:sz w:val="20"/>
                <w:szCs w:val="20"/>
              </w:rPr>
            </w:pPr>
            <w:r>
              <w:rPr>
                <w:rFonts w:hint="eastAsia"/>
                <w:kern w:val="0"/>
                <w:sz w:val="20"/>
                <w:szCs w:val="20"/>
              </w:rPr>
              <w:t>7</w:t>
            </w:r>
          </w:p>
        </w:tc>
        <w:tc>
          <w:tcPr>
            <w:tcW w:w="1101" w:type="dxa"/>
          </w:tcPr>
          <w:p w:rsidR="00E163EC" w:rsidRDefault="002F28D1">
            <w:pPr>
              <w:rPr>
                <w:kern w:val="0"/>
                <w:sz w:val="20"/>
                <w:szCs w:val="20"/>
              </w:rPr>
            </w:pPr>
            <w:r>
              <w:rPr>
                <w:rFonts w:hint="eastAsia"/>
                <w:kern w:val="0"/>
                <w:sz w:val="20"/>
                <w:szCs w:val="20"/>
              </w:rPr>
              <w:t>8</w:t>
            </w:r>
          </w:p>
        </w:tc>
        <w:tc>
          <w:tcPr>
            <w:tcW w:w="2083" w:type="dxa"/>
          </w:tcPr>
          <w:p w:rsidR="00E163EC" w:rsidRDefault="002F28D1">
            <w:pPr>
              <w:rPr>
                <w:kern w:val="0"/>
                <w:sz w:val="20"/>
                <w:szCs w:val="20"/>
              </w:rPr>
            </w:pPr>
            <w:r>
              <w:rPr>
                <w:rFonts w:hint="eastAsia"/>
                <w:kern w:val="0"/>
                <w:sz w:val="20"/>
                <w:szCs w:val="20"/>
              </w:rPr>
              <w:t>9=2+3+4+5+6+7+8</w:t>
            </w:r>
          </w:p>
        </w:tc>
        <w:tc>
          <w:tcPr>
            <w:tcW w:w="1081" w:type="dxa"/>
          </w:tcPr>
          <w:p w:rsidR="00E163EC" w:rsidRDefault="002F28D1">
            <w:pPr>
              <w:rPr>
                <w:kern w:val="0"/>
                <w:sz w:val="20"/>
                <w:szCs w:val="20"/>
              </w:rPr>
            </w:pPr>
            <w:r>
              <w:rPr>
                <w:rFonts w:hint="eastAsia"/>
                <w:kern w:val="0"/>
                <w:sz w:val="20"/>
                <w:szCs w:val="20"/>
              </w:rPr>
              <w:t>10=1+9</w:t>
            </w:r>
          </w:p>
        </w:tc>
      </w:tr>
      <w:tr w:rsidR="00E163EC">
        <w:tc>
          <w:tcPr>
            <w:tcW w:w="1101" w:type="dxa"/>
          </w:tcPr>
          <w:p w:rsidR="00E163EC" w:rsidRDefault="002F28D1">
            <w:pPr>
              <w:rPr>
                <w:kern w:val="0"/>
                <w:sz w:val="20"/>
                <w:szCs w:val="20"/>
              </w:rPr>
            </w:pPr>
            <w:r>
              <w:rPr>
                <w:rFonts w:hint="eastAsia"/>
                <w:kern w:val="0"/>
                <w:sz w:val="20"/>
                <w:szCs w:val="20"/>
              </w:rPr>
              <w:t>使用土地面积</w:t>
            </w:r>
          </w:p>
        </w:tc>
        <w:tc>
          <w:tcPr>
            <w:tcW w:w="1101" w:type="dxa"/>
          </w:tcPr>
          <w:p w:rsidR="00E163EC" w:rsidRDefault="002F28D1">
            <w:pPr>
              <w:rPr>
                <w:kern w:val="0"/>
                <w:sz w:val="20"/>
                <w:szCs w:val="20"/>
              </w:rPr>
            </w:pPr>
            <w:r>
              <w:rPr>
                <w:rFonts w:hint="eastAsia"/>
                <w:kern w:val="0"/>
                <w:sz w:val="20"/>
                <w:szCs w:val="20"/>
              </w:rPr>
              <w:t>1</w:t>
            </w: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2083" w:type="dxa"/>
          </w:tcPr>
          <w:p w:rsidR="00E163EC" w:rsidRDefault="00E163EC">
            <w:pPr>
              <w:rPr>
                <w:kern w:val="0"/>
                <w:sz w:val="20"/>
                <w:szCs w:val="20"/>
              </w:rPr>
            </w:pPr>
          </w:p>
        </w:tc>
        <w:tc>
          <w:tcPr>
            <w:tcW w:w="1081" w:type="dxa"/>
          </w:tcPr>
          <w:p w:rsidR="00E163EC" w:rsidRDefault="00E163EC">
            <w:pPr>
              <w:rPr>
                <w:kern w:val="0"/>
                <w:sz w:val="20"/>
                <w:szCs w:val="20"/>
              </w:rPr>
            </w:pPr>
          </w:p>
        </w:tc>
      </w:tr>
      <w:tr w:rsidR="00E163EC">
        <w:tc>
          <w:tcPr>
            <w:tcW w:w="1101" w:type="dxa"/>
          </w:tcPr>
          <w:p w:rsidR="00E163EC" w:rsidRDefault="002F28D1">
            <w:pPr>
              <w:rPr>
                <w:kern w:val="0"/>
                <w:sz w:val="20"/>
                <w:szCs w:val="20"/>
              </w:rPr>
            </w:pPr>
            <w:r>
              <w:rPr>
                <w:rFonts w:hint="eastAsia"/>
                <w:kern w:val="0"/>
                <w:sz w:val="20"/>
                <w:szCs w:val="20"/>
              </w:rPr>
              <w:t>总建筑面积</w:t>
            </w:r>
          </w:p>
        </w:tc>
        <w:tc>
          <w:tcPr>
            <w:tcW w:w="1101" w:type="dxa"/>
          </w:tcPr>
          <w:p w:rsidR="00E163EC" w:rsidRDefault="002F28D1">
            <w:pPr>
              <w:rPr>
                <w:kern w:val="0"/>
                <w:sz w:val="20"/>
                <w:szCs w:val="20"/>
              </w:rPr>
            </w:pPr>
            <w:r>
              <w:rPr>
                <w:rFonts w:hint="eastAsia"/>
                <w:kern w:val="0"/>
                <w:sz w:val="20"/>
                <w:szCs w:val="20"/>
              </w:rPr>
              <w:t>2</w:t>
            </w: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2083" w:type="dxa"/>
          </w:tcPr>
          <w:p w:rsidR="00E163EC" w:rsidRDefault="00E163EC">
            <w:pPr>
              <w:rPr>
                <w:kern w:val="0"/>
                <w:sz w:val="20"/>
                <w:szCs w:val="20"/>
              </w:rPr>
            </w:pPr>
          </w:p>
        </w:tc>
        <w:tc>
          <w:tcPr>
            <w:tcW w:w="1081" w:type="dxa"/>
          </w:tcPr>
          <w:p w:rsidR="00E163EC" w:rsidRDefault="00E163EC">
            <w:pPr>
              <w:rPr>
                <w:kern w:val="0"/>
                <w:sz w:val="20"/>
                <w:szCs w:val="20"/>
              </w:rPr>
            </w:pPr>
          </w:p>
        </w:tc>
      </w:tr>
      <w:tr w:rsidR="00E163EC">
        <w:tc>
          <w:tcPr>
            <w:tcW w:w="1101" w:type="dxa"/>
          </w:tcPr>
          <w:p w:rsidR="00E163EC" w:rsidRDefault="002F28D1">
            <w:pPr>
              <w:rPr>
                <w:kern w:val="0"/>
                <w:sz w:val="20"/>
                <w:szCs w:val="20"/>
              </w:rPr>
            </w:pPr>
            <w:r>
              <w:rPr>
                <w:rFonts w:hint="eastAsia"/>
                <w:kern w:val="0"/>
                <w:sz w:val="20"/>
                <w:szCs w:val="20"/>
              </w:rPr>
              <w:t>可售建筑面积</w:t>
            </w:r>
          </w:p>
        </w:tc>
        <w:tc>
          <w:tcPr>
            <w:tcW w:w="1101" w:type="dxa"/>
          </w:tcPr>
          <w:p w:rsidR="00E163EC" w:rsidRDefault="002F28D1">
            <w:pPr>
              <w:rPr>
                <w:kern w:val="0"/>
                <w:sz w:val="20"/>
                <w:szCs w:val="20"/>
              </w:rPr>
            </w:pPr>
            <w:r>
              <w:rPr>
                <w:rFonts w:hint="eastAsia"/>
                <w:kern w:val="0"/>
                <w:sz w:val="20"/>
                <w:szCs w:val="20"/>
              </w:rPr>
              <w:t>3</w:t>
            </w: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2083" w:type="dxa"/>
          </w:tcPr>
          <w:p w:rsidR="00E163EC" w:rsidRDefault="00E163EC">
            <w:pPr>
              <w:rPr>
                <w:kern w:val="0"/>
                <w:sz w:val="20"/>
                <w:szCs w:val="20"/>
              </w:rPr>
            </w:pPr>
          </w:p>
        </w:tc>
        <w:tc>
          <w:tcPr>
            <w:tcW w:w="1081" w:type="dxa"/>
          </w:tcPr>
          <w:p w:rsidR="00E163EC" w:rsidRDefault="00E163EC">
            <w:pPr>
              <w:rPr>
                <w:kern w:val="0"/>
                <w:sz w:val="20"/>
                <w:szCs w:val="20"/>
              </w:rPr>
            </w:pPr>
          </w:p>
        </w:tc>
      </w:tr>
      <w:tr w:rsidR="00E163EC">
        <w:tc>
          <w:tcPr>
            <w:tcW w:w="1101" w:type="dxa"/>
          </w:tcPr>
          <w:p w:rsidR="00E163EC" w:rsidRDefault="002F28D1">
            <w:pPr>
              <w:rPr>
                <w:kern w:val="0"/>
                <w:sz w:val="20"/>
                <w:szCs w:val="20"/>
              </w:rPr>
            </w:pPr>
            <w:r>
              <w:rPr>
                <w:rFonts w:hint="eastAsia"/>
                <w:kern w:val="0"/>
                <w:sz w:val="20"/>
                <w:szCs w:val="20"/>
              </w:rPr>
              <w:t>已售建筑面积</w:t>
            </w:r>
          </w:p>
        </w:tc>
        <w:tc>
          <w:tcPr>
            <w:tcW w:w="1101" w:type="dxa"/>
          </w:tcPr>
          <w:p w:rsidR="00E163EC" w:rsidRDefault="002F28D1">
            <w:pPr>
              <w:rPr>
                <w:kern w:val="0"/>
                <w:sz w:val="20"/>
                <w:szCs w:val="20"/>
              </w:rPr>
            </w:pPr>
            <w:r>
              <w:rPr>
                <w:rFonts w:hint="eastAsia"/>
                <w:kern w:val="0"/>
                <w:sz w:val="20"/>
                <w:szCs w:val="20"/>
              </w:rPr>
              <w:t>4</w:t>
            </w: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2083" w:type="dxa"/>
          </w:tcPr>
          <w:p w:rsidR="00E163EC" w:rsidRDefault="00E163EC">
            <w:pPr>
              <w:rPr>
                <w:kern w:val="0"/>
                <w:sz w:val="20"/>
                <w:szCs w:val="20"/>
              </w:rPr>
            </w:pPr>
          </w:p>
        </w:tc>
        <w:tc>
          <w:tcPr>
            <w:tcW w:w="1081" w:type="dxa"/>
          </w:tcPr>
          <w:p w:rsidR="00E163EC" w:rsidRDefault="00E163EC">
            <w:pPr>
              <w:rPr>
                <w:kern w:val="0"/>
                <w:sz w:val="20"/>
                <w:szCs w:val="20"/>
              </w:rPr>
            </w:pPr>
          </w:p>
        </w:tc>
      </w:tr>
      <w:tr w:rsidR="00E163EC">
        <w:tc>
          <w:tcPr>
            <w:tcW w:w="1101" w:type="dxa"/>
          </w:tcPr>
          <w:p w:rsidR="00E163EC" w:rsidRDefault="002F28D1">
            <w:pPr>
              <w:rPr>
                <w:kern w:val="0"/>
                <w:sz w:val="20"/>
                <w:szCs w:val="20"/>
              </w:rPr>
            </w:pPr>
            <w:r>
              <w:rPr>
                <w:rFonts w:hint="eastAsia"/>
                <w:kern w:val="0"/>
                <w:sz w:val="20"/>
                <w:szCs w:val="20"/>
              </w:rPr>
              <w:t>已售比例</w:t>
            </w:r>
          </w:p>
        </w:tc>
        <w:tc>
          <w:tcPr>
            <w:tcW w:w="1101" w:type="dxa"/>
          </w:tcPr>
          <w:p w:rsidR="00E163EC" w:rsidRDefault="002F28D1">
            <w:pPr>
              <w:rPr>
                <w:kern w:val="0"/>
                <w:sz w:val="20"/>
                <w:szCs w:val="20"/>
              </w:rPr>
            </w:pPr>
            <w:r>
              <w:rPr>
                <w:rFonts w:hint="eastAsia"/>
                <w:kern w:val="0"/>
                <w:sz w:val="20"/>
                <w:szCs w:val="20"/>
              </w:rPr>
              <w:t>5</w:t>
            </w: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1101" w:type="dxa"/>
          </w:tcPr>
          <w:p w:rsidR="00E163EC" w:rsidRDefault="00E163EC">
            <w:pPr>
              <w:rPr>
                <w:kern w:val="0"/>
                <w:sz w:val="20"/>
                <w:szCs w:val="20"/>
              </w:rPr>
            </w:pPr>
          </w:p>
        </w:tc>
        <w:tc>
          <w:tcPr>
            <w:tcW w:w="2083" w:type="dxa"/>
          </w:tcPr>
          <w:p w:rsidR="00E163EC" w:rsidRDefault="00E163EC">
            <w:pPr>
              <w:rPr>
                <w:kern w:val="0"/>
                <w:sz w:val="20"/>
                <w:szCs w:val="20"/>
              </w:rPr>
            </w:pPr>
          </w:p>
        </w:tc>
        <w:tc>
          <w:tcPr>
            <w:tcW w:w="1081" w:type="dxa"/>
          </w:tcPr>
          <w:p w:rsidR="00E163EC" w:rsidRDefault="00E163EC">
            <w:pPr>
              <w:rPr>
                <w:kern w:val="0"/>
                <w:sz w:val="20"/>
                <w:szCs w:val="20"/>
              </w:rPr>
            </w:pPr>
          </w:p>
        </w:tc>
      </w:tr>
    </w:tbl>
    <w:p w:rsidR="00E163EC" w:rsidRDefault="002F28D1">
      <w:r>
        <w:rPr>
          <w:rFonts w:hint="eastAsia"/>
        </w:rPr>
        <w:t>说明：从纳税人的有关资料中可以取得不同的面积数据，如权属证、房产证、发展改革委员会（计划委员会）文件、预售证、房屋测绘所测量数据、销售记录、销售合同等。当获取相同性质的上述面积数据发生冲突、不能相互印证时，一般按照外部证据比企业内部证据更可靠的原则确定适当的面积作为分配标准。</w:t>
      </w:r>
    </w:p>
    <w:p w:rsidR="00E163EC" w:rsidRDefault="00E163EC"/>
    <w:p w:rsidR="00E163EC" w:rsidRDefault="00E163EC"/>
    <w:p w:rsidR="00E163EC" w:rsidRDefault="00E163EC"/>
    <w:p w:rsidR="00E163EC" w:rsidRDefault="00E163EC"/>
    <w:p w:rsidR="00E163EC" w:rsidRDefault="00E163EC"/>
    <w:p w:rsidR="00E163EC" w:rsidRDefault="00E163EC"/>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t>转让土地使用权、房地产销售收入审核调整明细表</w:t>
      </w:r>
    </w:p>
    <w:p w:rsidR="00E163EC" w:rsidRDefault="002F28D1">
      <w:r>
        <w:rPr>
          <w:rFonts w:hint="eastAsia"/>
        </w:rPr>
        <w:t>填报单位（盖章）：</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单位：元</w:t>
      </w:r>
    </w:p>
    <w:tbl>
      <w:tblPr>
        <w:tblStyle w:val="a9"/>
        <w:tblW w:w="0" w:type="auto"/>
        <w:tblLook w:val="04A0" w:firstRow="1" w:lastRow="0" w:firstColumn="1" w:lastColumn="0" w:noHBand="0" w:noVBand="1"/>
      </w:tblPr>
      <w:tblGrid>
        <w:gridCol w:w="921"/>
        <w:gridCol w:w="1144"/>
        <w:gridCol w:w="2829"/>
        <w:gridCol w:w="4406"/>
        <w:gridCol w:w="2320"/>
        <w:gridCol w:w="2328"/>
      </w:tblGrid>
      <w:tr w:rsidR="00E163EC">
        <w:tc>
          <w:tcPr>
            <w:tcW w:w="2092" w:type="dxa"/>
            <w:gridSpan w:val="2"/>
          </w:tcPr>
          <w:p w:rsidR="00E163EC" w:rsidRDefault="002F28D1">
            <w:pPr>
              <w:rPr>
                <w:kern w:val="0"/>
                <w:sz w:val="20"/>
                <w:szCs w:val="20"/>
              </w:rPr>
            </w:pPr>
            <w:r>
              <w:rPr>
                <w:rFonts w:hint="eastAsia"/>
                <w:kern w:val="0"/>
                <w:sz w:val="20"/>
                <w:szCs w:val="20"/>
              </w:rPr>
              <w:t>开发项目名称</w:t>
            </w:r>
          </w:p>
        </w:tc>
        <w:tc>
          <w:tcPr>
            <w:tcW w:w="2860" w:type="dxa"/>
          </w:tcPr>
          <w:p w:rsidR="00E163EC" w:rsidRDefault="00E163EC">
            <w:pPr>
              <w:rPr>
                <w:kern w:val="0"/>
                <w:sz w:val="20"/>
                <w:szCs w:val="20"/>
              </w:rPr>
            </w:pPr>
          </w:p>
        </w:tc>
        <w:tc>
          <w:tcPr>
            <w:tcW w:w="9222" w:type="dxa"/>
            <w:gridSpan w:val="3"/>
          </w:tcPr>
          <w:p w:rsidR="00E163EC" w:rsidRDefault="002F28D1">
            <w:pPr>
              <w:rPr>
                <w:kern w:val="0"/>
                <w:sz w:val="20"/>
                <w:szCs w:val="20"/>
              </w:rPr>
            </w:pPr>
            <w:r>
              <w:rPr>
                <w:rFonts w:hint="eastAsia"/>
                <w:kern w:val="0"/>
                <w:sz w:val="20"/>
                <w:szCs w:val="20"/>
              </w:rPr>
              <w:t>税款所属时间：</w:t>
            </w:r>
            <w:r>
              <w:rPr>
                <w:rFonts w:hint="eastAsia"/>
                <w:kern w:val="0"/>
                <w:sz w:val="20"/>
                <w:szCs w:val="20"/>
              </w:rPr>
              <w:t xml:space="preserve">   </w:t>
            </w:r>
            <w:r>
              <w:rPr>
                <w:rFonts w:hint="eastAsia"/>
                <w:kern w:val="0"/>
                <w:sz w:val="20"/>
                <w:szCs w:val="20"/>
              </w:rPr>
              <w:t>年</w:t>
            </w:r>
            <w:r>
              <w:rPr>
                <w:rFonts w:hint="eastAsia"/>
                <w:kern w:val="0"/>
                <w:sz w:val="20"/>
                <w:szCs w:val="20"/>
              </w:rPr>
              <w:t xml:space="preserve">   </w:t>
            </w:r>
            <w:r>
              <w:rPr>
                <w:rFonts w:hint="eastAsia"/>
                <w:kern w:val="0"/>
                <w:sz w:val="20"/>
                <w:szCs w:val="20"/>
              </w:rPr>
              <w:t>月</w:t>
            </w:r>
            <w:r>
              <w:rPr>
                <w:rFonts w:hint="eastAsia"/>
                <w:kern w:val="0"/>
                <w:sz w:val="20"/>
                <w:szCs w:val="20"/>
              </w:rPr>
              <w:t xml:space="preserve">  </w:t>
            </w:r>
            <w:r>
              <w:rPr>
                <w:rFonts w:hint="eastAsia"/>
                <w:kern w:val="0"/>
                <w:sz w:val="20"/>
                <w:szCs w:val="20"/>
              </w:rPr>
              <w:t>日至</w:t>
            </w:r>
            <w:r>
              <w:rPr>
                <w:rFonts w:hint="eastAsia"/>
                <w:kern w:val="0"/>
                <w:sz w:val="20"/>
                <w:szCs w:val="20"/>
              </w:rPr>
              <w:t xml:space="preserve">   </w:t>
            </w:r>
            <w:r>
              <w:rPr>
                <w:rFonts w:hint="eastAsia"/>
                <w:kern w:val="0"/>
                <w:sz w:val="20"/>
                <w:szCs w:val="20"/>
              </w:rPr>
              <w:t>年</w:t>
            </w:r>
            <w:r>
              <w:rPr>
                <w:rFonts w:hint="eastAsia"/>
                <w:kern w:val="0"/>
                <w:sz w:val="20"/>
                <w:szCs w:val="20"/>
              </w:rPr>
              <w:t xml:space="preserve">   </w:t>
            </w:r>
            <w:r>
              <w:rPr>
                <w:rFonts w:hint="eastAsia"/>
                <w:kern w:val="0"/>
                <w:sz w:val="20"/>
                <w:szCs w:val="20"/>
              </w:rPr>
              <w:t>月</w:t>
            </w:r>
            <w:r>
              <w:rPr>
                <w:rFonts w:hint="eastAsia"/>
                <w:kern w:val="0"/>
                <w:sz w:val="20"/>
                <w:szCs w:val="20"/>
              </w:rPr>
              <w:t xml:space="preserve">  </w:t>
            </w:r>
            <w:r>
              <w:rPr>
                <w:rFonts w:hint="eastAsia"/>
                <w:kern w:val="0"/>
                <w:sz w:val="20"/>
                <w:szCs w:val="20"/>
              </w:rPr>
              <w:t>日</w:t>
            </w:r>
          </w:p>
        </w:tc>
      </w:tr>
      <w:tr w:rsidR="00E163EC">
        <w:tc>
          <w:tcPr>
            <w:tcW w:w="932" w:type="dxa"/>
            <w:vMerge w:val="restart"/>
          </w:tcPr>
          <w:p w:rsidR="00E163EC" w:rsidRDefault="00E163EC">
            <w:pPr>
              <w:rPr>
                <w:kern w:val="0"/>
                <w:sz w:val="20"/>
                <w:szCs w:val="20"/>
              </w:rPr>
            </w:pPr>
          </w:p>
          <w:p w:rsidR="00E163EC" w:rsidRDefault="002F28D1">
            <w:pPr>
              <w:jc w:val="left"/>
              <w:rPr>
                <w:kern w:val="0"/>
                <w:sz w:val="20"/>
                <w:szCs w:val="20"/>
              </w:rPr>
            </w:pPr>
            <w:r>
              <w:rPr>
                <w:rFonts w:hint="eastAsia"/>
              </w:rPr>
              <w:t>序号</w:t>
            </w:r>
          </w:p>
        </w:tc>
        <w:tc>
          <w:tcPr>
            <w:tcW w:w="4020" w:type="dxa"/>
            <w:gridSpan w:val="2"/>
            <w:vMerge w:val="restart"/>
          </w:tcPr>
          <w:p w:rsidR="00E163EC" w:rsidRDefault="00E163EC">
            <w:pPr>
              <w:rPr>
                <w:kern w:val="0"/>
                <w:sz w:val="20"/>
                <w:szCs w:val="20"/>
              </w:rPr>
            </w:pPr>
          </w:p>
          <w:p w:rsidR="00E163EC" w:rsidRDefault="002F28D1">
            <w:pPr>
              <w:tabs>
                <w:tab w:val="left" w:pos="1422"/>
              </w:tabs>
              <w:jc w:val="left"/>
              <w:rPr>
                <w:kern w:val="0"/>
                <w:sz w:val="20"/>
                <w:szCs w:val="20"/>
              </w:rPr>
            </w:pPr>
            <w:r>
              <w:rPr>
                <w:rFonts w:hint="eastAsia"/>
              </w:rPr>
              <w:tab/>
            </w:r>
            <w:r>
              <w:rPr>
                <w:rFonts w:hint="eastAsia"/>
              </w:rPr>
              <w:t>项目</w:t>
            </w:r>
          </w:p>
        </w:tc>
        <w:tc>
          <w:tcPr>
            <w:tcW w:w="4496" w:type="dxa"/>
          </w:tcPr>
          <w:p w:rsidR="00E163EC" w:rsidRDefault="002F28D1">
            <w:pPr>
              <w:rPr>
                <w:kern w:val="0"/>
                <w:sz w:val="20"/>
                <w:szCs w:val="20"/>
              </w:rPr>
            </w:pPr>
            <w:r>
              <w:rPr>
                <w:rFonts w:hint="eastAsia"/>
                <w:kern w:val="0"/>
                <w:sz w:val="20"/>
                <w:szCs w:val="20"/>
              </w:rPr>
              <w:t>账载金额</w:t>
            </w:r>
          </w:p>
        </w:tc>
        <w:tc>
          <w:tcPr>
            <w:tcW w:w="2363" w:type="dxa"/>
          </w:tcPr>
          <w:p w:rsidR="00E163EC" w:rsidRDefault="002F28D1">
            <w:pPr>
              <w:rPr>
                <w:kern w:val="0"/>
                <w:sz w:val="20"/>
                <w:szCs w:val="20"/>
              </w:rPr>
            </w:pPr>
            <w:r>
              <w:rPr>
                <w:rFonts w:hint="eastAsia"/>
                <w:kern w:val="0"/>
                <w:sz w:val="20"/>
                <w:szCs w:val="20"/>
              </w:rPr>
              <w:t>调整数</w:t>
            </w:r>
          </w:p>
        </w:tc>
        <w:tc>
          <w:tcPr>
            <w:tcW w:w="2363" w:type="dxa"/>
          </w:tcPr>
          <w:p w:rsidR="00E163EC" w:rsidRDefault="002F28D1">
            <w:pPr>
              <w:rPr>
                <w:kern w:val="0"/>
                <w:sz w:val="20"/>
                <w:szCs w:val="20"/>
              </w:rPr>
            </w:pPr>
            <w:r>
              <w:rPr>
                <w:rFonts w:hint="eastAsia"/>
                <w:kern w:val="0"/>
                <w:sz w:val="20"/>
                <w:szCs w:val="20"/>
              </w:rPr>
              <w:t>鉴定数</w:t>
            </w:r>
          </w:p>
        </w:tc>
      </w:tr>
      <w:tr w:rsidR="00E163EC">
        <w:tc>
          <w:tcPr>
            <w:tcW w:w="932" w:type="dxa"/>
            <w:vMerge/>
          </w:tcPr>
          <w:p w:rsidR="00E163EC" w:rsidRDefault="00E163EC">
            <w:pPr>
              <w:rPr>
                <w:kern w:val="0"/>
                <w:sz w:val="20"/>
                <w:szCs w:val="20"/>
              </w:rPr>
            </w:pPr>
          </w:p>
        </w:tc>
        <w:tc>
          <w:tcPr>
            <w:tcW w:w="4020" w:type="dxa"/>
            <w:gridSpan w:val="2"/>
            <w:vMerge/>
          </w:tcPr>
          <w:p w:rsidR="00E163EC" w:rsidRDefault="00E163EC">
            <w:pPr>
              <w:rPr>
                <w:kern w:val="0"/>
                <w:sz w:val="20"/>
                <w:szCs w:val="20"/>
              </w:rPr>
            </w:pPr>
          </w:p>
        </w:tc>
        <w:tc>
          <w:tcPr>
            <w:tcW w:w="4496" w:type="dxa"/>
          </w:tcPr>
          <w:p w:rsidR="00E163EC" w:rsidRDefault="002F28D1">
            <w:pPr>
              <w:rPr>
                <w:kern w:val="0"/>
                <w:sz w:val="20"/>
                <w:szCs w:val="20"/>
              </w:rPr>
            </w:pPr>
            <w:r>
              <w:rPr>
                <w:rFonts w:hint="eastAsia"/>
                <w:kern w:val="0"/>
                <w:sz w:val="20"/>
                <w:szCs w:val="20"/>
              </w:rPr>
              <w:t>1</w:t>
            </w:r>
          </w:p>
        </w:tc>
        <w:tc>
          <w:tcPr>
            <w:tcW w:w="2363" w:type="dxa"/>
          </w:tcPr>
          <w:p w:rsidR="00E163EC" w:rsidRDefault="002F28D1">
            <w:pPr>
              <w:rPr>
                <w:kern w:val="0"/>
                <w:sz w:val="20"/>
                <w:szCs w:val="20"/>
              </w:rPr>
            </w:pPr>
            <w:r>
              <w:rPr>
                <w:rFonts w:hint="eastAsia"/>
                <w:kern w:val="0"/>
                <w:sz w:val="20"/>
                <w:szCs w:val="20"/>
              </w:rPr>
              <w:t>2</w:t>
            </w:r>
          </w:p>
        </w:tc>
        <w:tc>
          <w:tcPr>
            <w:tcW w:w="2363" w:type="dxa"/>
          </w:tcPr>
          <w:p w:rsidR="00E163EC" w:rsidRDefault="002F28D1">
            <w:pPr>
              <w:rPr>
                <w:kern w:val="0"/>
                <w:sz w:val="20"/>
                <w:szCs w:val="20"/>
              </w:rPr>
            </w:pPr>
            <w:r>
              <w:rPr>
                <w:rFonts w:hint="eastAsia"/>
                <w:kern w:val="0"/>
                <w:sz w:val="20"/>
                <w:szCs w:val="20"/>
              </w:rPr>
              <w:t>3=</w:t>
            </w:r>
            <w:r>
              <w:rPr>
                <w:rFonts w:hint="eastAsia"/>
                <w:kern w:val="0"/>
                <w:sz w:val="20"/>
                <w:szCs w:val="20"/>
              </w:rPr>
              <w:t>1</w:t>
            </w:r>
            <w:r>
              <w:rPr>
                <w:rFonts w:hint="eastAsia"/>
                <w:kern w:val="0"/>
                <w:sz w:val="20"/>
                <w:szCs w:val="20"/>
              </w:rPr>
              <w:t>+2</w:t>
            </w:r>
          </w:p>
        </w:tc>
      </w:tr>
      <w:tr w:rsidR="00E163EC">
        <w:tc>
          <w:tcPr>
            <w:tcW w:w="932" w:type="dxa"/>
          </w:tcPr>
          <w:p w:rsidR="00E163EC" w:rsidRDefault="002F28D1">
            <w:pPr>
              <w:rPr>
                <w:kern w:val="0"/>
                <w:sz w:val="20"/>
                <w:szCs w:val="20"/>
              </w:rPr>
            </w:pPr>
            <w:r>
              <w:rPr>
                <w:rFonts w:hint="eastAsia"/>
                <w:kern w:val="0"/>
                <w:sz w:val="20"/>
                <w:szCs w:val="20"/>
              </w:rPr>
              <w:t>1</w:t>
            </w:r>
          </w:p>
        </w:tc>
        <w:tc>
          <w:tcPr>
            <w:tcW w:w="1160" w:type="dxa"/>
            <w:vMerge w:val="restart"/>
          </w:tcPr>
          <w:p w:rsidR="00E163EC" w:rsidRDefault="00E163EC">
            <w:pPr>
              <w:rPr>
                <w:kern w:val="0"/>
                <w:sz w:val="20"/>
                <w:szCs w:val="20"/>
              </w:rPr>
            </w:pPr>
          </w:p>
          <w:p w:rsidR="00E163EC" w:rsidRDefault="00E163EC">
            <w:pPr>
              <w:rPr>
                <w:kern w:val="0"/>
                <w:sz w:val="20"/>
                <w:szCs w:val="20"/>
              </w:rPr>
            </w:pPr>
          </w:p>
          <w:p w:rsidR="00E163EC" w:rsidRDefault="002F28D1">
            <w:pPr>
              <w:jc w:val="center"/>
              <w:rPr>
                <w:kern w:val="0"/>
                <w:sz w:val="20"/>
                <w:szCs w:val="20"/>
              </w:rPr>
            </w:pPr>
            <w:r>
              <w:rPr>
                <w:rFonts w:hint="eastAsia"/>
                <w:kern w:val="0"/>
                <w:sz w:val="20"/>
                <w:szCs w:val="20"/>
              </w:rPr>
              <w:t>现金收入</w:t>
            </w:r>
          </w:p>
        </w:tc>
        <w:tc>
          <w:tcPr>
            <w:tcW w:w="2860" w:type="dxa"/>
          </w:tcPr>
          <w:p w:rsidR="00E163EC" w:rsidRDefault="002F28D1">
            <w:pPr>
              <w:rPr>
                <w:kern w:val="0"/>
                <w:sz w:val="20"/>
                <w:szCs w:val="20"/>
              </w:rPr>
            </w:pPr>
            <w:r>
              <w:rPr>
                <w:rFonts w:hint="eastAsia"/>
                <w:kern w:val="0"/>
                <w:sz w:val="20"/>
                <w:szCs w:val="20"/>
              </w:rPr>
              <w:t>转让土地使用权</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2</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普通标准住宅</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rPr>
          <w:trHeight w:val="90"/>
        </w:trPr>
        <w:tc>
          <w:tcPr>
            <w:tcW w:w="932" w:type="dxa"/>
          </w:tcPr>
          <w:p w:rsidR="00E163EC" w:rsidRDefault="002F28D1">
            <w:pPr>
              <w:rPr>
                <w:kern w:val="0"/>
                <w:sz w:val="20"/>
                <w:szCs w:val="20"/>
              </w:rPr>
            </w:pPr>
            <w:r>
              <w:rPr>
                <w:rFonts w:hint="eastAsia"/>
                <w:kern w:val="0"/>
                <w:sz w:val="20"/>
                <w:szCs w:val="20"/>
              </w:rPr>
              <w:t>3</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其他类型房屋</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4</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小计</w:t>
            </w:r>
            <w:r>
              <w:rPr>
                <w:rFonts w:hint="eastAsia"/>
                <w:kern w:val="0"/>
                <w:sz w:val="20"/>
                <w:szCs w:val="20"/>
              </w:rPr>
              <w:t>4=1+2+3</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5</w:t>
            </w:r>
          </w:p>
        </w:tc>
        <w:tc>
          <w:tcPr>
            <w:tcW w:w="1160" w:type="dxa"/>
            <w:vMerge w:val="restart"/>
          </w:tcPr>
          <w:p w:rsidR="00E163EC" w:rsidRDefault="00E163EC">
            <w:pPr>
              <w:rPr>
                <w:kern w:val="0"/>
                <w:sz w:val="20"/>
                <w:szCs w:val="20"/>
              </w:rPr>
            </w:pPr>
          </w:p>
          <w:p w:rsidR="00E163EC" w:rsidRDefault="002F28D1">
            <w:pPr>
              <w:jc w:val="center"/>
              <w:rPr>
                <w:kern w:val="0"/>
                <w:sz w:val="20"/>
                <w:szCs w:val="20"/>
              </w:rPr>
            </w:pPr>
            <w:r>
              <w:rPr>
                <w:rFonts w:hint="eastAsia"/>
              </w:rPr>
              <w:t>实物收入</w:t>
            </w:r>
          </w:p>
        </w:tc>
        <w:tc>
          <w:tcPr>
            <w:tcW w:w="2860" w:type="dxa"/>
          </w:tcPr>
          <w:p w:rsidR="00E163EC" w:rsidRDefault="002F28D1">
            <w:pPr>
              <w:rPr>
                <w:kern w:val="0"/>
                <w:sz w:val="20"/>
                <w:szCs w:val="20"/>
              </w:rPr>
            </w:pPr>
            <w:r>
              <w:rPr>
                <w:rFonts w:hint="eastAsia"/>
                <w:kern w:val="0"/>
                <w:sz w:val="20"/>
                <w:szCs w:val="20"/>
              </w:rPr>
              <w:t>转让土地使用权</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6</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普通标准住宅</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7</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其他类型房屋</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8</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小计</w:t>
            </w:r>
            <w:r>
              <w:rPr>
                <w:rFonts w:hint="eastAsia"/>
                <w:kern w:val="0"/>
                <w:sz w:val="20"/>
                <w:szCs w:val="20"/>
              </w:rPr>
              <w:t>8=5+6+7</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9</w:t>
            </w:r>
          </w:p>
        </w:tc>
        <w:tc>
          <w:tcPr>
            <w:tcW w:w="1160" w:type="dxa"/>
            <w:vMerge w:val="restart"/>
          </w:tcPr>
          <w:p w:rsidR="00E163EC" w:rsidRDefault="00E163EC">
            <w:pPr>
              <w:rPr>
                <w:kern w:val="0"/>
                <w:sz w:val="20"/>
                <w:szCs w:val="20"/>
              </w:rPr>
            </w:pPr>
          </w:p>
          <w:p w:rsidR="00E163EC" w:rsidRDefault="002F28D1">
            <w:pPr>
              <w:jc w:val="center"/>
              <w:rPr>
                <w:kern w:val="0"/>
                <w:sz w:val="20"/>
                <w:szCs w:val="20"/>
              </w:rPr>
            </w:pPr>
            <w:r>
              <w:rPr>
                <w:rFonts w:hint="eastAsia"/>
              </w:rPr>
              <w:t>其他收入</w:t>
            </w:r>
          </w:p>
        </w:tc>
        <w:tc>
          <w:tcPr>
            <w:tcW w:w="2860" w:type="dxa"/>
          </w:tcPr>
          <w:p w:rsidR="00E163EC" w:rsidRDefault="002F28D1">
            <w:pPr>
              <w:rPr>
                <w:kern w:val="0"/>
                <w:sz w:val="20"/>
                <w:szCs w:val="20"/>
              </w:rPr>
            </w:pPr>
            <w:r>
              <w:rPr>
                <w:rFonts w:hint="eastAsia"/>
                <w:kern w:val="0"/>
                <w:sz w:val="20"/>
                <w:szCs w:val="20"/>
              </w:rPr>
              <w:t>转让土地使用权</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10</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普通标准住宅</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11</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其他类型房屋</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12</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小计</w:t>
            </w:r>
            <w:r>
              <w:rPr>
                <w:rFonts w:hint="eastAsia"/>
                <w:kern w:val="0"/>
                <w:sz w:val="20"/>
                <w:szCs w:val="20"/>
              </w:rPr>
              <w:t>12=9+10+11</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13</w:t>
            </w:r>
          </w:p>
        </w:tc>
        <w:tc>
          <w:tcPr>
            <w:tcW w:w="1160" w:type="dxa"/>
            <w:vMerge w:val="restart"/>
          </w:tcPr>
          <w:p w:rsidR="00E163EC" w:rsidRDefault="00E163EC">
            <w:pPr>
              <w:rPr>
                <w:kern w:val="0"/>
                <w:sz w:val="20"/>
                <w:szCs w:val="20"/>
              </w:rPr>
            </w:pPr>
          </w:p>
          <w:p w:rsidR="00E163EC" w:rsidRDefault="002F28D1">
            <w:pPr>
              <w:jc w:val="center"/>
              <w:rPr>
                <w:kern w:val="0"/>
                <w:sz w:val="20"/>
                <w:szCs w:val="20"/>
              </w:rPr>
            </w:pPr>
            <w:r>
              <w:rPr>
                <w:rFonts w:hint="eastAsia"/>
              </w:rPr>
              <w:t>合计</w:t>
            </w:r>
          </w:p>
        </w:tc>
        <w:tc>
          <w:tcPr>
            <w:tcW w:w="2860" w:type="dxa"/>
          </w:tcPr>
          <w:p w:rsidR="00E163EC" w:rsidRDefault="002F28D1">
            <w:pPr>
              <w:rPr>
                <w:kern w:val="0"/>
                <w:sz w:val="20"/>
                <w:szCs w:val="20"/>
              </w:rPr>
            </w:pPr>
            <w:r>
              <w:rPr>
                <w:rFonts w:hint="eastAsia"/>
                <w:kern w:val="0"/>
                <w:sz w:val="20"/>
                <w:szCs w:val="20"/>
              </w:rPr>
              <w:t>转让土地使用权</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14</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普通标准住宅</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15</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其他类型房屋</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932" w:type="dxa"/>
          </w:tcPr>
          <w:p w:rsidR="00E163EC" w:rsidRDefault="002F28D1">
            <w:pPr>
              <w:rPr>
                <w:kern w:val="0"/>
                <w:sz w:val="20"/>
                <w:szCs w:val="20"/>
              </w:rPr>
            </w:pPr>
            <w:r>
              <w:rPr>
                <w:rFonts w:hint="eastAsia"/>
                <w:kern w:val="0"/>
                <w:sz w:val="20"/>
                <w:szCs w:val="20"/>
              </w:rPr>
              <w:t>16</w:t>
            </w:r>
          </w:p>
        </w:tc>
        <w:tc>
          <w:tcPr>
            <w:tcW w:w="1160" w:type="dxa"/>
            <w:vMerge/>
          </w:tcPr>
          <w:p w:rsidR="00E163EC" w:rsidRDefault="00E163EC">
            <w:pPr>
              <w:rPr>
                <w:kern w:val="0"/>
                <w:sz w:val="20"/>
                <w:szCs w:val="20"/>
              </w:rPr>
            </w:pPr>
          </w:p>
        </w:tc>
        <w:tc>
          <w:tcPr>
            <w:tcW w:w="2860" w:type="dxa"/>
          </w:tcPr>
          <w:p w:rsidR="00E163EC" w:rsidRDefault="002F28D1">
            <w:pPr>
              <w:rPr>
                <w:kern w:val="0"/>
                <w:sz w:val="20"/>
                <w:szCs w:val="20"/>
              </w:rPr>
            </w:pPr>
            <w:r>
              <w:rPr>
                <w:rFonts w:hint="eastAsia"/>
                <w:kern w:val="0"/>
                <w:sz w:val="20"/>
                <w:szCs w:val="20"/>
              </w:rPr>
              <w:t>小计</w:t>
            </w:r>
            <w:r>
              <w:rPr>
                <w:rFonts w:hint="eastAsia"/>
                <w:kern w:val="0"/>
                <w:sz w:val="20"/>
                <w:szCs w:val="20"/>
              </w:rPr>
              <w:t>16=13+14+15</w:t>
            </w:r>
          </w:p>
        </w:tc>
        <w:tc>
          <w:tcPr>
            <w:tcW w:w="4496"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bl>
    <w:p w:rsidR="00E163EC" w:rsidRDefault="002F28D1">
      <w:r>
        <w:rPr>
          <w:rFonts w:hint="eastAsia"/>
        </w:rPr>
        <w:t>说明：普通标准住宅和其他类型房屋的销售收入分别计量，分别转入转让土地、其他类型房屋、普通标准住宅的清算鉴证主表中。</w:t>
      </w:r>
    </w:p>
    <w:p w:rsidR="00E163EC" w:rsidRDefault="00E163EC"/>
    <w:p w:rsidR="00E163EC" w:rsidRDefault="00E163EC"/>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t>扣除项目及成本结转审核汇总表</w:t>
      </w:r>
    </w:p>
    <w:p w:rsidR="00E163EC" w:rsidRDefault="002F28D1">
      <w:r>
        <w:rPr>
          <w:rFonts w:hint="eastAsia"/>
        </w:rPr>
        <w:t>填报单位（盖章）：</w:t>
      </w:r>
      <w:r>
        <w:rPr>
          <w:rFonts w:hint="eastAsia"/>
        </w:rPr>
        <w:t xml:space="preserve">                  </w:t>
      </w:r>
      <w:r>
        <w:rPr>
          <w:rFonts w:hint="eastAsia"/>
        </w:rPr>
        <w:t>项目：</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单位：元</w:t>
      </w:r>
    </w:p>
    <w:tbl>
      <w:tblPr>
        <w:tblStyle w:val="a9"/>
        <w:tblW w:w="0" w:type="auto"/>
        <w:tblLook w:val="04A0" w:firstRow="1" w:lastRow="0" w:firstColumn="1" w:lastColumn="0" w:noHBand="0" w:noVBand="1"/>
      </w:tblPr>
      <w:tblGrid>
        <w:gridCol w:w="545"/>
        <w:gridCol w:w="2265"/>
        <w:gridCol w:w="1220"/>
        <w:gridCol w:w="1220"/>
        <w:gridCol w:w="1249"/>
        <w:gridCol w:w="1237"/>
        <w:gridCol w:w="1247"/>
        <w:gridCol w:w="1237"/>
        <w:gridCol w:w="1253"/>
        <w:gridCol w:w="1221"/>
        <w:gridCol w:w="1254"/>
      </w:tblGrid>
      <w:tr w:rsidR="00E163EC">
        <w:tc>
          <w:tcPr>
            <w:tcW w:w="548" w:type="dxa"/>
            <w:vMerge w:val="restart"/>
          </w:tcPr>
          <w:p w:rsidR="00E163EC" w:rsidRDefault="002F28D1">
            <w:pPr>
              <w:rPr>
                <w:kern w:val="0"/>
                <w:sz w:val="20"/>
                <w:szCs w:val="20"/>
              </w:rPr>
            </w:pPr>
            <w:r>
              <w:rPr>
                <w:rFonts w:hint="eastAsia"/>
                <w:kern w:val="0"/>
                <w:sz w:val="20"/>
                <w:szCs w:val="20"/>
              </w:rPr>
              <w:t>行次</w:t>
            </w:r>
          </w:p>
        </w:tc>
        <w:tc>
          <w:tcPr>
            <w:tcW w:w="2284" w:type="dxa"/>
            <w:vMerge w:val="restart"/>
          </w:tcPr>
          <w:p w:rsidR="00E163EC" w:rsidRDefault="002F28D1">
            <w:pPr>
              <w:rPr>
                <w:kern w:val="0"/>
                <w:sz w:val="20"/>
                <w:szCs w:val="20"/>
              </w:rPr>
            </w:pPr>
            <w:r>
              <w:rPr>
                <w:rFonts w:hint="eastAsia"/>
                <w:kern w:val="0"/>
                <w:sz w:val="20"/>
                <w:szCs w:val="20"/>
              </w:rPr>
              <w:t>项目</w:t>
            </w:r>
          </w:p>
        </w:tc>
        <w:tc>
          <w:tcPr>
            <w:tcW w:w="1250" w:type="dxa"/>
          </w:tcPr>
          <w:p w:rsidR="00E163EC" w:rsidRDefault="002F28D1">
            <w:pPr>
              <w:rPr>
                <w:kern w:val="0"/>
                <w:sz w:val="20"/>
                <w:szCs w:val="20"/>
              </w:rPr>
            </w:pPr>
            <w:r>
              <w:rPr>
                <w:rFonts w:hint="eastAsia"/>
                <w:kern w:val="0"/>
                <w:sz w:val="20"/>
                <w:szCs w:val="20"/>
              </w:rPr>
              <w:t>账载金额</w:t>
            </w:r>
          </w:p>
        </w:tc>
        <w:tc>
          <w:tcPr>
            <w:tcW w:w="1250" w:type="dxa"/>
          </w:tcPr>
          <w:p w:rsidR="00E163EC" w:rsidRDefault="002F28D1">
            <w:pPr>
              <w:rPr>
                <w:kern w:val="0"/>
                <w:sz w:val="20"/>
                <w:szCs w:val="20"/>
              </w:rPr>
            </w:pPr>
            <w:r>
              <w:rPr>
                <w:rFonts w:hint="eastAsia"/>
                <w:kern w:val="0"/>
                <w:sz w:val="20"/>
                <w:szCs w:val="20"/>
              </w:rPr>
              <w:t>调整数</w:t>
            </w:r>
          </w:p>
        </w:tc>
        <w:tc>
          <w:tcPr>
            <w:tcW w:w="1266" w:type="dxa"/>
          </w:tcPr>
          <w:p w:rsidR="00E163EC" w:rsidRDefault="002F28D1">
            <w:pPr>
              <w:rPr>
                <w:kern w:val="0"/>
                <w:sz w:val="20"/>
                <w:szCs w:val="20"/>
              </w:rPr>
            </w:pPr>
            <w:r>
              <w:rPr>
                <w:rFonts w:hint="eastAsia"/>
                <w:kern w:val="0"/>
                <w:sz w:val="20"/>
                <w:szCs w:val="20"/>
              </w:rPr>
              <w:t>鉴定总成本</w:t>
            </w:r>
          </w:p>
        </w:tc>
        <w:tc>
          <w:tcPr>
            <w:tcW w:w="1260" w:type="dxa"/>
          </w:tcPr>
          <w:p w:rsidR="00E163EC" w:rsidRDefault="002F28D1">
            <w:pPr>
              <w:rPr>
                <w:kern w:val="0"/>
                <w:sz w:val="20"/>
                <w:szCs w:val="20"/>
              </w:rPr>
            </w:pPr>
            <w:r>
              <w:rPr>
                <w:rFonts w:hint="eastAsia"/>
                <w:kern w:val="0"/>
                <w:sz w:val="20"/>
                <w:szCs w:val="20"/>
              </w:rPr>
              <w:t>可售建筑（土地）面积</w:t>
            </w:r>
          </w:p>
        </w:tc>
        <w:tc>
          <w:tcPr>
            <w:tcW w:w="1266" w:type="dxa"/>
          </w:tcPr>
          <w:p w:rsidR="00E163EC" w:rsidRDefault="002F28D1">
            <w:pPr>
              <w:rPr>
                <w:kern w:val="0"/>
                <w:sz w:val="20"/>
                <w:szCs w:val="20"/>
              </w:rPr>
            </w:pPr>
            <w:r>
              <w:rPr>
                <w:rFonts w:hint="eastAsia"/>
                <w:kern w:val="0"/>
                <w:sz w:val="20"/>
                <w:szCs w:val="20"/>
              </w:rPr>
              <w:t>单位造价</w:t>
            </w:r>
          </w:p>
        </w:tc>
        <w:tc>
          <w:tcPr>
            <w:tcW w:w="1260" w:type="dxa"/>
          </w:tcPr>
          <w:p w:rsidR="00E163EC" w:rsidRDefault="002F28D1">
            <w:pPr>
              <w:rPr>
                <w:kern w:val="0"/>
                <w:sz w:val="20"/>
                <w:szCs w:val="20"/>
              </w:rPr>
            </w:pPr>
            <w:r>
              <w:rPr>
                <w:rFonts w:hint="eastAsia"/>
                <w:kern w:val="0"/>
                <w:sz w:val="20"/>
                <w:szCs w:val="20"/>
              </w:rPr>
              <w:t>累计已售其他类型住宅（土地）面积</w:t>
            </w:r>
          </w:p>
        </w:tc>
        <w:tc>
          <w:tcPr>
            <w:tcW w:w="1269" w:type="dxa"/>
          </w:tcPr>
          <w:p w:rsidR="00E163EC" w:rsidRDefault="002F28D1">
            <w:pPr>
              <w:rPr>
                <w:kern w:val="0"/>
                <w:sz w:val="20"/>
                <w:szCs w:val="20"/>
              </w:rPr>
            </w:pPr>
            <w:r>
              <w:rPr>
                <w:rFonts w:hint="eastAsia"/>
                <w:kern w:val="0"/>
                <w:sz w:val="20"/>
                <w:szCs w:val="20"/>
              </w:rPr>
              <w:t>累计已售其他类型住宅（土地）的销售成本</w:t>
            </w:r>
          </w:p>
        </w:tc>
        <w:tc>
          <w:tcPr>
            <w:tcW w:w="1251" w:type="dxa"/>
          </w:tcPr>
          <w:p w:rsidR="00E163EC" w:rsidRDefault="002F28D1">
            <w:pPr>
              <w:rPr>
                <w:kern w:val="0"/>
                <w:sz w:val="20"/>
                <w:szCs w:val="20"/>
              </w:rPr>
            </w:pPr>
            <w:r>
              <w:rPr>
                <w:rFonts w:hint="eastAsia"/>
                <w:kern w:val="0"/>
                <w:sz w:val="20"/>
                <w:szCs w:val="20"/>
              </w:rPr>
              <w:t>累计已售普通标准住宅面积</w:t>
            </w:r>
          </w:p>
        </w:tc>
        <w:tc>
          <w:tcPr>
            <w:tcW w:w="1270" w:type="dxa"/>
          </w:tcPr>
          <w:p w:rsidR="00E163EC" w:rsidRDefault="002F28D1">
            <w:pPr>
              <w:rPr>
                <w:kern w:val="0"/>
                <w:sz w:val="20"/>
                <w:szCs w:val="20"/>
              </w:rPr>
            </w:pPr>
            <w:r>
              <w:rPr>
                <w:rFonts w:hint="eastAsia"/>
                <w:kern w:val="0"/>
                <w:sz w:val="20"/>
                <w:szCs w:val="20"/>
              </w:rPr>
              <w:t>累计已售普通标准住宅销售成本</w:t>
            </w:r>
          </w:p>
        </w:tc>
      </w:tr>
      <w:tr w:rsidR="00E163EC">
        <w:tc>
          <w:tcPr>
            <w:tcW w:w="548" w:type="dxa"/>
            <w:vMerge/>
          </w:tcPr>
          <w:p w:rsidR="00E163EC" w:rsidRDefault="00E163EC">
            <w:pPr>
              <w:rPr>
                <w:kern w:val="0"/>
                <w:sz w:val="20"/>
                <w:szCs w:val="20"/>
              </w:rPr>
            </w:pPr>
          </w:p>
        </w:tc>
        <w:tc>
          <w:tcPr>
            <w:tcW w:w="2284" w:type="dxa"/>
            <w:vMerge/>
          </w:tcPr>
          <w:p w:rsidR="00E163EC" w:rsidRDefault="00E163EC">
            <w:pPr>
              <w:rPr>
                <w:kern w:val="0"/>
                <w:sz w:val="20"/>
                <w:szCs w:val="20"/>
              </w:rPr>
            </w:pPr>
          </w:p>
        </w:tc>
        <w:tc>
          <w:tcPr>
            <w:tcW w:w="1250" w:type="dxa"/>
          </w:tcPr>
          <w:p w:rsidR="00E163EC" w:rsidRDefault="002F28D1">
            <w:pPr>
              <w:rPr>
                <w:kern w:val="0"/>
                <w:sz w:val="20"/>
                <w:szCs w:val="20"/>
              </w:rPr>
            </w:pPr>
            <w:r>
              <w:rPr>
                <w:rFonts w:hint="eastAsia"/>
                <w:kern w:val="0"/>
                <w:sz w:val="20"/>
                <w:szCs w:val="20"/>
              </w:rPr>
              <w:t>1</w:t>
            </w:r>
          </w:p>
        </w:tc>
        <w:tc>
          <w:tcPr>
            <w:tcW w:w="1250" w:type="dxa"/>
          </w:tcPr>
          <w:p w:rsidR="00E163EC" w:rsidRDefault="002F28D1">
            <w:pPr>
              <w:rPr>
                <w:kern w:val="0"/>
                <w:sz w:val="20"/>
                <w:szCs w:val="20"/>
              </w:rPr>
            </w:pPr>
            <w:r>
              <w:rPr>
                <w:rFonts w:hint="eastAsia"/>
                <w:kern w:val="0"/>
                <w:sz w:val="20"/>
                <w:szCs w:val="20"/>
              </w:rPr>
              <w:t>2</w:t>
            </w:r>
          </w:p>
        </w:tc>
        <w:tc>
          <w:tcPr>
            <w:tcW w:w="1266" w:type="dxa"/>
          </w:tcPr>
          <w:p w:rsidR="00E163EC" w:rsidRDefault="002F28D1">
            <w:pPr>
              <w:rPr>
                <w:kern w:val="0"/>
                <w:sz w:val="20"/>
                <w:szCs w:val="20"/>
              </w:rPr>
            </w:pPr>
            <w:r>
              <w:rPr>
                <w:rFonts w:hint="eastAsia"/>
                <w:kern w:val="0"/>
                <w:sz w:val="20"/>
                <w:szCs w:val="20"/>
              </w:rPr>
              <w:t>3=1+2</w:t>
            </w:r>
          </w:p>
        </w:tc>
        <w:tc>
          <w:tcPr>
            <w:tcW w:w="1260" w:type="dxa"/>
          </w:tcPr>
          <w:p w:rsidR="00E163EC" w:rsidRDefault="002F28D1">
            <w:pPr>
              <w:rPr>
                <w:kern w:val="0"/>
                <w:sz w:val="20"/>
                <w:szCs w:val="20"/>
              </w:rPr>
            </w:pPr>
            <w:r>
              <w:rPr>
                <w:rFonts w:hint="eastAsia"/>
                <w:kern w:val="0"/>
                <w:sz w:val="20"/>
                <w:szCs w:val="20"/>
              </w:rPr>
              <w:t>4</w:t>
            </w:r>
          </w:p>
        </w:tc>
        <w:tc>
          <w:tcPr>
            <w:tcW w:w="1266" w:type="dxa"/>
          </w:tcPr>
          <w:p w:rsidR="00E163EC" w:rsidRDefault="002F28D1">
            <w:pPr>
              <w:rPr>
                <w:kern w:val="0"/>
                <w:sz w:val="20"/>
                <w:szCs w:val="20"/>
              </w:rPr>
            </w:pPr>
            <w:r>
              <w:rPr>
                <w:rFonts w:hint="eastAsia"/>
                <w:kern w:val="0"/>
                <w:sz w:val="20"/>
                <w:szCs w:val="20"/>
              </w:rPr>
              <w:t>5=3/4</w:t>
            </w:r>
          </w:p>
        </w:tc>
        <w:tc>
          <w:tcPr>
            <w:tcW w:w="1260" w:type="dxa"/>
          </w:tcPr>
          <w:p w:rsidR="00E163EC" w:rsidRDefault="002F28D1">
            <w:pPr>
              <w:rPr>
                <w:kern w:val="0"/>
                <w:sz w:val="20"/>
                <w:szCs w:val="20"/>
              </w:rPr>
            </w:pPr>
            <w:r>
              <w:rPr>
                <w:rFonts w:hint="eastAsia"/>
                <w:kern w:val="0"/>
                <w:sz w:val="20"/>
                <w:szCs w:val="20"/>
              </w:rPr>
              <w:t>6</w:t>
            </w:r>
          </w:p>
        </w:tc>
        <w:tc>
          <w:tcPr>
            <w:tcW w:w="1269" w:type="dxa"/>
          </w:tcPr>
          <w:p w:rsidR="00E163EC" w:rsidRDefault="002F28D1">
            <w:pPr>
              <w:rPr>
                <w:kern w:val="0"/>
                <w:sz w:val="20"/>
                <w:szCs w:val="20"/>
              </w:rPr>
            </w:pPr>
            <w:r>
              <w:rPr>
                <w:rFonts w:hint="eastAsia"/>
                <w:kern w:val="0"/>
                <w:sz w:val="20"/>
                <w:szCs w:val="20"/>
              </w:rPr>
              <w:t>7=</w:t>
            </w:r>
            <w:r>
              <w:rPr>
                <w:kern w:val="0"/>
                <w:sz w:val="20"/>
                <w:szCs w:val="20"/>
              </w:rPr>
              <w:t>5</w:t>
            </w:r>
            <w:r>
              <w:rPr>
                <w:rFonts w:asciiTheme="minorEastAsia" w:hAnsiTheme="minorEastAsia" w:cs="宋体"/>
                <w:bCs/>
                <w:color w:val="000000"/>
                <w:kern w:val="0"/>
                <w:sz w:val="22"/>
              </w:rPr>
              <w:t>×</w:t>
            </w:r>
            <w:r>
              <w:rPr>
                <w:kern w:val="0"/>
                <w:sz w:val="20"/>
                <w:szCs w:val="20"/>
              </w:rPr>
              <w:t>6</w:t>
            </w:r>
          </w:p>
        </w:tc>
        <w:tc>
          <w:tcPr>
            <w:tcW w:w="1251" w:type="dxa"/>
          </w:tcPr>
          <w:p w:rsidR="00E163EC" w:rsidRDefault="002F28D1">
            <w:pPr>
              <w:rPr>
                <w:kern w:val="0"/>
                <w:sz w:val="20"/>
                <w:szCs w:val="20"/>
              </w:rPr>
            </w:pPr>
            <w:r>
              <w:rPr>
                <w:rFonts w:hint="eastAsia"/>
                <w:kern w:val="0"/>
                <w:sz w:val="20"/>
                <w:szCs w:val="20"/>
              </w:rPr>
              <w:t>8</w:t>
            </w:r>
          </w:p>
        </w:tc>
        <w:tc>
          <w:tcPr>
            <w:tcW w:w="1270" w:type="dxa"/>
          </w:tcPr>
          <w:p w:rsidR="00E163EC" w:rsidRDefault="002F28D1">
            <w:pPr>
              <w:rPr>
                <w:kern w:val="0"/>
                <w:sz w:val="20"/>
                <w:szCs w:val="20"/>
              </w:rPr>
            </w:pPr>
            <w:r>
              <w:rPr>
                <w:rFonts w:hint="eastAsia"/>
                <w:kern w:val="0"/>
                <w:sz w:val="20"/>
                <w:szCs w:val="20"/>
              </w:rPr>
              <w:t>9=</w:t>
            </w:r>
            <w:r>
              <w:rPr>
                <w:kern w:val="0"/>
                <w:sz w:val="20"/>
                <w:szCs w:val="20"/>
              </w:rPr>
              <w:t>5</w:t>
            </w:r>
            <w:r>
              <w:rPr>
                <w:rFonts w:asciiTheme="minorEastAsia" w:hAnsiTheme="minorEastAsia" w:cs="宋体"/>
                <w:bCs/>
                <w:color w:val="000000"/>
                <w:kern w:val="0"/>
                <w:sz w:val="22"/>
              </w:rPr>
              <w:t>×</w:t>
            </w:r>
            <w:r>
              <w:rPr>
                <w:kern w:val="0"/>
                <w:sz w:val="20"/>
                <w:szCs w:val="20"/>
              </w:rPr>
              <w:t>8</w:t>
            </w:r>
          </w:p>
        </w:tc>
      </w:tr>
      <w:tr w:rsidR="00E163EC">
        <w:tc>
          <w:tcPr>
            <w:tcW w:w="548" w:type="dxa"/>
          </w:tcPr>
          <w:p w:rsidR="00E163EC" w:rsidRDefault="002F28D1">
            <w:pPr>
              <w:rPr>
                <w:kern w:val="0"/>
                <w:sz w:val="20"/>
                <w:szCs w:val="20"/>
              </w:rPr>
            </w:pPr>
            <w:r>
              <w:rPr>
                <w:rFonts w:hint="eastAsia"/>
                <w:kern w:val="0"/>
                <w:sz w:val="20"/>
                <w:szCs w:val="20"/>
              </w:rPr>
              <w:t>1</w:t>
            </w:r>
          </w:p>
        </w:tc>
        <w:tc>
          <w:tcPr>
            <w:tcW w:w="2284" w:type="dxa"/>
          </w:tcPr>
          <w:p w:rsidR="00E163EC" w:rsidRDefault="002F28D1">
            <w:pPr>
              <w:numPr>
                <w:ilvl w:val="0"/>
                <w:numId w:val="2"/>
              </w:numPr>
              <w:rPr>
                <w:kern w:val="0"/>
                <w:sz w:val="20"/>
                <w:szCs w:val="20"/>
              </w:rPr>
            </w:pPr>
            <w:r>
              <w:rPr>
                <w:rFonts w:hint="eastAsia"/>
                <w:kern w:val="0"/>
                <w:sz w:val="20"/>
                <w:szCs w:val="20"/>
              </w:rPr>
              <w:t>取得土地使用权所支付的金额</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2</w:t>
            </w:r>
          </w:p>
        </w:tc>
        <w:tc>
          <w:tcPr>
            <w:tcW w:w="2284" w:type="dxa"/>
          </w:tcPr>
          <w:p w:rsidR="00E163EC" w:rsidRDefault="002F28D1">
            <w:pPr>
              <w:rPr>
                <w:kern w:val="0"/>
                <w:sz w:val="20"/>
                <w:szCs w:val="20"/>
              </w:rPr>
            </w:pPr>
            <w:r>
              <w:rPr>
                <w:rFonts w:hint="eastAsia"/>
                <w:kern w:val="0"/>
                <w:sz w:val="20"/>
                <w:szCs w:val="20"/>
              </w:rPr>
              <w:t>二、开发成本</w:t>
            </w:r>
            <w:r>
              <w:rPr>
                <w:rFonts w:hint="eastAsia"/>
                <w:kern w:val="0"/>
                <w:sz w:val="20"/>
                <w:szCs w:val="20"/>
              </w:rPr>
              <w:t>2=3+4+6+7+8+9</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3</w:t>
            </w:r>
          </w:p>
        </w:tc>
        <w:tc>
          <w:tcPr>
            <w:tcW w:w="2284" w:type="dxa"/>
          </w:tcPr>
          <w:p w:rsidR="00E163EC" w:rsidRDefault="002F28D1">
            <w:pPr>
              <w:rPr>
                <w:kern w:val="0"/>
                <w:sz w:val="20"/>
                <w:szCs w:val="20"/>
              </w:rPr>
            </w:pPr>
            <w:r>
              <w:rPr>
                <w:rFonts w:hint="eastAsia"/>
                <w:kern w:val="0"/>
                <w:sz w:val="20"/>
                <w:szCs w:val="20"/>
              </w:rPr>
              <w:t>土地征用及拆迁补偿</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4</w:t>
            </w:r>
          </w:p>
        </w:tc>
        <w:tc>
          <w:tcPr>
            <w:tcW w:w="2284" w:type="dxa"/>
          </w:tcPr>
          <w:p w:rsidR="00E163EC" w:rsidRDefault="002F28D1">
            <w:pPr>
              <w:rPr>
                <w:kern w:val="0"/>
                <w:sz w:val="20"/>
                <w:szCs w:val="20"/>
              </w:rPr>
            </w:pPr>
            <w:r>
              <w:rPr>
                <w:rFonts w:hint="eastAsia"/>
                <w:kern w:val="0"/>
                <w:sz w:val="20"/>
                <w:szCs w:val="20"/>
              </w:rPr>
              <w:t>前期工程费</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5</w:t>
            </w:r>
          </w:p>
        </w:tc>
        <w:tc>
          <w:tcPr>
            <w:tcW w:w="2284" w:type="dxa"/>
          </w:tcPr>
          <w:p w:rsidR="00E163EC" w:rsidRDefault="002F28D1">
            <w:pPr>
              <w:rPr>
                <w:kern w:val="0"/>
                <w:sz w:val="20"/>
                <w:szCs w:val="20"/>
              </w:rPr>
            </w:pPr>
            <w:r>
              <w:rPr>
                <w:rFonts w:hint="eastAsia"/>
                <w:kern w:val="0"/>
                <w:sz w:val="20"/>
                <w:szCs w:val="20"/>
              </w:rPr>
              <w:t>其中：政府代收费用</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6</w:t>
            </w:r>
          </w:p>
        </w:tc>
        <w:tc>
          <w:tcPr>
            <w:tcW w:w="2284" w:type="dxa"/>
          </w:tcPr>
          <w:p w:rsidR="00E163EC" w:rsidRDefault="002F28D1">
            <w:pPr>
              <w:rPr>
                <w:kern w:val="0"/>
                <w:sz w:val="20"/>
                <w:szCs w:val="20"/>
              </w:rPr>
            </w:pPr>
            <w:r>
              <w:rPr>
                <w:rFonts w:hint="eastAsia"/>
                <w:kern w:val="0"/>
                <w:sz w:val="20"/>
                <w:szCs w:val="20"/>
              </w:rPr>
              <w:t>建筑安装工程费</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7</w:t>
            </w:r>
          </w:p>
        </w:tc>
        <w:tc>
          <w:tcPr>
            <w:tcW w:w="2284" w:type="dxa"/>
          </w:tcPr>
          <w:p w:rsidR="00E163EC" w:rsidRDefault="002F28D1">
            <w:pPr>
              <w:rPr>
                <w:kern w:val="0"/>
                <w:sz w:val="20"/>
                <w:szCs w:val="20"/>
              </w:rPr>
            </w:pPr>
            <w:r>
              <w:rPr>
                <w:rFonts w:hint="eastAsia"/>
                <w:kern w:val="0"/>
                <w:sz w:val="20"/>
                <w:szCs w:val="20"/>
              </w:rPr>
              <w:t>基础设施费</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8</w:t>
            </w:r>
          </w:p>
        </w:tc>
        <w:tc>
          <w:tcPr>
            <w:tcW w:w="2284" w:type="dxa"/>
          </w:tcPr>
          <w:p w:rsidR="00E163EC" w:rsidRDefault="002F28D1">
            <w:pPr>
              <w:rPr>
                <w:kern w:val="0"/>
                <w:sz w:val="20"/>
                <w:szCs w:val="20"/>
              </w:rPr>
            </w:pPr>
            <w:r>
              <w:rPr>
                <w:rFonts w:hint="eastAsia"/>
                <w:kern w:val="0"/>
                <w:sz w:val="20"/>
                <w:szCs w:val="20"/>
              </w:rPr>
              <w:t>公共配套设施费</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9</w:t>
            </w:r>
          </w:p>
        </w:tc>
        <w:tc>
          <w:tcPr>
            <w:tcW w:w="2284" w:type="dxa"/>
          </w:tcPr>
          <w:p w:rsidR="00E163EC" w:rsidRDefault="002F28D1">
            <w:pPr>
              <w:rPr>
                <w:kern w:val="0"/>
                <w:sz w:val="20"/>
                <w:szCs w:val="20"/>
              </w:rPr>
            </w:pPr>
            <w:r>
              <w:rPr>
                <w:rFonts w:hint="eastAsia"/>
                <w:kern w:val="0"/>
                <w:sz w:val="20"/>
                <w:szCs w:val="20"/>
              </w:rPr>
              <w:t>开发间接费</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10</w:t>
            </w:r>
          </w:p>
        </w:tc>
        <w:tc>
          <w:tcPr>
            <w:tcW w:w="2284" w:type="dxa"/>
          </w:tcPr>
          <w:p w:rsidR="00E163EC" w:rsidRDefault="002F28D1">
            <w:pPr>
              <w:rPr>
                <w:kern w:val="0"/>
                <w:sz w:val="20"/>
                <w:szCs w:val="20"/>
              </w:rPr>
            </w:pPr>
            <w:r>
              <w:rPr>
                <w:rFonts w:hint="eastAsia"/>
                <w:kern w:val="0"/>
                <w:sz w:val="20"/>
                <w:szCs w:val="20"/>
              </w:rPr>
              <w:t>三、房地产开发费用</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11</w:t>
            </w:r>
          </w:p>
        </w:tc>
        <w:tc>
          <w:tcPr>
            <w:tcW w:w="2284" w:type="dxa"/>
          </w:tcPr>
          <w:p w:rsidR="00E163EC" w:rsidRDefault="002F28D1">
            <w:pPr>
              <w:rPr>
                <w:kern w:val="0"/>
                <w:sz w:val="20"/>
                <w:szCs w:val="20"/>
              </w:rPr>
            </w:pPr>
            <w:r>
              <w:rPr>
                <w:rFonts w:hint="eastAsia"/>
                <w:kern w:val="0"/>
                <w:sz w:val="20"/>
                <w:szCs w:val="20"/>
              </w:rPr>
              <w:t>利息支出</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12</w:t>
            </w:r>
          </w:p>
        </w:tc>
        <w:tc>
          <w:tcPr>
            <w:tcW w:w="2284" w:type="dxa"/>
          </w:tcPr>
          <w:p w:rsidR="00E163EC" w:rsidRDefault="00E163EC">
            <w:pPr>
              <w:rPr>
                <w:kern w:val="0"/>
                <w:sz w:val="20"/>
                <w:szCs w:val="20"/>
              </w:rPr>
            </w:pP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r w:rsidR="00E163EC">
        <w:tc>
          <w:tcPr>
            <w:tcW w:w="548" w:type="dxa"/>
          </w:tcPr>
          <w:p w:rsidR="00E163EC" w:rsidRDefault="002F28D1">
            <w:pPr>
              <w:rPr>
                <w:kern w:val="0"/>
                <w:sz w:val="20"/>
                <w:szCs w:val="20"/>
              </w:rPr>
            </w:pPr>
            <w:r>
              <w:rPr>
                <w:rFonts w:hint="eastAsia"/>
                <w:kern w:val="0"/>
                <w:sz w:val="20"/>
                <w:szCs w:val="20"/>
              </w:rPr>
              <w:t>13</w:t>
            </w:r>
          </w:p>
        </w:tc>
        <w:tc>
          <w:tcPr>
            <w:tcW w:w="2284" w:type="dxa"/>
          </w:tcPr>
          <w:p w:rsidR="00E163EC" w:rsidRDefault="002F28D1">
            <w:pPr>
              <w:rPr>
                <w:kern w:val="0"/>
                <w:sz w:val="20"/>
                <w:szCs w:val="20"/>
              </w:rPr>
            </w:pPr>
            <w:r>
              <w:rPr>
                <w:rFonts w:hint="eastAsia"/>
                <w:kern w:val="0"/>
                <w:sz w:val="20"/>
                <w:szCs w:val="20"/>
              </w:rPr>
              <w:t>合计</w:t>
            </w:r>
            <w:r>
              <w:rPr>
                <w:rFonts w:hint="eastAsia"/>
                <w:kern w:val="0"/>
                <w:sz w:val="20"/>
                <w:szCs w:val="20"/>
              </w:rPr>
              <w:t>13=1+2+10</w:t>
            </w:r>
          </w:p>
        </w:tc>
        <w:tc>
          <w:tcPr>
            <w:tcW w:w="1250" w:type="dxa"/>
          </w:tcPr>
          <w:p w:rsidR="00E163EC" w:rsidRDefault="00E163EC">
            <w:pPr>
              <w:rPr>
                <w:kern w:val="0"/>
                <w:sz w:val="20"/>
                <w:szCs w:val="20"/>
              </w:rPr>
            </w:pPr>
          </w:p>
        </w:tc>
        <w:tc>
          <w:tcPr>
            <w:tcW w:w="125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6" w:type="dxa"/>
          </w:tcPr>
          <w:p w:rsidR="00E163EC" w:rsidRDefault="00E163EC">
            <w:pPr>
              <w:rPr>
                <w:kern w:val="0"/>
                <w:sz w:val="20"/>
                <w:szCs w:val="20"/>
              </w:rPr>
            </w:pPr>
          </w:p>
        </w:tc>
        <w:tc>
          <w:tcPr>
            <w:tcW w:w="1260" w:type="dxa"/>
          </w:tcPr>
          <w:p w:rsidR="00E163EC" w:rsidRDefault="00E163EC">
            <w:pPr>
              <w:rPr>
                <w:kern w:val="0"/>
                <w:sz w:val="20"/>
                <w:szCs w:val="20"/>
              </w:rPr>
            </w:pPr>
          </w:p>
        </w:tc>
        <w:tc>
          <w:tcPr>
            <w:tcW w:w="1269" w:type="dxa"/>
          </w:tcPr>
          <w:p w:rsidR="00E163EC" w:rsidRDefault="00E163EC">
            <w:pPr>
              <w:rPr>
                <w:kern w:val="0"/>
                <w:sz w:val="20"/>
                <w:szCs w:val="20"/>
              </w:rPr>
            </w:pPr>
          </w:p>
        </w:tc>
        <w:tc>
          <w:tcPr>
            <w:tcW w:w="1251" w:type="dxa"/>
          </w:tcPr>
          <w:p w:rsidR="00E163EC" w:rsidRDefault="00E163EC">
            <w:pPr>
              <w:rPr>
                <w:kern w:val="0"/>
                <w:sz w:val="20"/>
                <w:szCs w:val="20"/>
              </w:rPr>
            </w:pPr>
          </w:p>
        </w:tc>
        <w:tc>
          <w:tcPr>
            <w:tcW w:w="1270" w:type="dxa"/>
          </w:tcPr>
          <w:p w:rsidR="00E163EC" w:rsidRDefault="00E163EC">
            <w:pPr>
              <w:rPr>
                <w:kern w:val="0"/>
                <w:sz w:val="20"/>
                <w:szCs w:val="20"/>
              </w:rPr>
            </w:pPr>
          </w:p>
        </w:tc>
      </w:tr>
    </w:tbl>
    <w:p w:rsidR="00E163EC" w:rsidRDefault="002F28D1">
      <w:r>
        <w:rPr>
          <w:rFonts w:hint="eastAsia"/>
        </w:rPr>
        <w:t>说明：普通标准住宅和其他类型房屋的销售成本分别计算，分别转入转让土地、其他类型房屋、普通标准住宅的清算鉴证主表中。</w:t>
      </w:r>
    </w:p>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lastRenderedPageBreak/>
        <w:t>与转让土地使用权、销售房地产有关税费审核调整明细表</w:t>
      </w:r>
    </w:p>
    <w:p w:rsidR="00E163EC" w:rsidRDefault="002F28D1">
      <w:r>
        <w:rPr>
          <w:rFonts w:hint="eastAsia"/>
        </w:rPr>
        <w:t>填报单位（盖章）：</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 xml:space="preserve">                                           </w:t>
      </w:r>
      <w:r>
        <w:rPr>
          <w:rFonts w:hint="eastAsia"/>
        </w:rPr>
        <w:t>单位：元</w:t>
      </w:r>
    </w:p>
    <w:tbl>
      <w:tblPr>
        <w:tblStyle w:val="a9"/>
        <w:tblW w:w="0" w:type="auto"/>
        <w:tblLayout w:type="fixed"/>
        <w:tblLook w:val="04A0" w:firstRow="1" w:lastRow="0" w:firstColumn="1" w:lastColumn="0" w:noHBand="0" w:noVBand="1"/>
      </w:tblPr>
      <w:tblGrid>
        <w:gridCol w:w="538"/>
        <w:gridCol w:w="1044"/>
        <w:gridCol w:w="1770"/>
        <w:gridCol w:w="2947"/>
        <w:gridCol w:w="1575"/>
        <w:gridCol w:w="1575"/>
        <w:gridCol w:w="1575"/>
        <w:gridCol w:w="1575"/>
        <w:gridCol w:w="1575"/>
      </w:tblGrid>
      <w:tr w:rsidR="00E163EC">
        <w:tc>
          <w:tcPr>
            <w:tcW w:w="6299" w:type="dxa"/>
            <w:gridSpan w:val="4"/>
          </w:tcPr>
          <w:p w:rsidR="00E163EC" w:rsidRDefault="002F28D1">
            <w:pPr>
              <w:rPr>
                <w:kern w:val="0"/>
                <w:sz w:val="20"/>
                <w:szCs w:val="20"/>
              </w:rPr>
            </w:pPr>
            <w:r>
              <w:rPr>
                <w:rFonts w:hint="eastAsia"/>
                <w:kern w:val="0"/>
                <w:sz w:val="20"/>
                <w:szCs w:val="20"/>
              </w:rPr>
              <w:t>纳税人名称（盖章）</w:t>
            </w:r>
          </w:p>
        </w:tc>
        <w:tc>
          <w:tcPr>
            <w:tcW w:w="4725" w:type="dxa"/>
            <w:gridSpan w:val="3"/>
          </w:tcPr>
          <w:p w:rsidR="00E163EC" w:rsidRDefault="002F28D1">
            <w:pPr>
              <w:rPr>
                <w:kern w:val="0"/>
                <w:sz w:val="20"/>
                <w:szCs w:val="20"/>
              </w:rPr>
            </w:pPr>
            <w:r>
              <w:rPr>
                <w:rFonts w:hint="eastAsia"/>
                <w:kern w:val="0"/>
                <w:sz w:val="20"/>
                <w:szCs w:val="20"/>
              </w:rPr>
              <w:t>项目：</w:t>
            </w:r>
          </w:p>
        </w:tc>
        <w:tc>
          <w:tcPr>
            <w:tcW w:w="1575" w:type="dxa"/>
          </w:tcPr>
          <w:p w:rsidR="00E163EC" w:rsidRDefault="002F28D1">
            <w:pPr>
              <w:rPr>
                <w:kern w:val="0"/>
                <w:sz w:val="20"/>
                <w:szCs w:val="20"/>
              </w:rPr>
            </w:pPr>
            <w:r>
              <w:rPr>
                <w:rFonts w:hint="eastAsia"/>
                <w:kern w:val="0"/>
                <w:sz w:val="20"/>
                <w:szCs w:val="20"/>
              </w:rPr>
              <w:t>纳税起止时间</w:t>
            </w:r>
          </w:p>
        </w:tc>
        <w:tc>
          <w:tcPr>
            <w:tcW w:w="1575" w:type="dxa"/>
          </w:tcPr>
          <w:p w:rsidR="00E163EC" w:rsidRDefault="00E163EC">
            <w:pPr>
              <w:rPr>
                <w:kern w:val="0"/>
                <w:sz w:val="20"/>
                <w:szCs w:val="20"/>
              </w:rPr>
            </w:pPr>
          </w:p>
        </w:tc>
      </w:tr>
      <w:tr w:rsidR="00E163EC">
        <w:tc>
          <w:tcPr>
            <w:tcW w:w="538" w:type="dxa"/>
            <w:vMerge w:val="restart"/>
          </w:tcPr>
          <w:p w:rsidR="00E163EC" w:rsidRDefault="00E163EC">
            <w:pPr>
              <w:rPr>
                <w:kern w:val="0"/>
                <w:sz w:val="20"/>
                <w:szCs w:val="20"/>
              </w:rPr>
            </w:pPr>
          </w:p>
          <w:p w:rsidR="00E163EC" w:rsidRDefault="002F28D1">
            <w:pPr>
              <w:jc w:val="center"/>
              <w:rPr>
                <w:kern w:val="0"/>
                <w:sz w:val="20"/>
                <w:szCs w:val="20"/>
              </w:rPr>
            </w:pPr>
            <w:r>
              <w:rPr>
                <w:rFonts w:hint="eastAsia"/>
              </w:rPr>
              <w:t>行次</w:t>
            </w:r>
          </w:p>
        </w:tc>
        <w:tc>
          <w:tcPr>
            <w:tcW w:w="1044" w:type="dxa"/>
            <w:vMerge w:val="restart"/>
          </w:tcPr>
          <w:p w:rsidR="00E163EC" w:rsidRDefault="00E163EC">
            <w:pPr>
              <w:rPr>
                <w:kern w:val="0"/>
                <w:sz w:val="20"/>
                <w:szCs w:val="20"/>
              </w:rPr>
            </w:pPr>
          </w:p>
          <w:p w:rsidR="00E163EC" w:rsidRDefault="002F28D1">
            <w:pPr>
              <w:ind w:firstLine="420"/>
              <w:jc w:val="left"/>
              <w:rPr>
                <w:kern w:val="0"/>
                <w:sz w:val="20"/>
                <w:szCs w:val="20"/>
              </w:rPr>
            </w:pPr>
            <w:r>
              <w:rPr>
                <w:rFonts w:hint="eastAsia"/>
              </w:rPr>
              <w:t>税种</w:t>
            </w:r>
          </w:p>
        </w:tc>
        <w:tc>
          <w:tcPr>
            <w:tcW w:w="1770" w:type="dxa"/>
            <w:vMerge w:val="restart"/>
          </w:tcPr>
          <w:p w:rsidR="00E163EC" w:rsidRDefault="00E163EC">
            <w:pPr>
              <w:rPr>
                <w:kern w:val="0"/>
                <w:sz w:val="20"/>
                <w:szCs w:val="20"/>
              </w:rPr>
            </w:pPr>
          </w:p>
        </w:tc>
        <w:tc>
          <w:tcPr>
            <w:tcW w:w="6097" w:type="dxa"/>
            <w:gridSpan w:val="3"/>
          </w:tcPr>
          <w:p w:rsidR="00E163EC" w:rsidRDefault="002F28D1">
            <w:pPr>
              <w:jc w:val="center"/>
              <w:rPr>
                <w:kern w:val="0"/>
                <w:sz w:val="20"/>
                <w:szCs w:val="20"/>
              </w:rPr>
            </w:pPr>
            <w:r>
              <w:rPr>
                <w:rFonts w:hint="eastAsia"/>
                <w:kern w:val="0"/>
                <w:sz w:val="20"/>
                <w:szCs w:val="20"/>
              </w:rPr>
              <w:t>计税、费基数</w:t>
            </w:r>
          </w:p>
        </w:tc>
        <w:tc>
          <w:tcPr>
            <w:tcW w:w="4725" w:type="dxa"/>
            <w:gridSpan w:val="3"/>
          </w:tcPr>
          <w:p w:rsidR="00E163EC" w:rsidRDefault="002F28D1">
            <w:pPr>
              <w:jc w:val="center"/>
              <w:rPr>
                <w:kern w:val="0"/>
                <w:sz w:val="20"/>
                <w:szCs w:val="20"/>
              </w:rPr>
            </w:pPr>
            <w:r>
              <w:rPr>
                <w:rFonts w:hint="eastAsia"/>
                <w:kern w:val="0"/>
                <w:sz w:val="20"/>
                <w:szCs w:val="20"/>
              </w:rPr>
              <w:t>应纳税、费金额</w:t>
            </w:r>
          </w:p>
        </w:tc>
      </w:tr>
      <w:tr w:rsidR="00E163EC">
        <w:tc>
          <w:tcPr>
            <w:tcW w:w="538" w:type="dxa"/>
            <w:vMerge/>
          </w:tcPr>
          <w:p w:rsidR="00E163EC" w:rsidRDefault="00E163EC">
            <w:pPr>
              <w:rPr>
                <w:kern w:val="0"/>
                <w:sz w:val="20"/>
                <w:szCs w:val="20"/>
              </w:rPr>
            </w:pPr>
          </w:p>
        </w:tc>
        <w:tc>
          <w:tcPr>
            <w:tcW w:w="1044" w:type="dxa"/>
            <w:vMerge/>
          </w:tcPr>
          <w:p w:rsidR="00E163EC" w:rsidRDefault="00E163EC">
            <w:pPr>
              <w:rPr>
                <w:kern w:val="0"/>
                <w:sz w:val="20"/>
                <w:szCs w:val="20"/>
              </w:rPr>
            </w:pPr>
          </w:p>
        </w:tc>
        <w:tc>
          <w:tcPr>
            <w:tcW w:w="1770" w:type="dxa"/>
            <w:vMerge/>
          </w:tcPr>
          <w:p w:rsidR="00E163EC" w:rsidRDefault="00E163EC">
            <w:pPr>
              <w:rPr>
                <w:kern w:val="0"/>
                <w:sz w:val="20"/>
                <w:szCs w:val="20"/>
              </w:rPr>
            </w:pPr>
          </w:p>
        </w:tc>
        <w:tc>
          <w:tcPr>
            <w:tcW w:w="2947" w:type="dxa"/>
          </w:tcPr>
          <w:p w:rsidR="00E163EC" w:rsidRDefault="002F28D1">
            <w:pPr>
              <w:rPr>
                <w:kern w:val="0"/>
                <w:sz w:val="20"/>
                <w:szCs w:val="20"/>
              </w:rPr>
            </w:pPr>
            <w:r>
              <w:rPr>
                <w:rFonts w:hint="eastAsia"/>
                <w:kern w:val="0"/>
                <w:sz w:val="20"/>
                <w:szCs w:val="20"/>
              </w:rPr>
              <w:t>账载金额</w:t>
            </w:r>
          </w:p>
        </w:tc>
        <w:tc>
          <w:tcPr>
            <w:tcW w:w="1575" w:type="dxa"/>
          </w:tcPr>
          <w:p w:rsidR="00E163EC" w:rsidRDefault="002F28D1">
            <w:pPr>
              <w:rPr>
                <w:kern w:val="0"/>
                <w:sz w:val="20"/>
                <w:szCs w:val="20"/>
              </w:rPr>
            </w:pPr>
            <w:r>
              <w:rPr>
                <w:rFonts w:hint="eastAsia"/>
                <w:kern w:val="0"/>
                <w:sz w:val="20"/>
                <w:szCs w:val="20"/>
              </w:rPr>
              <w:t>调整数</w:t>
            </w:r>
          </w:p>
        </w:tc>
        <w:tc>
          <w:tcPr>
            <w:tcW w:w="1575" w:type="dxa"/>
          </w:tcPr>
          <w:p w:rsidR="00E163EC" w:rsidRDefault="002F28D1">
            <w:pPr>
              <w:rPr>
                <w:kern w:val="0"/>
                <w:sz w:val="20"/>
                <w:szCs w:val="20"/>
              </w:rPr>
            </w:pPr>
            <w:r>
              <w:rPr>
                <w:rFonts w:hint="eastAsia"/>
                <w:kern w:val="0"/>
                <w:sz w:val="20"/>
                <w:szCs w:val="20"/>
              </w:rPr>
              <w:t>鉴定数</w:t>
            </w:r>
          </w:p>
        </w:tc>
        <w:tc>
          <w:tcPr>
            <w:tcW w:w="1575" w:type="dxa"/>
          </w:tcPr>
          <w:p w:rsidR="00E163EC" w:rsidRDefault="002F28D1">
            <w:pPr>
              <w:rPr>
                <w:kern w:val="0"/>
                <w:sz w:val="20"/>
                <w:szCs w:val="20"/>
              </w:rPr>
            </w:pPr>
            <w:r>
              <w:rPr>
                <w:rFonts w:hint="eastAsia"/>
                <w:kern w:val="0"/>
                <w:sz w:val="20"/>
                <w:szCs w:val="20"/>
              </w:rPr>
              <w:t>账载金额</w:t>
            </w:r>
          </w:p>
        </w:tc>
        <w:tc>
          <w:tcPr>
            <w:tcW w:w="1575" w:type="dxa"/>
          </w:tcPr>
          <w:p w:rsidR="00E163EC" w:rsidRDefault="002F28D1">
            <w:pPr>
              <w:rPr>
                <w:kern w:val="0"/>
                <w:sz w:val="20"/>
                <w:szCs w:val="20"/>
              </w:rPr>
            </w:pPr>
            <w:r>
              <w:rPr>
                <w:rFonts w:hint="eastAsia"/>
                <w:kern w:val="0"/>
                <w:sz w:val="20"/>
                <w:szCs w:val="20"/>
              </w:rPr>
              <w:t>调整数</w:t>
            </w:r>
          </w:p>
        </w:tc>
        <w:tc>
          <w:tcPr>
            <w:tcW w:w="1575" w:type="dxa"/>
          </w:tcPr>
          <w:p w:rsidR="00E163EC" w:rsidRDefault="002F28D1">
            <w:pPr>
              <w:rPr>
                <w:kern w:val="0"/>
                <w:sz w:val="20"/>
                <w:szCs w:val="20"/>
              </w:rPr>
            </w:pPr>
            <w:r>
              <w:rPr>
                <w:rFonts w:hint="eastAsia"/>
                <w:kern w:val="0"/>
                <w:sz w:val="20"/>
                <w:szCs w:val="20"/>
              </w:rPr>
              <w:t>中介审定数</w:t>
            </w:r>
          </w:p>
        </w:tc>
      </w:tr>
      <w:tr w:rsidR="00E163EC">
        <w:trPr>
          <w:trHeight w:val="313"/>
        </w:trPr>
        <w:tc>
          <w:tcPr>
            <w:tcW w:w="538" w:type="dxa"/>
            <w:vMerge/>
          </w:tcPr>
          <w:p w:rsidR="00E163EC" w:rsidRDefault="00E163EC">
            <w:pPr>
              <w:rPr>
                <w:kern w:val="0"/>
                <w:sz w:val="20"/>
                <w:szCs w:val="20"/>
              </w:rPr>
            </w:pPr>
          </w:p>
        </w:tc>
        <w:tc>
          <w:tcPr>
            <w:tcW w:w="1044" w:type="dxa"/>
            <w:vMerge/>
          </w:tcPr>
          <w:p w:rsidR="00E163EC" w:rsidRDefault="00E163EC">
            <w:pPr>
              <w:rPr>
                <w:kern w:val="0"/>
                <w:sz w:val="20"/>
                <w:szCs w:val="20"/>
              </w:rPr>
            </w:pPr>
          </w:p>
        </w:tc>
        <w:tc>
          <w:tcPr>
            <w:tcW w:w="1770" w:type="dxa"/>
            <w:vMerge/>
          </w:tcPr>
          <w:p w:rsidR="00E163EC" w:rsidRDefault="00E163EC">
            <w:pPr>
              <w:rPr>
                <w:kern w:val="0"/>
                <w:sz w:val="20"/>
                <w:szCs w:val="20"/>
              </w:rPr>
            </w:pPr>
          </w:p>
        </w:tc>
        <w:tc>
          <w:tcPr>
            <w:tcW w:w="2947" w:type="dxa"/>
          </w:tcPr>
          <w:p w:rsidR="00E163EC" w:rsidRDefault="002F28D1">
            <w:pPr>
              <w:rPr>
                <w:kern w:val="0"/>
                <w:sz w:val="20"/>
                <w:szCs w:val="20"/>
              </w:rPr>
            </w:pPr>
            <w:r>
              <w:rPr>
                <w:rFonts w:hint="eastAsia"/>
                <w:kern w:val="0"/>
                <w:sz w:val="20"/>
                <w:szCs w:val="20"/>
              </w:rPr>
              <w:t>1</w:t>
            </w:r>
          </w:p>
        </w:tc>
        <w:tc>
          <w:tcPr>
            <w:tcW w:w="1575" w:type="dxa"/>
          </w:tcPr>
          <w:p w:rsidR="00E163EC" w:rsidRDefault="002F28D1">
            <w:pPr>
              <w:rPr>
                <w:kern w:val="0"/>
                <w:sz w:val="20"/>
                <w:szCs w:val="20"/>
              </w:rPr>
            </w:pPr>
            <w:r>
              <w:rPr>
                <w:rFonts w:hint="eastAsia"/>
                <w:kern w:val="0"/>
                <w:sz w:val="20"/>
                <w:szCs w:val="20"/>
              </w:rPr>
              <w:t>2</w:t>
            </w:r>
          </w:p>
        </w:tc>
        <w:tc>
          <w:tcPr>
            <w:tcW w:w="1575" w:type="dxa"/>
          </w:tcPr>
          <w:p w:rsidR="00E163EC" w:rsidRDefault="002F28D1">
            <w:pPr>
              <w:rPr>
                <w:kern w:val="0"/>
                <w:sz w:val="20"/>
                <w:szCs w:val="20"/>
              </w:rPr>
            </w:pPr>
            <w:r>
              <w:rPr>
                <w:rFonts w:hint="eastAsia"/>
                <w:kern w:val="0"/>
                <w:sz w:val="20"/>
                <w:szCs w:val="20"/>
              </w:rPr>
              <w:t>3=</w:t>
            </w:r>
            <w:r>
              <w:rPr>
                <w:rFonts w:hint="eastAsia"/>
                <w:kern w:val="0"/>
                <w:sz w:val="20"/>
                <w:szCs w:val="20"/>
              </w:rPr>
              <w:t>1+2</w:t>
            </w:r>
          </w:p>
        </w:tc>
        <w:tc>
          <w:tcPr>
            <w:tcW w:w="1575" w:type="dxa"/>
          </w:tcPr>
          <w:p w:rsidR="00E163EC" w:rsidRDefault="002F28D1">
            <w:pPr>
              <w:rPr>
                <w:kern w:val="0"/>
                <w:sz w:val="20"/>
                <w:szCs w:val="20"/>
              </w:rPr>
            </w:pPr>
            <w:r>
              <w:rPr>
                <w:rFonts w:hint="eastAsia"/>
                <w:kern w:val="0"/>
                <w:sz w:val="20"/>
                <w:szCs w:val="20"/>
              </w:rPr>
              <w:t>4</w:t>
            </w:r>
          </w:p>
        </w:tc>
        <w:tc>
          <w:tcPr>
            <w:tcW w:w="1575" w:type="dxa"/>
          </w:tcPr>
          <w:p w:rsidR="00E163EC" w:rsidRDefault="002F28D1">
            <w:pPr>
              <w:rPr>
                <w:kern w:val="0"/>
                <w:sz w:val="20"/>
                <w:szCs w:val="20"/>
              </w:rPr>
            </w:pPr>
            <w:r>
              <w:rPr>
                <w:rFonts w:hint="eastAsia"/>
                <w:kern w:val="0"/>
                <w:sz w:val="20"/>
                <w:szCs w:val="20"/>
              </w:rPr>
              <w:t>5</w:t>
            </w:r>
          </w:p>
        </w:tc>
        <w:tc>
          <w:tcPr>
            <w:tcW w:w="1575" w:type="dxa"/>
          </w:tcPr>
          <w:p w:rsidR="00E163EC" w:rsidRDefault="002F28D1">
            <w:pPr>
              <w:rPr>
                <w:kern w:val="0"/>
                <w:sz w:val="20"/>
                <w:szCs w:val="20"/>
              </w:rPr>
            </w:pPr>
            <w:r>
              <w:rPr>
                <w:rFonts w:hint="eastAsia"/>
                <w:kern w:val="0"/>
                <w:sz w:val="20"/>
                <w:szCs w:val="20"/>
              </w:rPr>
              <w:t>6=</w:t>
            </w:r>
            <w:r>
              <w:rPr>
                <w:rFonts w:hint="eastAsia"/>
                <w:kern w:val="0"/>
                <w:sz w:val="20"/>
                <w:szCs w:val="20"/>
              </w:rPr>
              <w:t>4</w:t>
            </w:r>
            <w:r>
              <w:rPr>
                <w:rFonts w:hint="eastAsia"/>
                <w:kern w:val="0"/>
                <w:sz w:val="20"/>
                <w:szCs w:val="20"/>
              </w:rPr>
              <w:t>+5</w:t>
            </w:r>
          </w:p>
        </w:tc>
      </w:tr>
      <w:tr w:rsidR="00E163EC">
        <w:tc>
          <w:tcPr>
            <w:tcW w:w="538" w:type="dxa"/>
          </w:tcPr>
          <w:p w:rsidR="00E163EC" w:rsidRDefault="002F28D1">
            <w:pPr>
              <w:rPr>
                <w:kern w:val="0"/>
                <w:sz w:val="20"/>
                <w:szCs w:val="20"/>
              </w:rPr>
            </w:pPr>
            <w:r>
              <w:rPr>
                <w:rFonts w:hint="eastAsia"/>
                <w:kern w:val="0"/>
                <w:sz w:val="20"/>
                <w:szCs w:val="20"/>
              </w:rPr>
              <w:t>1</w:t>
            </w:r>
          </w:p>
        </w:tc>
        <w:tc>
          <w:tcPr>
            <w:tcW w:w="1044" w:type="dxa"/>
            <w:vMerge w:val="restart"/>
          </w:tcPr>
          <w:p w:rsidR="00E163EC" w:rsidRDefault="002F28D1">
            <w:pPr>
              <w:rPr>
                <w:kern w:val="0"/>
                <w:sz w:val="20"/>
                <w:szCs w:val="20"/>
              </w:rPr>
            </w:pPr>
            <w:r>
              <w:rPr>
                <w:rFonts w:hint="eastAsia"/>
                <w:kern w:val="0"/>
                <w:sz w:val="20"/>
                <w:szCs w:val="20"/>
              </w:rPr>
              <w:t>1</w:t>
            </w:r>
            <w:r>
              <w:rPr>
                <w:rFonts w:hint="eastAsia"/>
                <w:kern w:val="0"/>
                <w:sz w:val="20"/>
                <w:szCs w:val="20"/>
              </w:rPr>
              <w:t>、营业税</w:t>
            </w:r>
          </w:p>
        </w:tc>
        <w:tc>
          <w:tcPr>
            <w:tcW w:w="1770" w:type="dxa"/>
          </w:tcPr>
          <w:p w:rsidR="00E163EC" w:rsidRDefault="002F28D1">
            <w:pPr>
              <w:rPr>
                <w:kern w:val="0"/>
                <w:sz w:val="20"/>
                <w:szCs w:val="20"/>
              </w:rPr>
            </w:pPr>
            <w:r>
              <w:rPr>
                <w:rFonts w:hint="eastAsia"/>
                <w:kern w:val="0"/>
                <w:sz w:val="20"/>
                <w:szCs w:val="20"/>
              </w:rPr>
              <w:t>土地使用权</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2</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普通标准住房</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3</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其他类型房屋</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4</w:t>
            </w:r>
          </w:p>
        </w:tc>
        <w:tc>
          <w:tcPr>
            <w:tcW w:w="2814" w:type="dxa"/>
            <w:gridSpan w:val="2"/>
          </w:tcPr>
          <w:p w:rsidR="00E163EC" w:rsidRDefault="002F28D1">
            <w:pPr>
              <w:rPr>
                <w:kern w:val="0"/>
                <w:sz w:val="20"/>
                <w:szCs w:val="20"/>
              </w:rPr>
            </w:pPr>
            <w:r>
              <w:rPr>
                <w:rFonts w:hint="eastAsia"/>
                <w:kern w:val="0"/>
                <w:sz w:val="20"/>
                <w:szCs w:val="20"/>
              </w:rPr>
              <w:t>本项合计</w:t>
            </w:r>
            <w:r>
              <w:rPr>
                <w:rFonts w:hint="eastAsia"/>
                <w:kern w:val="0"/>
                <w:sz w:val="20"/>
                <w:szCs w:val="20"/>
              </w:rPr>
              <w:t>4=1+2+3</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5</w:t>
            </w:r>
          </w:p>
        </w:tc>
        <w:tc>
          <w:tcPr>
            <w:tcW w:w="1044" w:type="dxa"/>
            <w:vMerge w:val="restart"/>
          </w:tcPr>
          <w:p w:rsidR="00E163EC" w:rsidRDefault="002F28D1">
            <w:pPr>
              <w:rPr>
                <w:kern w:val="0"/>
                <w:sz w:val="20"/>
                <w:szCs w:val="20"/>
              </w:rPr>
            </w:pPr>
            <w:r>
              <w:rPr>
                <w:rFonts w:hint="eastAsia"/>
                <w:kern w:val="0"/>
                <w:sz w:val="20"/>
                <w:szCs w:val="20"/>
              </w:rPr>
              <w:t>2</w:t>
            </w:r>
            <w:r>
              <w:rPr>
                <w:rFonts w:hint="eastAsia"/>
                <w:kern w:val="0"/>
                <w:sz w:val="20"/>
                <w:szCs w:val="20"/>
              </w:rPr>
              <w:t>、城市维护建设税</w:t>
            </w:r>
          </w:p>
        </w:tc>
        <w:tc>
          <w:tcPr>
            <w:tcW w:w="1770" w:type="dxa"/>
          </w:tcPr>
          <w:p w:rsidR="00E163EC" w:rsidRDefault="002F28D1">
            <w:pPr>
              <w:rPr>
                <w:kern w:val="0"/>
                <w:sz w:val="20"/>
                <w:szCs w:val="20"/>
              </w:rPr>
            </w:pPr>
            <w:r>
              <w:rPr>
                <w:rFonts w:hint="eastAsia"/>
                <w:kern w:val="0"/>
                <w:sz w:val="20"/>
                <w:szCs w:val="20"/>
              </w:rPr>
              <w:t>土地使用权</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6</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普通标准住房</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7</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其他类型房屋</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8</w:t>
            </w:r>
          </w:p>
        </w:tc>
        <w:tc>
          <w:tcPr>
            <w:tcW w:w="2814" w:type="dxa"/>
            <w:gridSpan w:val="2"/>
          </w:tcPr>
          <w:p w:rsidR="00E163EC" w:rsidRDefault="002F28D1">
            <w:pPr>
              <w:rPr>
                <w:kern w:val="0"/>
                <w:sz w:val="20"/>
                <w:szCs w:val="20"/>
              </w:rPr>
            </w:pPr>
            <w:r>
              <w:rPr>
                <w:rFonts w:hint="eastAsia"/>
                <w:kern w:val="0"/>
                <w:sz w:val="20"/>
                <w:szCs w:val="20"/>
              </w:rPr>
              <w:t>本项合计</w:t>
            </w:r>
            <w:r>
              <w:rPr>
                <w:rFonts w:hint="eastAsia"/>
                <w:kern w:val="0"/>
                <w:sz w:val="20"/>
                <w:szCs w:val="20"/>
              </w:rPr>
              <w:t>8=5+6+7</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9</w:t>
            </w:r>
          </w:p>
        </w:tc>
        <w:tc>
          <w:tcPr>
            <w:tcW w:w="1044" w:type="dxa"/>
            <w:vMerge w:val="restart"/>
          </w:tcPr>
          <w:p w:rsidR="00E163EC" w:rsidRDefault="002F28D1">
            <w:pPr>
              <w:rPr>
                <w:kern w:val="0"/>
                <w:sz w:val="20"/>
                <w:szCs w:val="20"/>
              </w:rPr>
            </w:pPr>
            <w:r>
              <w:rPr>
                <w:rFonts w:hint="eastAsia"/>
                <w:kern w:val="0"/>
                <w:sz w:val="20"/>
                <w:szCs w:val="20"/>
              </w:rPr>
              <w:t>3</w:t>
            </w:r>
            <w:r>
              <w:rPr>
                <w:rFonts w:hint="eastAsia"/>
                <w:kern w:val="0"/>
                <w:sz w:val="20"/>
                <w:szCs w:val="20"/>
              </w:rPr>
              <w:t>、教育费附加</w:t>
            </w:r>
          </w:p>
        </w:tc>
        <w:tc>
          <w:tcPr>
            <w:tcW w:w="1770" w:type="dxa"/>
          </w:tcPr>
          <w:p w:rsidR="00E163EC" w:rsidRDefault="002F28D1">
            <w:pPr>
              <w:rPr>
                <w:kern w:val="0"/>
                <w:sz w:val="20"/>
                <w:szCs w:val="20"/>
              </w:rPr>
            </w:pPr>
            <w:r>
              <w:rPr>
                <w:rFonts w:hint="eastAsia"/>
                <w:kern w:val="0"/>
                <w:sz w:val="20"/>
                <w:szCs w:val="20"/>
              </w:rPr>
              <w:t>土地使用权</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10</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普通标准住房</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11</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其他类型房屋</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12</w:t>
            </w:r>
          </w:p>
        </w:tc>
        <w:tc>
          <w:tcPr>
            <w:tcW w:w="2814" w:type="dxa"/>
            <w:gridSpan w:val="2"/>
          </w:tcPr>
          <w:p w:rsidR="00E163EC" w:rsidRDefault="002F28D1">
            <w:pPr>
              <w:rPr>
                <w:kern w:val="0"/>
                <w:sz w:val="20"/>
                <w:szCs w:val="20"/>
              </w:rPr>
            </w:pPr>
            <w:r>
              <w:rPr>
                <w:rFonts w:hint="eastAsia"/>
                <w:kern w:val="0"/>
                <w:sz w:val="20"/>
                <w:szCs w:val="20"/>
              </w:rPr>
              <w:t>本项合计</w:t>
            </w:r>
            <w:r>
              <w:rPr>
                <w:rFonts w:hint="eastAsia"/>
                <w:kern w:val="0"/>
                <w:sz w:val="20"/>
                <w:szCs w:val="20"/>
              </w:rPr>
              <w:t>12=9+10+11</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13</w:t>
            </w:r>
          </w:p>
        </w:tc>
        <w:tc>
          <w:tcPr>
            <w:tcW w:w="1044" w:type="dxa"/>
            <w:vMerge w:val="restart"/>
          </w:tcPr>
          <w:p w:rsidR="00E163EC" w:rsidRDefault="002F28D1">
            <w:pPr>
              <w:rPr>
                <w:kern w:val="0"/>
                <w:sz w:val="20"/>
                <w:szCs w:val="20"/>
              </w:rPr>
            </w:pPr>
            <w:r>
              <w:rPr>
                <w:rFonts w:hint="eastAsia"/>
                <w:kern w:val="0"/>
                <w:sz w:val="20"/>
                <w:szCs w:val="20"/>
              </w:rPr>
              <w:t>4</w:t>
            </w:r>
            <w:r>
              <w:rPr>
                <w:rFonts w:hint="eastAsia"/>
                <w:kern w:val="0"/>
                <w:sz w:val="20"/>
                <w:szCs w:val="20"/>
              </w:rPr>
              <w:t>、其他</w:t>
            </w:r>
          </w:p>
        </w:tc>
        <w:tc>
          <w:tcPr>
            <w:tcW w:w="1770" w:type="dxa"/>
          </w:tcPr>
          <w:p w:rsidR="00E163EC" w:rsidRDefault="002F28D1">
            <w:pPr>
              <w:rPr>
                <w:kern w:val="0"/>
                <w:sz w:val="20"/>
                <w:szCs w:val="20"/>
              </w:rPr>
            </w:pPr>
            <w:r>
              <w:rPr>
                <w:rFonts w:hint="eastAsia"/>
                <w:kern w:val="0"/>
                <w:sz w:val="20"/>
                <w:szCs w:val="20"/>
              </w:rPr>
              <w:t>土地使用权</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14</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普通标准住房</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15</w:t>
            </w:r>
          </w:p>
        </w:tc>
        <w:tc>
          <w:tcPr>
            <w:tcW w:w="1044" w:type="dxa"/>
            <w:vMerge/>
          </w:tcPr>
          <w:p w:rsidR="00E163EC" w:rsidRDefault="00E163EC">
            <w:pPr>
              <w:rPr>
                <w:kern w:val="0"/>
                <w:sz w:val="20"/>
                <w:szCs w:val="20"/>
              </w:rPr>
            </w:pPr>
          </w:p>
        </w:tc>
        <w:tc>
          <w:tcPr>
            <w:tcW w:w="1770" w:type="dxa"/>
          </w:tcPr>
          <w:p w:rsidR="00E163EC" w:rsidRDefault="002F28D1">
            <w:pPr>
              <w:rPr>
                <w:kern w:val="0"/>
                <w:sz w:val="20"/>
                <w:szCs w:val="20"/>
              </w:rPr>
            </w:pPr>
            <w:r>
              <w:rPr>
                <w:rFonts w:hint="eastAsia"/>
                <w:kern w:val="0"/>
                <w:sz w:val="20"/>
                <w:szCs w:val="20"/>
              </w:rPr>
              <w:t>其他类型房屋</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16</w:t>
            </w:r>
          </w:p>
        </w:tc>
        <w:tc>
          <w:tcPr>
            <w:tcW w:w="2814" w:type="dxa"/>
            <w:gridSpan w:val="2"/>
          </w:tcPr>
          <w:p w:rsidR="00E163EC" w:rsidRDefault="002F28D1">
            <w:pPr>
              <w:rPr>
                <w:kern w:val="0"/>
                <w:sz w:val="20"/>
                <w:szCs w:val="20"/>
              </w:rPr>
            </w:pPr>
            <w:r>
              <w:rPr>
                <w:rFonts w:hint="eastAsia"/>
                <w:kern w:val="0"/>
                <w:sz w:val="20"/>
                <w:szCs w:val="20"/>
              </w:rPr>
              <w:t>本项合计</w:t>
            </w:r>
            <w:r>
              <w:rPr>
                <w:rFonts w:hint="eastAsia"/>
                <w:kern w:val="0"/>
                <w:sz w:val="20"/>
                <w:szCs w:val="20"/>
              </w:rPr>
              <w:t>16=13+14+15</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r w:rsidR="00E163EC">
        <w:tc>
          <w:tcPr>
            <w:tcW w:w="538" w:type="dxa"/>
          </w:tcPr>
          <w:p w:rsidR="00E163EC" w:rsidRDefault="002F28D1">
            <w:pPr>
              <w:rPr>
                <w:kern w:val="0"/>
                <w:sz w:val="20"/>
                <w:szCs w:val="20"/>
              </w:rPr>
            </w:pPr>
            <w:r>
              <w:rPr>
                <w:rFonts w:hint="eastAsia"/>
                <w:kern w:val="0"/>
                <w:sz w:val="20"/>
                <w:szCs w:val="20"/>
              </w:rPr>
              <w:t>17</w:t>
            </w:r>
          </w:p>
        </w:tc>
        <w:tc>
          <w:tcPr>
            <w:tcW w:w="2814" w:type="dxa"/>
            <w:gridSpan w:val="2"/>
          </w:tcPr>
          <w:p w:rsidR="00E163EC" w:rsidRDefault="002F28D1">
            <w:pPr>
              <w:rPr>
                <w:kern w:val="0"/>
                <w:sz w:val="20"/>
                <w:szCs w:val="20"/>
              </w:rPr>
            </w:pPr>
            <w:r>
              <w:rPr>
                <w:rFonts w:hint="eastAsia"/>
                <w:kern w:val="0"/>
                <w:sz w:val="20"/>
                <w:szCs w:val="20"/>
              </w:rPr>
              <w:t>合计</w:t>
            </w:r>
            <w:r>
              <w:rPr>
                <w:rFonts w:hint="eastAsia"/>
                <w:kern w:val="0"/>
                <w:sz w:val="20"/>
                <w:szCs w:val="20"/>
              </w:rPr>
              <w:t>17=4+8+12+16</w:t>
            </w:r>
          </w:p>
        </w:tc>
        <w:tc>
          <w:tcPr>
            <w:tcW w:w="2947"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c>
          <w:tcPr>
            <w:tcW w:w="1575" w:type="dxa"/>
          </w:tcPr>
          <w:p w:rsidR="00E163EC" w:rsidRDefault="00E163EC">
            <w:pPr>
              <w:rPr>
                <w:kern w:val="0"/>
                <w:sz w:val="20"/>
                <w:szCs w:val="20"/>
              </w:rPr>
            </w:pPr>
          </w:p>
        </w:tc>
      </w:tr>
    </w:tbl>
    <w:p w:rsidR="00E163EC" w:rsidRDefault="002F28D1">
      <w:r>
        <w:rPr>
          <w:rFonts w:hint="eastAsia"/>
        </w:rPr>
        <w:t>说明：普通标准住宅和其他类型房屋的销售税金分别计算，分别转入转让土地、其他类型房屋、普通标准住宅的清算鉴证主表中。</w:t>
      </w:r>
    </w:p>
    <w:p w:rsidR="00E163EC" w:rsidRDefault="00E163EC"/>
    <w:p w:rsidR="00E163EC" w:rsidRDefault="002F28D1">
      <w:pPr>
        <w:pStyle w:val="aa"/>
        <w:keepNext/>
        <w:keepLines/>
        <w:numPr>
          <w:ilvl w:val="0"/>
          <w:numId w:val="1"/>
        </w:numPr>
        <w:ind w:firstLineChars="0"/>
        <w:jc w:val="center"/>
        <w:outlineLvl w:val="0"/>
        <w:rPr>
          <w:rFonts w:ascii="宋体" w:eastAsia="宋体" w:hAnsi="宋体" w:cs="宋体"/>
          <w:b/>
          <w:bCs/>
          <w:kern w:val="44"/>
          <w:sz w:val="28"/>
          <w:szCs w:val="48"/>
        </w:rPr>
      </w:pPr>
      <w:r>
        <w:rPr>
          <w:rFonts w:ascii="宋体" w:eastAsia="宋体" w:hAnsi="宋体" w:cs="宋体" w:hint="eastAsia"/>
          <w:b/>
          <w:bCs/>
          <w:kern w:val="44"/>
          <w:sz w:val="28"/>
          <w:szCs w:val="48"/>
        </w:rPr>
        <w:t>土地增值税缴纳情况审核汇总表</w:t>
      </w:r>
    </w:p>
    <w:p w:rsidR="00E163EC" w:rsidRDefault="002F28D1">
      <w:r>
        <w:rPr>
          <w:rFonts w:hint="eastAsia"/>
        </w:rPr>
        <w:t>填报单位（盖章）：</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单位：元</w:t>
      </w:r>
    </w:p>
    <w:tbl>
      <w:tblPr>
        <w:tblStyle w:val="a9"/>
        <w:tblW w:w="0" w:type="auto"/>
        <w:tblLook w:val="04A0" w:firstRow="1" w:lastRow="0" w:firstColumn="1" w:lastColumn="0" w:noHBand="0" w:noVBand="1"/>
      </w:tblPr>
      <w:tblGrid>
        <w:gridCol w:w="1075"/>
        <w:gridCol w:w="3569"/>
        <w:gridCol w:w="2330"/>
        <w:gridCol w:w="2321"/>
        <w:gridCol w:w="2322"/>
        <w:gridCol w:w="2331"/>
      </w:tblGrid>
      <w:tr w:rsidR="00E163EC">
        <w:tc>
          <w:tcPr>
            <w:tcW w:w="1088" w:type="dxa"/>
          </w:tcPr>
          <w:p w:rsidR="00E163EC" w:rsidRDefault="002F28D1">
            <w:pPr>
              <w:rPr>
                <w:kern w:val="0"/>
                <w:sz w:val="20"/>
                <w:szCs w:val="20"/>
              </w:rPr>
            </w:pPr>
            <w:r>
              <w:rPr>
                <w:rFonts w:hint="eastAsia"/>
                <w:kern w:val="0"/>
                <w:sz w:val="20"/>
                <w:szCs w:val="20"/>
              </w:rPr>
              <w:t>项目名称</w:t>
            </w:r>
          </w:p>
        </w:tc>
        <w:tc>
          <w:tcPr>
            <w:tcW w:w="5998" w:type="dxa"/>
            <w:gridSpan w:val="2"/>
          </w:tcPr>
          <w:p w:rsidR="00E163EC" w:rsidRDefault="00E163EC">
            <w:pPr>
              <w:rPr>
                <w:kern w:val="0"/>
                <w:sz w:val="20"/>
                <w:szCs w:val="20"/>
              </w:rPr>
            </w:pPr>
          </w:p>
        </w:tc>
        <w:tc>
          <w:tcPr>
            <w:tcW w:w="2362" w:type="dxa"/>
          </w:tcPr>
          <w:p w:rsidR="00E163EC" w:rsidRDefault="002F28D1">
            <w:pPr>
              <w:rPr>
                <w:kern w:val="0"/>
                <w:sz w:val="20"/>
                <w:szCs w:val="20"/>
              </w:rPr>
            </w:pPr>
            <w:r>
              <w:rPr>
                <w:rFonts w:hint="eastAsia"/>
                <w:kern w:val="0"/>
                <w:sz w:val="20"/>
                <w:szCs w:val="20"/>
              </w:rPr>
              <w:t>项目地址</w:t>
            </w:r>
          </w:p>
        </w:tc>
        <w:tc>
          <w:tcPr>
            <w:tcW w:w="4726" w:type="dxa"/>
            <w:gridSpan w:val="2"/>
          </w:tcPr>
          <w:p w:rsidR="00E163EC" w:rsidRDefault="00E163EC">
            <w:pPr>
              <w:rPr>
                <w:kern w:val="0"/>
                <w:sz w:val="20"/>
                <w:szCs w:val="20"/>
              </w:rPr>
            </w:pPr>
          </w:p>
        </w:tc>
      </w:tr>
      <w:tr w:rsidR="00E163EC">
        <w:trPr>
          <w:trHeight w:val="292"/>
        </w:trPr>
        <w:tc>
          <w:tcPr>
            <w:tcW w:w="14174" w:type="dxa"/>
            <w:gridSpan w:val="6"/>
          </w:tcPr>
          <w:p w:rsidR="00E163EC" w:rsidRDefault="002F28D1">
            <w:pPr>
              <w:rPr>
                <w:kern w:val="0"/>
                <w:sz w:val="20"/>
                <w:szCs w:val="20"/>
              </w:rPr>
            </w:pPr>
            <w:r>
              <w:rPr>
                <w:rFonts w:hint="eastAsia"/>
                <w:kern w:val="0"/>
                <w:sz w:val="20"/>
                <w:szCs w:val="20"/>
              </w:rPr>
              <w:t>纳税起止时间</w:t>
            </w:r>
          </w:p>
        </w:tc>
      </w:tr>
      <w:tr w:rsidR="00E163EC">
        <w:tc>
          <w:tcPr>
            <w:tcW w:w="1088" w:type="dxa"/>
            <w:vMerge w:val="restart"/>
          </w:tcPr>
          <w:p w:rsidR="00E163EC" w:rsidRDefault="00E163EC">
            <w:pPr>
              <w:tabs>
                <w:tab w:val="center" w:pos="1073"/>
              </w:tabs>
              <w:rPr>
                <w:kern w:val="0"/>
                <w:sz w:val="20"/>
                <w:szCs w:val="20"/>
              </w:rPr>
            </w:pPr>
          </w:p>
          <w:p w:rsidR="00E163EC" w:rsidRDefault="002F28D1">
            <w:pPr>
              <w:jc w:val="center"/>
              <w:rPr>
                <w:kern w:val="0"/>
                <w:sz w:val="20"/>
                <w:szCs w:val="20"/>
              </w:rPr>
            </w:pPr>
            <w:r>
              <w:rPr>
                <w:rFonts w:hint="eastAsia"/>
              </w:rPr>
              <w:t>行次</w:t>
            </w:r>
          </w:p>
        </w:tc>
        <w:tc>
          <w:tcPr>
            <w:tcW w:w="3636" w:type="dxa"/>
            <w:vMerge w:val="restart"/>
          </w:tcPr>
          <w:p w:rsidR="00E163EC" w:rsidRDefault="00E163EC">
            <w:pPr>
              <w:rPr>
                <w:kern w:val="0"/>
                <w:sz w:val="20"/>
                <w:szCs w:val="20"/>
              </w:rPr>
            </w:pPr>
          </w:p>
          <w:p w:rsidR="00E163EC" w:rsidRDefault="002F28D1">
            <w:pPr>
              <w:jc w:val="center"/>
              <w:rPr>
                <w:kern w:val="0"/>
                <w:sz w:val="20"/>
                <w:szCs w:val="20"/>
              </w:rPr>
            </w:pPr>
            <w:r>
              <w:rPr>
                <w:rFonts w:hint="eastAsia"/>
              </w:rPr>
              <w:t>税款入库日期</w:t>
            </w:r>
          </w:p>
        </w:tc>
        <w:tc>
          <w:tcPr>
            <w:tcW w:w="2362" w:type="dxa"/>
            <w:vMerge w:val="restart"/>
          </w:tcPr>
          <w:p w:rsidR="00E163EC" w:rsidRDefault="00E163EC">
            <w:pPr>
              <w:rPr>
                <w:kern w:val="0"/>
                <w:sz w:val="20"/>
                <w:szCs w:val="20"/>
              </w:rPr>
            </w:pPr>
          </w:p>
          <w:p w:rsidR="00E163EC" w:rsidRDefault="002F28D1">
            <w:pPr>
              <w:ind w:firstLine="420"/>
              <w:jc w:val="left"/>
              <w:rPr>
                <w:kern w:val="0"/>
                <w:sz w:val="20"/>
                <w:szCs w:val="20"/>
              </w:rPr>
            </w:pPr>
            <w:r>
              <w:rPr>
                <w:rFonts w:hint="eastAsia"/>
              </w:rPr>
              <w:t>缴款书号码</w:t>
            </w:r>
          </w:p>
        </w:tc>
        <w:tc>
          <w:tcPr>
            <w:tcW w:w="7088" w:type="dxa"/>
            <w:gridSpan w:val="3"/>
          </w:tcPr>
          <w:p w:rsidR="00E163EC" w:rsidRDefault="002F28D1">
            <w:pPr>
              <w:jc w:val="center"/>
              <w:rPr>
                <w:kern w:val="0"/>
                <w:sz w:val="20"/>
                <w:szCs w:val="20"/>
              </w:rPr>
            </w:pPr>
            <w:r>
              <w:rPr>
                <w:rFonts w:hint="eastAsia"/>
                <w:kern w:val="0"/>
                <w:sz w:val="20"/>
                <w:szCs w:val="20"/>
              </w:rPr>
              <w:t>金额</w:t>
            </w:r>
          </w:p>
        </w:tc>
      </w:tr>
      <w:tr w:rsidR="00E163EC">
        <w:tc>
          <w:tcPr>
            <w:tcW w:w="1088" w:type="dxa"/>
            <w:vMerge/>
          </w:tcPr>
          <w:p w:rsidR="00E163EC" w:rsidRDefault="00E163EC">
            <w:pPr>
              <w:rPr>
                <w:kern w:val="0"/>
                <w:sz w:val="20"/>
                <w:szCs w:val="20"/>
              </w:rPr>
            </w:pPr>
          </w:p>
        </w:tc>
        <w:tc>
          <w:tcPr>
            <w:tcW w:w="3636" w:type="dxa"/>
            <w:vMerge/>
          </w:tcPr>
          <w:p w:rsidR="00E163EC" w:rsidRDefault="00E163EC">
            <w:pPr>
              <w:rPr>
                <w:kern w:val="0"/>
                <w:sz w:val="20"/>
                <w:szCs w:val="20"/>
              </w:rPr>
            </w:pPr>
          </w:p>
        </w:tc>
        <w:tc>
          <w:tcPr>
            <w:tcW w:w="2362" w:type="dxa"/>
            <w:vMerge/>
          </w:tcPr>
          <w:p w:rsidR="00E163EC" w:rsidRDefault="00E163EC">
            <w:pPr>
              <w:rPr>
                <w:kern w:val="0"/>
                <w:sz w:val="20"/>
                <w:szCs w:val="20"/>
              </w:rPr>
            </w:pPr>
          </w:p>
        </w:tc>
        <w:tc>
          <w:tcPr>
            <w:tcW w:w="2362" w:type="dxa"/>
          </w:tcPr>
          <w:p w:rsidR="00E163EC" w:rsidRDefault="002F28D1">
            <w:pPr>
              <w:rPr>
                <w:kern w:val="0"/>
                <w:sz w:val="20"/>
                <w:szCs w:val="20"/>
              </w:rPr>
            </w:pPr>
            <w:r>
              <w:rPr>
                <w:rFonts w:hint="eastAsia"/>
                <w:kern w:val="0"/>
                <w:sz w:val="20"/>
                <w:szCs w:val="20"/>
              </w:rPr>
              <w:t>账载金额</w:t>
            </w:r>
          </w:p>
        </w:tc>
        <w:tc>
          <w:tcPr>
            <w:tcW w:w="2363" w:type="dxa"/>
          </w:tcPr>
          <w:p w:rsidR="00E163EC" w:rsidRDefault="002F28D1">
            <w:pPr>
              <w:rPr>
                <w:kern w:val="0"/>
                <w:sz w:val="20"/>
                <w:szCs w:val="20"/>
              </w:rPr>
            </w:pPr>
            <w:r>
              <w:rPr>
                <w:rFonts w:hint="eastAsia"/>
                <w:kern w:val="0"/>
                <w:sz w:val="20"/>
                <w:szCs w:val="20"/>
              </w:rPr>
              <w:t>调整数</w:t>
            </w:r>
          </w:p>
        </w:tc>
        <w:tc>
          <w:tcPr>
            <w:tcW w:w="2363" w:type="dxa"/>
          </w:tcPr>
          <w:p w:rsidR="00E163EC" w:rsidRDefault="002F28D1">
            <w:pPr>
              <w:jc w:val="center"/>
            </w:pPr>
            <w:r>
              <w:rPr>
                <w:rFonts w:hint="eastAsia"/>
              </w:rPr>
              <w:t>中介鉴定数</w:t>
            </w:r>
          </w:p>
        </w:tc>
      </w:tr>
      <w:tr w:rsidR="00E163EC">
        <w:tc>
          <w:tcPr>
            <w:tcW w:w="1088" w:type="dxa"/>
            <w:vMerge/>
          </w:tcPr>
          <w:p w:rsidR="00E163EC" w:rsidRDefault="00E163EC">
            <w:pPr>
              <w:rPr>
                <w:kern w:val="0"/>
                <w:sz w:val="20"/>
                <w:szCs w:val="20"/>
              </w:rPr>
            </w:pPr>
          </w:p>
        </w:tc>
        <w:tc>
          <w:tcPr>
            <w:tcW w:w="3636" w:type="dxa"/>
            <w:vMerge/>
          </w:tcPr>
          <w:p w:rsidR="00E163EC" w:rsidRDefault="00E163EC">
            <w:pPr>
              <w:rPr>
                <w:kern w:val="0"/>
                <w:sz w:val="20"/>
                <w:szCs w:val="20"/>
              </w:rPr>
            </w:pPr>
          </w:p>
        </w:tc>
        <w:tc>
          <w:tcPr>
            <w:tcW w:w="2362" w:type="dxa"/>
            <w:vMerge/>
          </w:tcPr>
          <w:p w:rsidR="00E163EC" w:rsidRDefault="00E163EC">
            <w:pPr>
              <w:rPr>
                <w:kern w:val="0"/>
                <w:sz w:val="20"/>
                <w:szCs w:val="20"/>
              </w:rPr>
            </w:pPr>
          </w:p>
        </w:tc>
        <w:tc>
          <w:tcPr>
            <w:tcW w:w="2362" w:type="dxa"/>
          </w:tcPr>
          <w:p w:rsidR="00E163EC" w:rsidRDefault="002F28D1">
            <w:pPr>
              <w:rPr>
                <w:kern w:val="0"/>
                <w:sz w:val="20"/>
                <w:szCs w:val="20"/>
              </w:rPr>
            </w:pPr>
            <w:r>
              <w:rPr>
                <w:rFonts w:hint="eastAsia"/>
                <w:kern w:val="0"/>
                <w:sz w:val="20"/>
                <w:szCs w:val="20"/>
              </w:rPr>
              <w:t>1</w:t>
            </w:r>
          </w:p>
        </w:tc>
        <w:tc>
          <w:tcPr>
            <w:tcW w:w="2363" w:type="dxa"/>
          </w:tcPr>
          <w:p w:rsidR="00E163EC" w:rsidRDefault="002F28D1">
            <w:pPr>
              <w:rPr>
                <w:kern w:val="0"/>
                <w:sz w:val="20"/>
                <w:szCs w:val="20"/>
              </w:rPr>
            </w:pPr>
            <w:r>
              <w:rPr>
                <w:rFonts w:hint="eastAsia"/>
                <w:kern w:val="0"/>
                <w:sz w:val="20"/>
                <w:szCs w:val="20"/>
              </w:rPr>
              <w:t>2</w:t>
            </w:r>
          </w:p>
        </w:tc>
        <w:tc>
          <w:tcPr>
            <w:tcW w:w="2363" w:type="dxa"/>
          </w:tcPr>
          <w:p w:rsidR="00E163EC" w:rsidRDefault="002F28D1">
            <w:pPr>
              <w:jc w:val="center"/>
            </w:pPr>
            <w:r>
              <w:rPr>
                <w:rFonts w:hint="eastAsia"/>
              </w:rPr>
              <w:t>3=</w:t>
            </w:r>
            <w:r>
              <w:rPr>
                <w:rFonts w:hint="eastAsia"/>
              </w:rPr>
              <w:t>1+2</w:t>
            </w:r>
          </w:p>
        </w:tc>
      </w:tr>
      <w:tr w:rsidR="00E163EC">
        <w:tc>
          <w:tcPr>
            <w:tcW w:w="1088" w:type="dxa"/>
          </w:tcPr>
          <w:p w:rsidR="00E163EC" w:rsidRDefault="002F28D1">
            <w:pPr>
              <w:rPr>
                <w:kern w:val="0"/>
                <w:sz w:val="20"/>
                <w:szCs w:val="20"/>
              </w:rPr>
            </w:pPr>
            <w:r>
              <w:rPr>
                <w:rFonts w:hint="eastAsia"/>
                <w:kern w:val="0"/>
                <w:sz w:val="20"/>
                <w:szCs w:val="20"/>
              </w:rPr>
              <w:t>1</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2</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3</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4</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5</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6</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7</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8</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2F28D1">
            <w:pPr>
              <w:rPr>
                <w:kern w:val="0"/>
                <w:sz w:val="20"/>
                <w:szCs w:val="20"/>
              </w:rPr>
            </w:pPr>
            <w:r>
              <w:rPr>
                <w:rFonts w:hint="eastAsia"/>
                <w:kern w:val="0"/>
                <w:sz w:val="20"/>
                <w:szCs w:val="20"/>
              </w:rPr>
              <w:t>9</w:t>
            </w:r>
          </w:p>
        </w:tc>
        <w:tc>
          <w:tcPr>
            <w:tcW w:w="3636" w:type="dxa"/>
          </w:tcPr>
          <w:p w:rsidR="00E163EC" w:rsidRDefault="00E163EC">
            <w:pPr>
              <w:rPr>
                <w:kern w:val="0"/>
                <w:sz w:val="20"/>
                <w:szCs w:val="20"/>
              </w:rPr>
            </w:pP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r w:rsidR="00E163EC">
        <w:tc>
          <w:tcPr>
            <w:tcW w:w="1088" w:type="dxa"/>
          </w:tcPr>
          <w:p w:rsidR="00E163EC" w:rsidRDefault="00E163EC">
            <w:pPr>
              <w:rPr>
                <w:kern w:val="0"/>
                <w:sz w:val="20"/>
                <w:szCs w:val="20"/>
              </w:rPr>
            </w:pPr>
          </w:p>
        </w:tc>
        <w:tc>
          <w:tcPr>
            <w:tcW w:w="3636" w:type="dxa"/>
          </w:tcPr>
          <w:p w:rsidR="00E163EC" w:rsidRDefault="002F28D1">
            <w:pPr>
              <w:rPr>
                <w:kern w:val="0"/>
                <w:sz w:val="20"/>
                <w:szCs w:val="20"/>
              </w:rPr>
            </w:pPr>
            <w:r>
              <w:rPr>
                <w:rFonts w:hint="eastAsia"/>
                <w:kern w:val="0"/>
                <w:sz w:val="20"/>
                <w:szCs w:val="20"/>
              </w:rPr>
              <w:t>合计</w:t>
            </w:r>
          </w:p>
        </w:tc>
        <w:tc>
          <w:tcPr>
            <w:tcW w:w="2362" w:type="dxa"/>
          </w:tcPr>
          <w:p w:rsidR="00E163EC" w:rsidRDefault="00E163EC">
            <w:pPr>
              <w:rPr>
                <w:kern w:val="0"/>
                <w:sz w:val="20"/>
                <w:szCs w:val="20"/>
              </w:rPr>
            </w:pPr>
          </w:p>
        </w:tc>
        <w:tc>
          <w:tcPr>
            <w:tcW w:w="2362" w:type="dxa"/>
          </w:tcPr>
          <w:p w:rsidR="00E163EC" w:rsidRDefault="00E163EC">
            <w:pPr>
              <w:rPr>
                <w:kern w:val="0"/>
                <w:sz w:val="20"/>
                <w:szCs w:val="20"/>
              </w:rPr>
            </w:pPr>
          </w:p>
        </w:tc>
        <w:tc>
          <w:tcPr>
            <w:tcW w:w="2363" w:type="dxa"/>
          </w:tcPr>
          <w:p w:rsidR="00E163EC" w:rsidRDefault="00E163EC">
            <w:pPr>
              <w:rPr>
                <w:kern w:val="0"/>
                <w:sz w:val="20"/>
                <w:szCs w:val="20"/>
              </w:rPr>
            </w:pPr>
          </w:p>
        </w:tc>
        <w:tc>
          <w:tcPr>
            <w:tcW w:w="2363" w:type="dxa"/>
          </w:tcPr>
          <w:p w:rsidR="00E163EC" w:rsidRDefault="00E163EC">
            <w:pPr>
              <w:rPr>
                <w:kern w:val="0"/>
                <w:sz w:val="20"/>
                <w:szCs w:val="20"/>
              </w:rPr>
            </w:pPr>
          </w:p>
        </w:tc>
      </w:tr>
    </w:tbl>
    <w:p w:rsidR="00E163EC" w:rsidRDefault="002F28D1">
      <w:r>
        <w:rPr>
          <w:rFonts w:hint="eastAsia"/>
        </w:rPr>
        <w:t>说明：根据实际缴纳的完税凭证录入，多个项目的要附说明，说明合计数中清算项目已缴税款。</w:t>
      </w:r>
    </w:p>
    <w:p w:rsidR="00E163EC" w:rsidRDefault="00E163EC"/>
    <w:sectPr w:rsidR="00E163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8D1" w:rsidRDefault="002F28D1" w:rsidP="002F28D1">
      <w:r>
        <w:separator/>
      </w:r>
    </w:p>
  </w:endnote>
  <w:endnote w:type="continuationSeparator" w:id="0">
    <w:p w:rsidR="002F28D1" w:rsidRDefault="002F28D1" w:rsidP="002F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8D1" w:rsidRDefault="002F28D1" w:rsidP="002F28D1">
      <w:r>
        <w:separator/>
      </w:r>
    </w:p>
  </w:footnote>
  <w:footnote w:type="continuationSeparator" w:id="0">
    <w:p w:rsidR="002F28D1" w:rsidRDefault="002F28D1" w:rsidP="002F2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28F8AA"/>
    <w:multiLevelType w:val="singleLevel"/>
    <w:tmpl w:val="E228F8AA"/>
    <w:lvl w:ilvl="0">
      <w:start w:val="1"/>
      <w:numFmt w:val="chineseCounting"/>
      <w:suff w:val="nothing"/>
      <w:lvlText w:val="%1、"/>
      <w:lvlJc w:val="left"/>
      <w:rPr>
        <w:rFonts w:hint="eastAsia"/>
      </w:rPr>
    </w:lvl>
  </w:abstractNum>
  <w:abstractNum w:abstractNumId="1" w15:restartNumberingAfterBreak="0">
    <w:nsid w:val="61BB1E98"/>
    <w:multiLevelType w:val="multilevel"/>
    <w:tmpl w:val="61BB1E9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YjZmZjBhMjU5OTdmZmNlNmU0NWQ1NGQ2OTcyZWQifQ=="/>
  </w:docVars>
  <w:rsids>
    <w:rsidRoot w:val="007B2564"/>
    <w:rsid w:val="000C12EB"/>
    <w:rsid w:val="000E0195"/>
    <w:rsid w:val="0015750A"/>
    <w:rsid w:val="002F28D1"/>
    <w:rsid w:val="003275D5"/>
    <w:rsid w:val="003D09F4"/>
    <w:rsid w:val="00466837"/>
    <w:rsid w:val="00494876"/>
    <w:rsid w:val="004C6DED"/>
    <w:rsid w:val="004E7869"/>
    <w:rsid w:val="005E6524"/>
    <w:rsid w:val="0061723C"/>
    <w:rsid w:val="0062221E"/>
    <w:rsid w:val="007A71B4"/>
    <w:rsid w:val="007B2564"/>
    <w:rsid w:val="007E7D05"/>
    <w:rsid w:val="00823DA8"/>
    <w:rsid w:val="008A4528"/>
    <w:rsid w:val="00907029"/>
    <w:rsid w:val="009B6824"/>
    <w:rsid w:val="00AE2C8C"/>
    <w:rsid w:val="00B71A75"/>
    <w:rsid w:val="00B96660"/>
    <w:rsid w:val="00CB7454"/>
    <w:rsid w:val="00D23D2D"/>
    <w:rsid w:val="00DB61BF"/>
    <w:rsid w:val="00E163EC"/>
    <w:rsid w:val="00EA4027"/>
    <w:rsid w:val="00EB61CB"/>
    <w:rsid w:val="00EF7892"/>
    <w:rsid w:val="00F05A71"/>
    <w:rsid w:val="00FB288F"/>
    <w:rsid w:val="0F49066E"/>
    <w:rsid w:val="1D074FFC"/>
    <w:rsid w:val="2E9F5262"/>
    <w:rsid w:val="30240B15"/>
    <w:rsid w:val="314361DC"/>
    <w:rsid w:val="7B58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EB0C18-82A1-40E4-8325-52345651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1069</Words>
  <Characters>6097</Characters>
  <Application>Microsoft Office Word</Application>
  <DocSecurity>0</DocSecurity>
  <Lines>50</Lines>
  <Paragraphs>14</Paragraphs>
  <ScaleCrop>false</ScaleCrop>
  <Company>Lenovo</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 ZIWEN</dc:creator>
  <cp:lastModifiedBy>李頔</cp:lastModifiedBy>
  <cp:revision>10</cp:revision>
  <dcterms:created xsi:type="dcterms:W3CDTF">2023-04-20T03:02:00Z</dcterms:created>
  <dcterms:modified xsi:type="dcterms:W3CDTF">2023-06-19T01:33:00Z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18E400ECA86440AF997736D916E85696_13</vt:lpwstr>
  </property>
</Properties>
</file>