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utlineLvl w:val="0"/>
        <w:rPr>
          <w:rFonts w:eastAsia="黑体"/>
          <w:color w:val="070707"/>
          <w:sz w:val="32"/>
          <w:szCs w:val="32"/>
        </w:rPr>
      </w:pPr>
      <w:bookmarkStart w:id="1" w:name="_GoBack"/>
      <w:bookmarkEnd w:id="1"/>
      <w:r>
        <w:rPr>
          <w:rFonts w:eastAsia="黑体"/>
          <w:color w:val="070707"/>
          <w:sz w:val="32"/>
          <w:szCs w:val="32"/>
        </w:rPr>
        <w:t>附件1</w:t>
      </w:r>
    </w:p>
    <w:p/>
    <w:p>
      <w:pPr>
        <w:jc w:val="center"/>
        <w:outlineLvl w:val="0"/>
        <w:rPr>
          <w:rFonts w:eastAsia="方正小标宋简体"/>
          <w:sz w:val="44"/>
          <w:szCs w:val="44"/>
        </w:rPr>
      </w:pPr>
      <w:r>
        <w:rPr>
          <w:rFonts w:eastAsia="方正小标宋简体"/>
          <w:sz w:val="44"/>
          <w:szCs w:val="44"/>
        </w:rPr>
        <w:t>智能制造试点示范</w:t>
      </w:r>
      <w:r>
        <w:rPr>
          <w:rFonts w:hint="eastAsia" w:eastAsia="方正小标宋简体"/>
          <w:sz w:val="44"/>
          <w:szCs w:val="44"/>
          <w:lang w:val="en-US" w:eastAsia="zh-CN"/>
        </w:rPr>
        <w:t>行动</w:t>
      </w:r>
      <w:r>
        <w:rPr>
          <w:rFonts w:eastAsia="方正小标宋简体"/>
          <w:sz w:val="44"/>
          <w:szCs w:val="44"/>
        </w:rPr>
        <w:t>实施方案</w:t>
      </w:r>
    </w:p>
    <w:p>
      <w:pPr>
        <w:pStyle w:val="2"/>
      </w:pPr>
    </w:p>
    <w:p>
      <w:pPr>
        <w:spacing w:line="600" w:lineRule="exact"/>
        <w:ind w:firstLine="640" w:firstLineChars="200"/>
        <w:rPr>
          <w:rFonts w:eastAsia="仿宋_GB2312"/>
          <w:color w:val="000000"/>
          <w:sz w:val="32"/>
          <w:szCs w:val="32"/>
        </w:rPr>
      </w:pPr>
      <w:r>
        <w:rPr>
          <w:rFonts w:hint="eastAsia" w:eastAsia="仿宋_GB2312"/>
          <w:color w:val="070707"/>
          <w:sz w:val="32"/>
          <w:szCs w:val="32"/>
        </w:rPr>
        <w:t>为</w:t>
      </w:r>
      <w:r>
        <w:rPr>
          <w:rFonts w:eastAsia="仿宋_GB2312"/>
          <w:color w:val="070707"/>
          <w:sz w:val="32"/>
          <w:szCs w:val="32"/>
        </w:rPr>
        <w:t>深化智能制造推广应用，</w:t>
      </w:r>
      <w:r>
        <w:rPr>
          <w:rFonts w:hint="eastAsia" w:eastAsia="仿宋_GB2312"/>
          <w:color w:val="070707"/>
          <w:sz w:val="32"/>
          <w:szCs w:val="32"/>
        </w:rPr>
        <w:t>保证</w:t>
      </w:r>
      <w:r>
        <w:rPr>
          <w:rFonts w:eastAsia="仿宋_GB2312"/>
          <w:color w:val="070707"/>
          <w:sz w:val="32"/>
          <w:szCs w:val="32"/>
        </w:rPr>
        <w:t>智能制造试点示范</w:t>
      </w:r>
      <w:r>
        <w:rPr>
          <w:rFonts w:hint="eastAsia" w:eastAsia="仿宋_GB2312"/>
          <w:color w:val="070707"/>
          <w:sz w:val="32"/>
          <w:szCs w:val="32"/>
          <w:lang w:val="en-US" w:eastAsia="zh-CN"/>
        </w:rPr>
        <w:t>行动</w:t>
      </w:r>
      <w:r>
        <w:rPr>
          <w:rFonts w:eastAsia="仿宋_GB2312"/>
          <w:color w:val="070707"/>
          <w:sz w:val="32"/>
          <w:szCs w:val="32"/>
        </w:rPr>
        <w:t>有序开展</w:t>
      </w:r>
      <w:r>
        <w:rPr>
          <w:rFonts w:eastAsia="仿宋_GB2312"/>
          <w:color w:val="000000"/>
          <w:sz w:val="32"/>
          <w:szCs w:val="32"/>
        </w:rPr>
        <w:t>，制定本方案。</w:t>
      </w:r>
    </w:p>
    <w:p>
      <w:pPr>
        <w:spacing w:line="600" w:lineRule="exact"/>
        <w:ind w:firstLine="640" w:firstLineChars="200"/>
        <w:rPr>
          <w:rFonts w:eastAsia="黑体"/>
          <w:color w:val="000000"/>
          <w:sz w:val="32"/>
          <w:szCs w:val="32"/>
        </w:rPr>
      </w:pPr>
      <w:r>
        <w:rPr>
          <w:rFonts w:eastAsia="黑体"/>
          <w:color w:val="000000"/>
          <w:sz w:val="32"/>
          <w:szCs w:val="32"/>
        </w:rPr>
        <w:t>一、背景</w:t>
      </w:r>
    </w:p>
    <w:p>
      <w:pPr>
        <w:spacing w:line="600" w:lineRule="exact"/>
        <w:ind w:firstLine="640" w:firstLineChars="200"/>
        <w:rPr>
          <w:rFonts w:eastAsia="仿宋_GB2312"/>
          <w:color w:val="070707"/>
          <w:sz w:val="32"/>
          <w:szCs w:val="32"/>
        </w:rPr>
      </w:pPr>
      <w:r>
        <w:rPr>
          <w:rFonts w:hint="eastAsia" w:eastAsia="仿宋_GB2312"/>
          <w:sz w:val="32"/>
          <w:szCs w:val="32"/>
        </w:rPr>
        <w:t>“</w:t>
      </w:r>
      <w:r>
        <w:rPr>
          <w:rFonts w:eastAsia="仿宋_GB2312"/>
          <w:sz w:val="32"/>
          <w:szCs w:val="32"/>
        </w:rPr>
        <w:t>十三五</w:t>
      </w:r>
      <w:r>
        <w:rPr>
          <w:rFonts w:hint="eastAsia" w:eastAsia="仿宋_GB2312"/>
          <w:sz w:val="32"/>
          <w:szCs w:val="32"/>
        </w:rPr>
        <w:t>”</w:t>
      </w:r>
      <w:r>
        <w:rPr>
          <w:rFonts w:eastAsia="仿宋_GB2312"/>
          <w:sz w:val="32"/>
          <w:szCs w:val="32"/>
        </w:rPr>
        <w:t>期间，工业和信息化部</w:t>
      </w:r>
      <w:r>
        <w:rPr>
          <w:rFonts w:hint="eastAsia" w:eastAsia="仿宋_GB2312"/>
          <w:sz w:val="32"/>
          <w:szCs w:val="32"/>
        </w:rPr>
        <w:t>、国家发展改革委、财政部、市场监管总局等部门持续推进智能制造发展，先后</w:t>
      </w:r>
      <w:r>
        <w:rPr>
          <w:rFonts w:eastAsia="仿宋_GB2312"/>
          <w:color w:val="070707"/>
          <w:sz w:val="32"/>
          <w:szCs w:val="32"/>
        </w:rPr>
        <w:t>遴选智能制造试点示范项目305个，</w:t>
      </w:r>
      <w:r>
        <w:rPr>
          <w:rFonts w:hint="eastAsia" w:eastAsia="仿宋_GB2312"/>
          <w:color w:val="070707"/>
          <w:sz w:val="32"/>
          <w:szCs w:val="32"/>
        </w:rPr>
        <w:t>推动建设了一批智能化示范工厂</w:t>
      </w:r>
      <w:r>
        <w:rPr>
          <w:rFonts w:eastAsia="仿宋_GB2312"/>
          <w:color w:val="000000"/>
          <w:sz w:val="32"/>
          <w:szCs w:val="32"/>
        </w:rPr>
        <w:t>，</w:t>
      </w:r>
      <w:r>
        <w:rPr>
          <w:rFonts w:hint="eastAsia" w:eastAsia="仿宋_GB2312"/>
          <w:color w:val="000000"/>
          <w:sz w:val="32"/>
          <w:szCs w:val="32"/>
          <w:lang w:val="en-US" w:eastAsia="zh-CN"/>
        </w:rPr>
        <w:t>催生</w:t>
      </w:r>
      <w:r>
        <w:rPr>
          <w:rFonts w:hint="eastAsia" w:eastAsia="仿宋_GB2312"/>
          <w:sz w:val="32"/>
          <w:szCs w:val="32"/>
        </w:rPr>
        <w:t>了</w:t>
      </w:r>
      <w:r>
        <w:rPr>
          <w:rFonts w:eastAsia="仿宋_GB2312"/>
          <w:sz w:val="32"/>
          <w:szCs w:val="32"/>
        </w:rPr>
        <w:t>网络协同制造、大规模个性化定制、远程运维服务等新模式新业态，在重点区域形成独具特色的智能制造发展路径，极大调动地方、行业和</w:t>
      </w:r>
      <w:r>
        <w:rPr>
          <w:rFonts w:eastAsia="仿宋_GB2312"/>
          <w:color w:val="000000"/>
          <w:sz w:val="32"/>
          <w:szCs w:val="32"/>
        </w:rPr>
        <w:t>企业实施智能制造的积极性，</w:t>
      </w:r>
      <w:r>
        <w:rPr>
          <w:rFonts w:eastAsia="仿宋_GB2312"/>
          <w:color w:val="070707"/>
          <w:sz w:val="32"/>
          <w:szCs w:val="32"/>
        </w:rPr>
        <w:t>智能制造取得长足进步。</w:t>
      </w:r>
    </w:p>
    <w:p>
      <w:pPr>
        <w:spacing w:line="600" w:lineRule="exact"/>
        <w:ind w:firstLine="640" w:firstLineChars="200"/>
        <w:rPr>
          <w:rFonts w:eastAsia="仿宋_GB2312"/>
          <w:sz w:val="32"/>
          <w:szCs w:val="32"/>
        </w:rPr>
      </w:pPr>
      <w:r>
        <w:rPr>
          <w:rFonts w:hint="eastAsia" w:eastAsia="仿宋_GB2312"/>
          <w:sz w:val="32"/>
        </w:rPr>
        <w:t>“十四五”时期，新一轮科技革命和产业变革深入发展，新一代信息技术与制造业深度融合，数字产业化和产业数字化进程加快，智能制造由理念普及、试点示范进入深入应用、全面推广的新阶段，已经成为推动制造业高质量发展的强劲动力。面对不断升级的智能制造发展需求，有必要以典型场景为基本要素，通过揭榜挂帅等方式推动示范工厂建设，探索智能制造最佳实践的标准化、模块化、精准化的推广路径，提升产业链供应链韧性和区域制造业水平，</w:t>
      </w:r>
      <w:r>
        <w:rPr>
          <w:rFonts w:hint="eastAsia" w:eastAsia="仿宋_GB2312"/>
          <w:sz w:val="32"/>
          <w:lang w:eastAsia="zh-CN"/>
        </w:rPr>
        <w:t>推动</w:t>
      </w:r>
      <w:r>
        <w:rPr>
          <w:rFonts w:hint="eastAsia" w:eastAsia="仿宋_GB2312"/>
          <w:sz w:val="32"/>
        </w:rPr>
        <w:t>制造业产业模式和企业形态根本性转变，全面推进制造业数字化转型、网络化</w:t>
      </w:r>
      <w:r>
        <w:rPr>
          <w:rFonts w:hint="eastAsia" w:eastAsia="仿宋_GB2312"/>
          <w:sz w:val="32"/>
          <w:lang w:eastAsia="zh-CN"/>
        </w:rPr>
        <w:t>协同</w:t>
      </w:r>
      <w:r>
        <w:rPr>
          <w:rFonts w:hint="eastAsia" w:eastAsia="仿宋_GB2312"/>
          <w:sz w:val="32"/>
        </w:rPr>
        <w:t>、智能化变革，促进工业低碳转型发展，加快推动制造强国建设。</w:t>
      </w:r>
    </w:p>
    <w:p>
      <w:pPr>
        <w:widowControl/>
        <w:spacing w:line="600" w:lineRule="exact"/>
        <w:ind w:firstLine="640" w:firstLineChars="200"/>
        <w:rPr>
          <w:rFonts w:eastAsia="黑体"/>
          <w:color w:val="000000"/>
          <w:sz w:val="32"/>
          <w:szCs w:val="32"/>
        </w:rPr>
      </w:pPr>
      <w:r>
        <w:rPr>
          <w:rFonts w:eastAsia="黑体"/>
          <w:color w:val="000000"/>
          <w:sz w:val="32"/>
          <w:szCs w:val="32"/>
        </w:rPr>
        <w:t>二、总体目标</w:t>
      </w:r>
    </w:p>
    <w:p>
      <w:pPr>
        <w:spacing w:line="600" w:lineRule="exact"/>
        <w:ind w:firstLine="640" w:firstLineChars="200"/>
        <w:rPr>
          <w:rFonts w:hint="eastAsia" w:eastAsia="仿宋_GB2312"/>
          <w:sz w:val="32"/>
          <w:szCs w:val="22"/>
          <w:u w:val="none"/>
        </w:rPr>
      </w:pPr>
      <w:r>
        <w:rPr>
          <w:rFonts w:hint="eastAsia" w:eastAsia="仿宋_GB2312"/>
          <w:sz w:val="32"/>
          <w:szCs w:val="22"/>
          <w:u w:val="none"/>
        </w:rPr>
        <w:t>坚持立足国情、系统推进、分类遴选、动态调整的原则，以揭榜挂帅方式建设细分行业智能制造示范工厂，</w:t>
      </w:r>
      <w:r>
        <w:rPr>
          <w:rFonts w:hint="eastAsia" w:eastAsia="仿宋_GB2312"/>
          <w:sz w:val="32"/>
          <w:szCs w:val="22"/>
          <w:u w:val="none"/>
          <w:lang w:bidi="ar"/>
        </w:rPr>
        <w:t>凝练总结一批</w:t>
      </w:r>
      <w:r>
        <w:rPr>
          <w:rFonts w:hint="eastAsia" w:eastAsia="仿宋_GB2312"/>
          <w:sz w:val="32"/>
          <w:szCs w:val="22"/>
          <w:u w:val="none"/>
          <w:lang w:val="en-US" w:eastAsia="zh-CN" w:bidi="ar"/>
        </w:rPr>
        <w:t>具备</w:t>
      </w:r>
      <w:r>
        <w:rPr>
          <w:rFonts w:hint="eastAsia" w:eastAsia="仿宋_GB2312"/>
          <w:sz w:val="32"/>
          <w:szCs w:val="22"/>
          <w:u w:val="none"/>
          <w:lang w:bidi="ar"/>
        </w:rPr>
        <w:t>较高技术水平和推广应用价值</w:t>
      </w:r>
      <w:r>
        <w:rPr>
          <w:rFonts w:hint="eastAsia" w:eastAsia="仿宋_GB2312"/>
          <w:sz w:val="32"/>
          <w:szCs w:val="22"/>
          <w:u w:val="none"/>
        </w:rPr>
        <w:t>的智能</w:t>
      </w:r>
      <w:r>
        <w:rPr>
          <w:rFonts w:hint="eastAsia" w:eastAsia="仿宋_GB2312"/>
          <w:sz w:val="32"/>
          <w:szCs w:val="22"/>
          <w:u w:val="none"/>
          <w:lang w:bidi="ar"/>
        </w:rPr>
        <w:t>制造优秀</w:t>
      </w:r>
      <w:r>
        <w:rPr>
          <w:rFonts w:hint="eastAsia" w:eastAsia="仿宋_GB2312"/>
          <w:sz w:val="32"/>
          <w:szCs w:val="22"/>
          <w:u w:val="none"/>
        </w:rPr>
        <w:t>场景</w:t>
      </w:r>
      <w:r>
        <w:rPr>
          <w:rFonts w:hint="eastAsia" w:eastAsia="仿宋_GB2312"/>
          <w:sz w:val="32"/>
          <w:szCs w:val="22"/>
          <w:u w:val="none"/>
          <w:lang w:eastAsia="zh-CN"/>
        </w:rPr>
        <w:t>，</w:t>
      </w:r>
      <w:r>
        <w:rPr>
          <w:rFonts w:hint="eastAsia" w:eastAsia="仿宋_GB2312"/>
          <w:sz w:val="32"/>
          <w:szCs w:val="22"/>
          <w:u w:val="none"/>
        </w:rPr>
        <w:t>带动突破一批</w:t>
      </w:r>
      <w:r>
        <w:rPr>
          <w:rFonts w:hint="eastAsia" w:eastAsia="仿宋_GB2312"/>
          <w:sz w:val="32"/>
          <w:szCs w:val="22"/>
          <w:u w:val="none"/>
          <w:lang w:bidi="ar"/>
        </w:rPr>
        <w:t>关键技术、装备、软件、标准和解决方案，</w:t>
      </w:r>
      <w:r>
        <w:rPr>
          <w:rFonts w:hint="eastAsia" w:eastAsia="仿宋_GB2312"/>
          <w:sz w:val="32"/>
          <w:szCs w:val="22"/>
          <w:u w:val="none"/>
        </w:rPr>
        <w:t>探索形成具有行业特色的智能转型升级路径。</w:t>
      </w:r>
    </w:p>
    <w:p>
      <w:pPr>
        <w:pStyle w:val="2"/>
        <w:spacing w:after="0" w:line="600" w:lineRule="exact"/>
        <w:ind w:firstLine="640" w:firstLineChars="200"/>
      </w:pPr>
      <w:r>
        <w:rPr>
          <w:rFonts w:eastAsia="黑体"/>
          <w:color w:val="000000"/>
          <w:sz w:val="32"/>
          <w:szCs w:val="32"/>
        </w:rPr>
        <w:t>三、试点示范内容</w:t>
      </w:r>
    </w:p>
    <w:p>
      <w:pPr>
        <w:spacing w:line="600" w:lineRule="exact"/>
        <w:ind w:firstLine="643" w:firstLineChars="200"/>
        <w:rPr>
          <w:rFonts w:hint="default" w:eastAsia="仿宋_GB2312"/>
          <w:sz w:val="32"/>
          <w:szCs w:val="40"/>
          <w:highlight w:val="none"/>
        </w:rPr>
      </w:pPr>
      <w:r>
        <w:rPr>
          <w:rFonts w:hint="default" w:eastAsia="楷体_GB2312"/>
          <w:b/>
          <w:bCs/>
          <w:color w:val="000000"/>
          <w:sz w:val="32"/>
          <w:szCs w:val="32"/>
          <w:highlight w:val="none"/>
        </w:rPr>
        <w:t>（</w:t>
      </w:r>
      <w:r>
        <w:rPr>
          <w:rFonts w:hint="eastAsia" w:eastAsia="楷体_GB2312"/>
          <w:b/>
          <w:bCs/>
          <w:color w:val="000000"/>
          <w:sz w:val="32"/>
          <w:szCs w:val="32"/>
          <w:highlight w:val="none"/>
          <w:lang w:val="en-US" w:eastAsia="zh-CN"/>
        </w:rPr>
        <w:t>一</w:t>
      </w:r>
      <w:r>
        <w:rPr>
          <w:rFonts w:hint="default" w:eastAsia="楷体_GB2312"/>
          <w:b/>
          <w:bCs/>
          <w:color w:val="000000"/>
          <w:sz w:val="32"/>
          <w:szCs w:val="32"/>
          <w:highlight w:val="none"/>
        </w:rPr>
        <w:t>）智能制造优秀场景。</w:t>
      </w:r>
      <w:r>
        <w:rPr>
          <w:rFonts w:hint="default" w:eastAsia="仿宋_GB2312"/>
          <w:b w:val="0"/>
          <w:bCs w:val="0"/>
          <w:color w:val="000000"/>
          <w:sz w:val="32"/>
          <w:szCs w:val="40"/>
          <w:highlight w:val="none"/>
          <w:lang w:val="en-US" w:eastAsia="zh-CN"/>
        </w:rPr>
        <w:t>依托工厂或车间，</w:t>
      </w:r>
      <w:r>
        <w:rPr>
          <w:rFonts w:hint="default" w:eastAsia="仿宋_GB2312"/>
          <w:sz w:val="32"/>
          <w:szCs w:val="40"/>
          <w:highlight w:val="none"/>
        </w:rPr>
        <w:t>面向单个或多个制造环节提炼关键需求，</w:t>
      </w:r>
      <w:r>
        <w:rPr>
          <w:rFonts w:hint="eastAsia" w:eastAsia="仿宋_GB2312"/>
          <w:sz w:val="32"/>
          <w:szCs w:val="40"/>
          <w:highlight w:val="none"/>
          <w:lang w:val="en-US" w:eastAsia="zh-CN"/>
        </w:rPr>
        <w:t>遴选一批</w:t>
      </w:r>
      <w:r>
        <w:rPr>
          <w:rFonts w:hint="default" w:eastAsia="仿宋_GB2312"/>
          <w:sz w:val="32"/>
          <w:szCs w:val="40"/>
          <w:highlight w:val="none"/>
        </w:rPr>
        <w:t>可复制、可推广的智能制造优秀场景</w:t>
      </w:r>
      <w:r>
        <w:rPr>
          <w:rFonts w:hint="eastAsia" w:eastAsia="仿宋_GB2312"/>
          <w:sz w:val="32"/>
          <w:szCs w:val="40"/>
          <w:highlight w:val="none"/>
          <w:lang w:eastAsia="zh-CN"/>
        </w:rPr>
        <w:t>，</w:t>
      </w:r>
      <w:r>
        <w:rPr>
          <w:rFonts w:hint="eastAsia" w:eastAsia="仿宋_GB2312"/>
          <w:sz w:val="32"/>
          <w:szCs w:val="40"/>
          <w:highlight w:val="none"/>
          <w:lang w:val="en-US" w:eastAsia="zh-CN"/>
        </w:rPr>
        <w:t>围绕</w:t>
      </w:r>
      <w:r>
        <w:rPr>
          <w:rFonts w:hint="default" w:eastAsia="仿宋_GB2312"/>
          <w:sz w:val="32"/>
          <w:szCs w:val="40"/>
          <w:highlight w:val="none"/>
        </w:rPr>
        <w:t>技术、装备、工艺、软件</w:t>
      </w:r>
      <w:r>
        <w:rPr>
          <w:rFonts w:hint="eastAsia" w:eastAsia="仿宋_GB2312"/>
          <w:sz w:val="32"/>
          <w:szCs w:val="40"/>
          <w:highlight w:val="none"/>
          <w:lang w:val="en-US" w:eastAsia="zh-CN"/>
        </w:rPr>
        <w:t>等</w:t>
      </w:r>
      <w:r>
        <w:rPr>
          <w:rFonts w:hint="default" w:eastAsia="仿宋_GB2312"/>
          <w:sz w:val="32"/>
          <w:szCs w:val="40"/>
          <w:highlight w:val="none"/>
        </w:rPr>
        <w:t>要素</w:t>
      </w:r>
      <w:r>
        <w:rPr>
          <w:rFonts w:hint="eastAsia" w:eastAsia="仿宋_GB2312"/>
          <w:sz w:val="32"/>
          <w:szCs w:val="40"/>
          <w:highlight w:val="none"/>
          <w:lang w:val="en-US" w:eastAsia="zh-CN"/>
        </w:rPr>
        <w:t>打造</w:t>
      </w:r>
      <w:r>
        <w:rPr>
          <w:rFonts w:hint="default" w:eastAsia="仿宋_GB2312"/>
          <w:sz w:val="32"/>
          <w:szCs w:val="40"/>
          <w:highlight w:val="none"/>
        </w:rPr>
        <w:t>智能制造</w:t>
      </w:r>
      <w:r>
        <w:rPr>
          <w:rFonts w:hint="eastAsia" w:eastAsia="仿宋_GB2312"/>
          <w:sz w:val="32"/>
          <w:szCs w:val="40"/>
          <w:highlight w:val="none"/>
          <w:lang w:val="en-US" w:eastAsia="zh-CN"/>
        </w:rPr>
        <w:t>单元</w:t>
      </w:r>
      <w:r>
        <w:rPr>
          <w:rFonts w:hint="eastAsia" w:eastAsia="仿宋_GB2312"/>
          <w:sz w:val="32"/>
          <w:szCs w:val="32"/>
          <w:lang w:val="en-US" w:eastAsia="zh-CN"/>
        </w:rPr>
        <w:t>级</w:t>
      </w:r>
      <w:r>
        <w:rPr>
          <w:rFonts w:hint="eastAsia" w:eastAsia="仿宋_GB2312"/>
          <w:sz w:val="32"/>
          <w:szCs w:val="40"/>
          <w:highlight w:val="none"/>
          <w:lang w:val="en-US" w:eastAsia="zh-CN"/>
        </w:rPr>
        <w:t>解决</w:t>
      </w:r>
      <w:r>
        <w:rPr>
          <w:rFonts w:hint="default" w:eastAsia="仿宋_GB2312"/>
          <w:sz w:val="32"/>
          <w:szCs w:val="40"/>
          <w:highlight w:val="none"/>
        </w:rPr>
        <w:t>方案。</w:t>
      </w:r>
    </w:p>
    <w:p>
      <w:pPr>
        <w:spacing w:line="600" w:lineRule="exact"/>
        <w:ind w:firstLine="643" w:firstLineChars="200"/>
        <w:rPr>
          <w:rFonts w:eastAsia="仿宋_GB2312"/>
          <w:sz w:val="32"/>
          <w:szCs w:val="40"/>
          <w:highlight w:val="none"/>
        </w:rPr>
      </w:pPr>
      <w:r>
        <w:rPr>
          <w:rFonts w:hint="default" w:eastAsia="楷体_GB2312"/>
          <w:b/>
          <w:bCs/>
          <w:color w:val="000000"/>
          <w:sz w:val="32"/>
          <w:szCs w:val="32"/>
          <w:highlight w:val="none"/>
        </w:rPr>
        <w:t>（</w:t>
      </w:r>
      <w:r>
        <w:rPr>
          <w:rFonts w:hint="eastAsia" w:eastAsia="楷体_GB2312"/>
          <w:b/>
          <w:bCs/>
          <w:color w:val="000000"/>
          <w:sz w:val="32"/>
          <w:szCs w:val="32"/>
          <w:highlight w:val="none"/>
          <w:lang w:val="en-US" w:eastAsia="zh-CN"/>
        </w:rPr>
        <w:t>二</w:t>
      </w:r>
      <w:r>
        <w:rPr>
          <w:rFonts w:hint="default" w:eastAsia="楷体_GB2312"/>
          <w:b/>
          <w:bCs/>
          <w:color w:val="000000"/>
          <w:sz w:val="32"/>
          <w:szCs w:val="32"/>
          <w:highlight w:val="none"/>
        </w:rPr>
        <w:t>）智能制造示范工厂。</w:t>
      </w:r>
      <w:r>
        <w:rPr>
          <w:rFonts w:hint="default" w:eastAsia="仿宋_GB2312"/>
          <w:sz w:val="32"/>
          <w:szCs w:val="40"/>
          <w:highlight w:val="none"/>
        </w:rPr>
        <w:t>聚焦原材料、装备制造、消费品、电子信息等领域</w:t>
      </w:r>
      <w:r>
        <w:rPr>
          <w:rFonts w:hint="eastAsia" w:eastAsia="仿宋_GB2312"/>
          <w:sz w:val="32"/>
          <w:szCs w:val="40"/>
          <w:highlight w:val="none"/>
          <w:lang w:val="en-US" w:eastAsia="zh-CN"/>
        </w:rPr>
        <w:t>的细分行业</w:t>
      </w:r>
      <w:r>
        <w:rPr>
          <w:rFonts w:hint="default" w:eastAsia="仿宋_GB2312"/>
          <w:sz w:val="32"/>
          <w:szCs w:val="40"/>
          <w:highlight w:val="none"/>
        </w:rPr>
        <w:t>，围绕设计、生产、管理、服务等制造全流程，</w:t>
      </w:r>
      <w:r>
        <w:rPr>
          <w:rFonts w:hint="eastAsia" w:eastAsia="仿宋_GB2312"/>
          <w:sz w:val="32"/>
          <w:szCs w:val="40"/>
          <w:highlight w:val="none"/>
          <w:lang w:val="en-US" w:eastAsia="zh-CN"/>
        </w:rPr>
        <w:t>以揭榜挂帅方式建设一批达到</w:t>
      </w:r>
      <w:r>
        <w:rPr>
          <w:rFonts w:ascii="Times New Roman" w:hAnsi="Times New Roman" w:eastAsia="仿宋_GB2312" w:cs="Times New Roman"/>
          <w:color w:val="070707"/>
          <w:sz w:val="32"/>
          <w:szCs w:val="32"/>
          <w:highlight w:val="none"/>
        </w:rPr>
        <w:t>国际先进</w:t>
      </w:r>
      <w:r>
        <w:rPr>
          <w:rFonts w:hint="eastAsia" w:eastAsia="仿宋_GB2312" w:cs="Times New Roman"/>
          <w:color w:val="070707"/>
          <w:sz w:val="32"/>
          <w:szCs w:val="32"/>
          <w:highlight w:val="none"/>
          <w:lang w:val="en-US" w:eastAsia="zh-CN"/>
        </w:rPr>
        <w:t>水平的</w:t>
      </w:r>
      <w:r>
        <w:rPr>
          <w:rFonts w:hint="default" w:eastAsia="仿宋_GB2312"/>
          <w:sz w:val="32"/>
          <w:szCs w:val="40"/>
          <w:highlight w:val="none"/>
        </w:rPr>
        <w:t>示范工厂</w:t>
      </w:r>
      <w:r>
        <w:rPr>
          <w:rFonts w:hint="eastAsia" w:eastAsia="仿宋_GB2312"/>
          <w:sz w:val="32"/>
          <w:szCs w:val="40"/>
          <w:highlight w:val="none"/>
          <w:lang w:eastAsia="zh-CN"/>
        </w:rPr>
        <w:t>，</w:t>
      </w:r>
      <w:r>
        <w:rPr>
          <w:rFonts w:hint="eastAsia" w:eastAsia="仿宋_GB2312"/>
          <w:sz w:val="32"/>
          <w:szCs w:val="40"/>
          <w:highlight w:val="none"/>
          <w:lang w:val="en-US" w:eastAsia="zh-CN"/>
        </w:rPr>
        <w:t>大幅提升应用成效</w:t>
      </w:r>
      <w:r>
        <w:rPr>
          <w:rFonts w:hint="default" w:eastAsia="仿宋_GB2312"/>
          <w:sz w:val="32"/>
          <w:szCs w:val="40"/>
          <w:highlight w:val="none"/>
        </w:rPr>
        <w:t>。</w:t>
      </w:r>
    </w:p>
    <w:p>
      <w:pPr>
        <w:spacing w:line="600" w:lineRule="exact"/>
        <w:ind w:firstLine="640" w:firstLineChars="200"/>
        <w:rPr>
          <w:rFonts w:eastAsia="黑体"/>
          <w:color w:val="000000"/>
          <w:sz w:val="32"/>
          <w:szCs w:val="32"/>
        </w:rPr>
      </w:pPr>
      <w:r>
        <w:rPr>
          <w:rFonts w:eastAsia="黑体"/>
          <w:color w:val="000000"/>
          <w:sz w:val="32"/>
          <w:szCs w:val="32"/>
        </w:rPr>
        <w:t>四、重点工作</w:t>
      </w:r>
    </w:p>
    <w:p>
      <w:pPr>
        <w:spacing w:line="600" w:lineRule="exact"/>
        <w:ind w:firstLine="643" w:firstLineChars="200"/>
      </w:pPr>
      <w:r>
        <w:rPr>
          <w:rFonts w:eastAsia="楷体_GB2312"/>
          <w:b/>
          <w:bCs/>
          <w:color w:val="000000"/>
          <w:sz w:val="32"/>
          <w:szCs w:val="32"/>
        </w:rPr>
        <w:t>（</w:t>
      </w:r>
      <w:r>
        <w:rPr>
          <w:rFonts w:hint="eastAsia" w:eastAsia="楷体_GB2312"/>
          <w:b/>
          <w:bCs/>
          <w:color w:val="000000"/>
          <w:sz w:val="32"/>
          <w:szCs w:val="32"/>
        </w:rPr>
        <w:t>一</w:t>
      </w:r>
      <w:r>
        <w:rPr>
          <w:rFonts w:eastAsia="楷体_GB2312"/>
          <w:b/>
          <w:bCs/>
          <w:color w:val="000000"/>
          <w:sz w:val="32"/>
          <w:szCs w:val="32"/>
        </w:rPr>
        <w:t>）</w:t>
      </w:r>
      <w:r>
        <w:rPr>
          <w:rFonts w:hint="eastAsia" w:eastAsia="楷体_GB2312"/>
          <w:b/>
          <w:bCs/>
          <w:color w:val="000000"/>
          <w:sz w:val="32"/>
          <w:szCs w:val="32"/>
        </w:rPr>
        <w:t>遴选梳理</w:t>
      </w:r>
      <w:r>
        <w:rPr>
          <w:rFonts w:eastAsia="楷体_GB2312"/>
          <w:b/>
          <w:bCs/>
          <w:color w:val="000000"/>
          <w:sz w:val="32"/>
          <w:szCs w:val="32"/>
        </w:rPr>
        <w:t>智能制造典型场景</w:t>
      </w:r>
      <w:r>
        <w:rPr>
          <w:rFonts w:hint="eastAsia" w:eastAsia="楷体_GB2312"/>
          <w:b/>
          <w:bCs/>
          <w:color w:val="000000"/>
          <w:sz w:val="32"/>
          <w:szCs w:val="32"/>
        </w:rPr>
        <w:t>。</w:t>
      </w:r>
      <w:r>
        <w:rPr>
          <w:rFonts w:eastAsia="仿宋_GB2312"/>
          <w:sz w:val="32"/>
          <w:szCs w:val="32"/>
        </w:rPr>
        <w:t>总结“十三五”时期</w:t>
      </w:r>
      <w:r>
        <w:rPr>
          <w:rFonts w:hint="eastAsia" w:eastAsia="仿宋_GB2312"/>
          <w:sz w:val="32"/>
          <w:szCs w:val="32"/>
        </w:rPr>
        <w:t>实践</w:t>
      </w:r>
      <w:r>
        <w:rPr>
          <w:rFonts w:eastAsia="仿宋_GB2312"/>
          <w:sz w:val="32"/>
          <w:szCs w:val="32"/>
        </w:rPr>
        <w:t>经验</w:t>
      </w:r>
      <w:r>
        <w:rPr>
          <w:rFonts w:hint="eastAsia" w:eastAsia="仿宋_GB2312"/>
          <w:sz w:val="32"/>
          <w:szCs w:val="32"/>
        </w:rPr>
        <w:t>，探索“十四五”时期实施路径，通过案例征集、智能制造创新大赛等，</w:t>
      </w:r>
      <w:r>
        <w:rPr>
          <w:rFonts w:eastAsia="仿宋_GB2312"/>
          <w:sz w:val="32"/>
          <w:szCs w:val="32"/>
        </w:rPr>
        <w:t>梳理</w:t>
      </w:r>
      <w:r>
        <w:rPr>
          <w:rFonts w:hint="eastAsia" w:eastAsia="仿宋_GB2312"/>
          <w:sz w:val="32"/>
          <w:szCs w:val="32"/>
        </w:rPr>
        <w:t>一批智能制造新模式新业态、凝练</w:t>
      </w:r>
      <w:r>
        <w:rPr>
          <w:rFonts w:eastAsia="仿宋_GB2312"/>
          <w:sz w:val="32"/>
          <w:szCs w:val="32"/>
        </w:rPr>
        <w:t>一批</w:t>
      </w:r>
      <w:r>
        <w:rPr>
          <w:rFonts w:hint="eastAsia" w:eastAsia="仿宋_GB2312"/>
          <w:sz w:val="32"/>
          <w:szCs w:val="32"/>
        </w:rPr>
        <w:t>智能制造</w:t>
      </w:r>
      <w:r>
        <w:rPr>
          <w:rFonts w:eastAsia="仿宋_GB2312"/>
          <w:sz w:val="32"/>
          <w:szCs w:val="32"/>
        </w:rPr>
        <w:t>典型场景</w:t>
      </w:r>
      <w:r>
        <w:rPr>
          <w:rFonts w:hint="eastAsia" w:eastAsia="仿宋_GB2312"/>
          <w:sz w:val="32"/>
          <w:szCs w:val="32"/>
        </w:rPr>
        <w:t>，为示范工厂建设提供参考指引。</w:t>
      </w:r>
    </w:p>
    <w:p>
      <w:pPr>
        <w:spacing w:line="600" w:lineRule="exact"/>
        <w:ind w:firstLine="643" w:firstLineChars="200"/>
        <w:rPr>
          <w:rFonts w:eastAsia="仿宋_GB2312"/>
          <w:sz w:val="32"/>
          <w:szCs w:val="32"/>
        </w:rPr>
      </w:pPr>
      <w:r>
        <w:rPr>
          <w:rFonts w:eastAsia="楷体_GB2312"/>
          <w:b/>
          <w:bCs/>
          <w:color w:val="000000"/>
          <w:sz w:val="32"/>
          <w:szCs w:val="32"/>
        </w:rPr>
        <w:t>（</w:t>
      </w:r>
      <w:r>
        <w:rPr>
          <w:rFonts w:hint="eastAsia" w:eastAsia="楷体_GB2312"/>
          <w:b/>
          <w:bCs/>
          <w:color w:val="000000"/>
          <w:sz w:val="32"/>
          <w:szCs w:val="32"/>
        </w:rPr>
        <w:t>二</w:t>
      </w:r>
      <w:r>
        <w:rPr>
          <w:rFonts w:eastAsia="楷体_GB2312"/>
          <w:b/>
          <w:bCs/>
          <w:color w:val="000000"/>
          <w:sz w:val="32"/>
          <w:szCs w:val="32"/>
        </w:rPr>
        <w:t>）</w:t>
      </w:r>
      <w:r>
        <w:rPr>
          <w:rFonts w:hint="eastAsia" w:eastAsia="楷体_GB2312"/>
          <w:b/>
          <w:bCs/>
          <w:color w:val="000000"/>
          <w:sz w:val="32"/>
          <w:szCs w:val="32"/>
        </w:rPr>
        <w:t>确定</w:t>
      </w:r>
      <w:bookmarkStart w:id="0" w:name="_Hlk101346446"/>
      <w:r>
        <w:rPr>
          <w:rFonts w:hint="eastAsia" w:eastAsia="楷体_GB2312"/>
          <w:b/>
          <w:bCs/>
          <w:color w:val="000000"/>
          <w:sz w:val="32"/>
          <w:szCs w:val="32"/>
        </w:rPr>
        <w:t>智能制造示范工厂</w:t>
      </w:r>
      <w:bookmarkEnd w:id="0"/>
      <w:r>
        <w:rPr>
          <w:rFonts w:eastAsia="楷体_GB2312"/>
          <w:b/>
          <w:bCs/>
          <w:color w:val="000000"/>
          <w:sz w:val="32"/>
          <w:szCs w:val="32"/>
        </w:rPr>
        <w:t>揭榜</w:t>
      </w:r>
      <w:r>
        <w:rPr>
          <w:rFonts w:hint="eastAsia" w:eastAsia="楷体_GB2312"/>
          <w:b/>
          <w:bCs/>
          <w:color w:val="000000"/>
          <w:sz w:val="32"/>
          <w:szCs w:val="32"/>
        </w:rPr>
        <w:t>任务。</w:t>
      </w:r>
      <w:r>
        <w:rPr>
          <w:rFonts w:eastAsia="仿宋_GB2312"/>
          <w:sz w:val="32"/>
          <w:szCs w:val="32"/>
        </w:rPr>
        <w:t>结合我国智能制造发展现状和未来趋势，</w:t>
      </w:r>
      <w:r>
        <w:rPr>
          <w:rFonts w:hint="eastAsia" w:eastAsia="仿宋_GB2312"/>
          <w:sz w:val="32"/>
          <w:szCs w:val="40"/>
        </w:rPr>
        <w:t>围绕原材料、装备制造、消费品、电子信息等领域的细分行业，结合行业特点，明确智能制造示范工厂揭榜</w:t>
      </w:r>
      <w:r>
        <w:rPr>
          <w:rFonts w:eastAsia="仿宋_GB2312"/>
          <w:sz w:val="32"/>
          <w:szCs w:val="32"/>
        </w:rPr>
        <w:t>挂帅</w:t>
      </w:r>
      <w:r>
        <w:rPr>
          <w:rFonts w:hint="eastAsia" w:eastAsia="仿宋_GB2312"/>
          <w:sz w:val="32"/>
          <w:szCs w:val="40"/>
        </w:rPr>
        <w:t>任务，制定年度计划</w:t>
      </w:r>
      <w:r>
        <w:rPr>
          <w:rFonts w:eastAsia="仿宋_GB2312"/>
          <w:sz w:val="32"/>
          <w:szCs w:val="32"/>
        </w:rPr>
        <w:t>。</w:t>
      </w:r>
    </w:p>
    <w:p>
      <w:pPr>
        <w:spacing w:line="600" w:lineRule="exact"/>
        <w:ind w:firstLine="643" w:firstLineChars="200"/>
        <w:rPr>
          <w:rFonts w:eastAsia="仿宋_GB2312"/>
          <w:sz w:val="32"/>
          <w:szCs w:val="32"/>
          <w:highlight w:val="yellow"/>
        </w:rPr>
      </w:pPr>
      <w:r>
        <w:rPr>
          <w:rFonts w:eastAsia="楷体_GB2312"/>
          <w:b/>
          <w:bCs/>
          <w:color w:val="000000"/>
          <w:sz w:val="32"/>
          <w:szCs w:val="32"/>
        </w:rPr>
        <w:t>（三）</w:t>
      </w:r>
      <w:r>
        <w:rPr>
          <w:rFonts w:hint="eastAsia" w:eastAsia="楷体_GB2312"/>
          <w:b/>
          <w:bCs/>
          <w:color w:val="000000"/>
          <w:sz w:val="32"/>
          <w:szCs w:val="32"/>
          <w:lang w:val="en-US" w:eastAsia="zh-CN"/>
        </w:rPr>
        <w:t>开展</w:t>
      </w:r>
      <w:r>
        <w:rPr>
          <w:rFonts w:hint="eastAsia" w:eastAsia="楷体_GB2312"/>
          <w:b/>
          <w:bCs/>
          <w:color w:val="000000"/>
          <w:sz w:val="32"/>
          <w:szCs w:val="32"/>
        </w:rPr>
        <w:t>智能制造</w:t>
      </w:r>
      <w:r>
        <w:rPr>
          <w:rFonts w:hint="eastAsia" w:eastAsia="楷体_GB2312"/>
          <w:b/>
          <w:bCs/>
          <w:color w:val="000000"/>
          <w:sz w:val="32"/>
          <w:szCs w:val="32"/>
          <w:lang w:eastAsia="zh-CN"/>
        </w:rPr>
        <w:t>试点示范行动</w:t>
      </w:r>
      <w:r>
        <w:rPr>
          <w:rFonts w:hint="eastAsia" w:eastAsia="楷体_GB2312"/>
          <w:b/>
          <w:bCs/>
          <w:color w:val="000000"/>
          <w:sz w:val="32"/>
          <w:szCs w:val="32"/>
        </w:rPr>
        <w:t>。</w:t>
      </w:r>
      <w:r>
        <w:rPr>
          <w:rFonts w:eastAsia="仿宋_GB2312"/>
          <w:sz w:val="32"/>
          <w:szCs w:val="32"/>
        </w:rPr>
        <w:t>鼓励地方工业和信息化</w:t>
      </w:r>
      <w:r>
        <w:rPr>
          <w:rFonts w:hint="eastAsia" w:eastAsia="仿宋_GB2312"/>
          <w:sz w:val="32"/>
          <w:szCs w:val="32"/>
        </w:rPr>
        <w:t>、发展改革、财政、市场监管等主管部门联合推进</w:t>
      </w:r>
      <w:r>
        <w:rPr>
          <w:rFonts w:eastAsia="仿宋_GB2312"/>
          <w:sz w:val="32"/>
          <w:szCs w:val="32"/>
        </w:rPr>
        <w:t>省级智能制造示范工厂</w:t>
      </w:r>
      <w:r>
        <w:rPr>
          <w:rFonts w:hint="eastAsia" w:eastAsia="仿宋_GB2312"/>
          <w:sz w:val="32"/>
          <w:szCs w:val="32"/>
        </w:rPr>
        <w:t>建设工作</w:t>
      </w:r>
      <w:r>
        <w:rPr>
          <w:rFonts w:eastAsia="仿宋_GB2312"/>
          <w:sz w:val="32"/>
          <w:szCs w:val="32"/>
        </w:rPr>
        <w:t>，并推荐成效显著、示范</w:t>
      </w:r>
      <w:r>
        <w:rPr>
          <w:rFonts w:eastAsia="仿宋_GB2312"/>
          <w:color w:val="070707"/>
          <w:sz w:val="32"/>
          <w:szCs w:val="32"/>
        </w:rPr>
        <w:t>作用</w:t>
      </w:r>
      <w:r>
        <w:rPr>
          <w:rFonts w:hint="eastAsia" w:eastAsia="仿宋_GB2312"/>
          <w:color w:val="070707"/>
          <w:sz w:val="32"/>
          <w:szCs w:val="32"/>
        </w:rPr>
        <w:t>突出、成长性好的项目揭榜国家级智能制造示范工厂</w:t>
      </w:r>
      <w:r>
        <w:rPr>
          <w:rFonts w:hint="eastAsia" w:eastAsia="仿宋_GB2312"/>
          <w:color w:val="070707"/>
          <w:sz w:val="32"/>
          <w:szCs w:val="32"/>
          <w:lang w:eastAsia="zh-CN"/>
        </w:rPr>
        <w:t>建设</w:t>
      </w:r>
      <w:r>
        <w:rPr>
          <w:rFonts w:hint="eastAsia" w:eastAsia="仿宋_GB2312"/>
          <w:color w:val="070707"/>
          <w:sz w:val="32"/>
          <w:szCs w:val="32"/>
        </w:rPr>
        <w:t>任务。</w:t>
      </w:r>
      <w:r>
        <w:rPr>
          <w:rFonts w:ascii="Times New Roman" w:hAnsi="Times New Roman" w:eastAsia="仿宋_GB2312" w:cs="Times New Roman"/>
          <w:color w:val="070707"/>
          <w:sz w:val="32"/>
          <w:szCs w:val="32"/>
          <w:highlight w:val="none"/>
          <w:lang w:bidi="ar"/>
        </w:rPr>
        <w:t>工业和信息化部</w:t>
      </w:r>
      <w:r>
        <w:rPr>
          <w:rFonts w:hint="default" w:ascii="Times New Roman" w:hAnsi="Times New Roman" w:eastAsia="仿宋_GB2312" w:cs="Times New Roman"/>
          <w:color w:val="070707"/>
          <w:sz w:val="32"/>
          <w:szCs w:val="32"/>
          <w:highlight w:val="none"/>
          <w:lang w:val="en-US" w:eastAsia="zh-CN" w:bidi="ar"/>
        </w:rPr>
        <w:t>、</w:t>
      </w:r>
      <w:r>
        <w:rPr>
          <w:rFonts w:ascii="Times New Roman" w:hAnsi="Times New Roman" w:eastAsia="仿宋_GB2312" w:cs="Times New Roman"/>
          <w:color w:val="070707"/>
          <w:sz w:val="32"/>
          <w:szCs w:val="32"/>
          <w:highlight w:val="none"/>
          <w:lang w:bidi="ar"/>
        </w:rPr>
        <w:t>国家发展改革委</w:t>
      </w:r>
      <w:r>
        <w:rPr>
          <w:rFonts w:hint="eastAsia" w:ascii="Times New Roman" w:hAnsi="Times New Roman" w:eastAsia="仿宋_GB2312" w:cs="Times New Roman"/>
          <w:color w:val="070707"/>
          <w:sz w:val="32"/>
          <w:szCs w:val="32"/>
          <w:highlight w:val="none"/>
          <w:lang w:eastAsia="zh-CN" w:bidi="ar"/>
        </w:rPr>
        <w:t>联合财政部、市场监管总局</w:t>
      </w:r>
      <w:r>
        <w:rPr>
          <w:rFonts w:hint="default" w:ascii="Times New Roman" w:hAnsi="Times New Roman" w:eastAsia="仿宋_GB2312" w:cs="Times New Roman"/>
          <w:color w:val="070707"/>
          <w:sz w:val="32"/>
          <w:szCs w:val="32"/>
          <w:highlight w:val="none"/>
          <w:lang w:val="en-US" w:eastAsia="zh-CN" w:bidi="ar"/>
        </w:rPr>
        <w:t>组织遴选并公布</w:t>
      </w:r>
      <w:r>
        <w:rPr>
          <w:rFonts w:hint="default" w:ascii="Times New Roman" w:hAnsi="Times New Roman" w:eastAsia="仿宋_GB2312" w:cs="Times New Roman"/>
          <w:color w:val="070707"/>
          <w:sz w:val="32"/>
          <w:szCs w:val="32"/>
          <w:highlight w:val="none"/>
          <w:lang w:bidi="ar"/>
        </w:rPr>
        <w:t>智能制造优秀场景名单和智能制造示范工厂揭榜单位名单</w:t>
      </w:r>
      <w:r>
        <w:rPr>
          <w:rFonts w:hint="eastAsia" w:ascii="Times New Roman" w:hAnsi="Times New Roman" w:eastAsia="仿宋_GB2312" w:cs="Times New Roman"/>
          <w:color w:val="070707"/>
          <w:sz w:val="32"/>
          <w:szCs w:val="32"/>
          <w:highlight w:val="none"/>
          <w:lang w:eastAsia="zh-CN" w:bidi="ar"/>
        </w:rPr>
        <w:t>，待示范工厂</w:t>
      </w:r>
      <w:r>
        <w:rPr>
          <w:rFonts w:hint="default" w:ascii="Times New Roman" w:hAnsi="Times New Roman" w:eastAsia="仿宋_GB2312" w:cs="Times New Roman"/>
          <w:color w:val="070707"/>
          <w:sz w:val="32"/>
          <w:szCs w:val="32"/>
          <w:highlight w:val="none"/>
          <w:lang w:val="en-US" w:eastAsia="zh-CN" w:bidi="ar"/>
        </w:rPr>
        <w:t>揭榜单位完成揭榜任务后（</w:t>
      </w:r>
      <w:r>
        <w:rPr>
          <w:rFonts w:hint="eastAsia" w:eastAsia="仿宋_GB2312" w:cs="Times New Roman"/>
          <w:color w:val="070707"/>
          <w:sz w:val="32"/>
          <w:szCs w:val="32"/>
          <w:highlight w:val="none"/>
          <w:lang w:val="en-US" w:eastAsia="zh-CN" w:bidi="ar"/>
        </w:rPr>
        <w:t>揭榜</w:t>
      </w:r>
      <w:r>
        <w:rPr>
          <w:rFonts w:hint="default" w:ascii="Times New Roman" w:hAnsi="Times New Roman" w:eastAsia="仿宋_GB2312" w:cs="Times New Roman"/>
          <w:color w:val="070707"/>
          <w:sz w:val="32"/>
          <w:szCs w:val="32"/>
          <w:highlight w:val="none"/>
          <w:lang w:val="en-US" w:eastAsia="zh-CN" w:bidi="ar"/>
        </w:rPr>
        <w:t>名单公布之日起不超过2年）</w:t>
      </w:r>
      <w:r>
        <w:rPr>
          <w:rFonts w:hint="eastAsia" w:ascii="Times New Roman" w:hAnsi="Times New Roman" w:eastAsia="仿宋_GB2312" w:cs="Times New Roman"/>
          <w:color w:val="070707"/>
          <w:sz w:val="32"/>
          <w:szCs w:val="32"/>
          <w:highlight w:val="none"/>
          <w:lang w:val="en-US" w:eastAsia="zh-CN" w:bidi="ar"/>
        </w:rPr>
        <w:t>，</w:t>
      </w:r>
      <w:r>
        <w:rPr>
          <w:rFonts w:hint="default" w:ascii="Times New Roman" w:hAnsi="Times New Roman" w:eastAsia="仿宋_GB2312" w:cs="Times New Roman"/>
          <w:color w:val="070707"/>
          <w:sz w:val="32"/>
          <w:szCs w:val="32"/>
          <w:highlight w:val="none"/>
          <w:lang w:val="en-US" w:eastAsia="zh-CN" w:bidi="ar"/>
        </w:rPr>
        <w:t>组织</w:t>
      </w:r>
      <w:r>
        <w:rPr>
          <w:rFonts w:hint="eastAsia" w:ascii="Times New Roman" w:hAnsi="Times New Roman" w:eastAsia="仿宋_GB2312" w:cs="Times New Roman"/>
          <w:color w:val="070707"/>
          <w:sz w:val="32"/>
          <w:szCs w:val="32"/>
          <w:highlight w:val="none"/>
          <w:lang w:val="en-US" w:eastAsia="zh-CN" w:bidi="ar"/>
        </w:rPr>
        <w:t>开展成效评估</w:t>
      </w:r>
      <w:r>
        <w:rPr>
          <w:rFonts w:hint="default" w:ascii="Times New Roman" w:hAnsi="Times New Roman" w:eastAsia="仿宋_GB2312" w:cs="Times New Roman"/>
          <w:color w:val="070707"/>
          <w:sz w:val="32"/>
          <w:szCs w:val="32"/>
          <w:highlight w:val="none"/>
          <w:lang w:val="en-US" w:eastAsia="zh-CN" w:bidi="ar"/>
        </w:rPr>
        <w:t>，</w:t>
      </w:r>
      <w:r>
        <w:rPr>
          <w:rFonts w:hint="default" w:ascii="Times New Roman" w:hAnsi="Times New Roman" w:eastAsia="仿宋_GB2312" w:cs="Times New Roman"/>
          <w:color w:val="070707"/>
          <w:sz w:val="32"/>
          <w:szCs w:val="32"/>
          <w:highlight w:val="none"/>
          <w:lang w:bidi="ar"/>
        </w:rPr>
        <w:t>择优发布</w:t>
      </w:r>
      <w:r>
        <w:rPr>
          <w:rFonts w:ascii="Times New Roman" w:hAnsi="Times New Roman" w:eastAsia="仿宋_GB2312" w:cs="Times New Roman"/>
          <w:color w:val="070707"/>
          <w:sz w:val="32"/>
          <w:szCs w:val="32"/>
          <w:highlight w:val="none"/>
          <w:lang w:bidi="ar"/>
        </w:rPr>
        <w:t>智能制造示范工厂</w:t>
      </w:r>
      <w:r>
        <w:rPr>
          <w:rFonts w:hint="default" w:ascii="Times New Roman" w:hAnsi="Times New Roman" w:eastAsia="仿宋_GB2312" w:cs="Times New Roman"/>
          <w:color w:val="070707"/>
          <w:sz w:val="32"/>
          <w:szCs w:val="32"/>
          <w:highlight w:val="none"/>
          <w:lang w:bidi="ar"/>
        </w:rPr>
        <w:t>名单</w:t>
      </w:r>
      <w:r>
        <w:rPr>
          <w:rFonts w:hint="default" w:ascii="Times New Roman" w:hAnsi="Times New Roman" w:eastAsia="仿宋_GB2312" w:cs="Times New Roman"/>
          <w:color w:val="070707"/>
          <w:sz w:val="32"/>
          <w:szCs w:val="32"/>
          <w:highlight w:val="none"/>
          <w:lang w:eastAsia="zh-CN" w:bidi="ar"/>
        </w:rPr>
        <w:t>。</w:t>
      </w:r>
    </w:p>
    <w:p>
      <w:pPr>
        <w:spacing w:line="600" w:lineRule="exact"/>
        <w:ind w:firstLine="643" w:firstLineChars="200"/>
        <w:rPr>
          <w:rFonts w:eastAsia="仿宋_GB2312"/>
          <w:sz w:val="32"/>
          <w:szCs w:val="32"/>
        </w:rPr>
      </w:pPr>
      <w:r>
        <w:rPr>
          <w:rFonts w:eastAsia="楷体_GB2312"/>
          <w:b/>
          <w:bCs/>
          <w:color w:val="000000"/>
          <w:sz w:val="32"/>
          <w:szCs w:val="32"/>
        </w:rPr>
        <w:t>（</w:t>
      </w:r>
      <w:r>
        <w:rPr>
          <w:rFonts w:hint="eastAsia" w:eastAsia="楷体_GB2312"/>
          <w:b/>
          <w:bCs/>
          <w:color w:val="000000"/>
          <w:sz w:val="32"/>
          <w:szCs w:val="32"/>
        </w:rPr>
        <w:t>四</w:t>
      </w:r>
      <w:r>
        <w:rPr>
          <w:rFonts w:eastAsia="楷体_GB2312"/>
          <w:b/>
          <w:bCs/>
          <w:color w:val="000000"/>
          <w:sz w:val="32"/>
          <w:szCs w:val="32"/>
        </w:rPr>
        <w:t>）推广智能制造</w:t>
      </w:r>
      <w:r>
        <w:rPr>
          <w:rFonts w:hint="eastAsia" w:eastAsia="楷体_GB2312"/>
          <w:b/>
          <w:bCs/>
          <w:color w:val="000000"/>
          <w:sz w:val="32"/>
          <w:szCs w:val="32"/>
          <w:lang w:eastAsia="zh-CN"/>
        </w:rPr>
        <w:t>试点示范优秀成果</w:t>
      </w:r>
      <w:r>
        <w:rPr>
          <w:rFonts w:hint="eastAsia" w:eastAsia="楷体_GB2312"/>
          <w:b/>
          <w:bCs/>
          <w:color w:val="000000"/>
          <w:sz w:val="32"/>
          <w:szCs w:val="32"/>
        </w:rPr>
        <w:t>。</w:t>
      </w:r>
      <w:r>
        <w:rPr>
          <w:rFonts w:hint="eastAsia" w:eastAsia="仿宋_GB2312"/>
          <w:sz w:val="32"/>
          <w:szCs w:val="32"/>
          <w:lang w:val="en-US" w:eastAsia="zh-CN"/>
        </w:rPr>
        <w:t>各单位需</w:t>
      </w:r>
      <w:r>
        <w:rPr>
          <w:rFonts w:hint="eastAsia" w:eastAsia="仿宋_GB2312"/>
          <w:sz w:val="32"/>
          <w:szCs w:val="32"/>
        </w:rPr>
        <w:t>总</w:t>
      </w:r>
      <w:r>
        <w:rPr>
          <w:rFonts w:eastAsia="仿宋_GB2312"/>
          <w:sz w:val="32"/>
          <w:szCs w:val="32"/>
        </w:rPr>
        <w:t>结提炼智能制造示范工厂</w:t>
      </w:r>
      <w:r>
        <w:rPr>
          <w:rFonts w:hint="eastAsia" w:eastAsia="仿宋_GB2312"/>
          <w:sz w:val="32"/>
          <w:szCs w:val="32"/>
        </w:rPr>
        <w:t>典型场景、实施经验和建设成效</w:t>
      </w:r>
      <w:r>
        <w:rPr>
          <w:rFonts w:hint="eastAsia" w:eastAsia="仿宋_GB2312"/>
          <w:sz w:val="32"/>
          <w:szCs w:val="32"/>
          <w:lang w:eastAsia="zh-CN"/>
        </w:rPr>
        <w:t>。</w:t>
      </w:r>
      <w:r>
        <w:rPr>
          <w:rFonts w:hint="eastAsia" w:eastAsia="仿宋_GB2312"/>
          <w:sz w:val="32"/>
          <w:szCs w:val="32"/>
        </w:rPr>
        <w:t>鼓励</w:t>
      </w:r>
      <w:r>
        <w:rPr>
          <w:rFonts w:hint="eastAsia" w:eastAsia="仿宋_GB2312"/>
          <w:sz w:val="32"/>
          <w:szCs w:val="32"/>
          <w:lang w:val="en-US" w:eastAsia="zh-CN"/>
        </w:rPr>
        <w:t>各地方</w:t>
      </w:r>
      <w:r>
        <w:rPr>
          <w:rFonts w:eastAsia="仿宋_GB2312"/>
          <w:sz w:val="32"/>
          <w:szCs w:val="32"/>
        </w:rPr>
        <w:t>召开</w:t>
      </w:r>
      <w:r>
        <w:rPr>
          <w:rFonts w:hint="eastAsia" w:eastAsia="仿宋_GB2312"/>
          <w:sz w:val="32"/>
          <w:szCs w:val="32"/>
        </w:rPr>
        <w:t>面向行业、区域的智能制造</w:t>
      </w:r>
      <w:r>
        <w:rPr>
          <w:rFonts w:eastAsia="仿宋_GB2312"/>
          <w:sz w:val="32"/>
          <w:szCs w:val="32"/>
        </w:rPr>
        <w:t>现场会，组织</w:t>
      </w:r>
      <w:r>
        <w:rPr>
          <w:rFonts w:eastAsia="仿宋_GB2312"/>
          <w:color w:val="000000"/>
          <w:sz w:val="32"/>
          <w:szCs w:val="32"/>
        </w:rPr>
        <w:t>智能制造示范工厂</w:t>
      </w:r>
      <w:r>
        <w:rPr>
          <w:rFonts w:eastAsia="仿宋_GB2312"/>
          <w:sz w:val="32"/>
          <w:szCs w:val="32"/>
        </w:rPr>
        <w:t>深度行、</w:t>
      </w:r>
      <w:r>
        <w:rPr>
          <w:rFonts w:hint="eastAsia" w:eastAsia="仿宋_GB2312"/>
          <w:sz w:val="32"/>
          <w:szCs w:val="32"/>
        </w:rPr>
        <w:t>系统解决方案供应商</w:t>
      </w:r>
      <w:r>
        <w:rPr>
          <w:rFonts w:eastAsia="仿宋_GB2312"/>
          <w:sz w:val="32"/>
          <w:szCs w:val="32"/>
        </w:rPr>
        <w:t>进园区和企业家对话等活动，</w:t>
      </w:r>
      <w:r>
        <w:rPr>
          <w:rFonts w:hint="eastAsia" w:eastAsia="仿宋_GB2312"/>
          <w:sz w:val="32"/>
          <w:szCs w:val="32"/>
        </w:rPr>
        <w:t>编制优秀案例集</w:t>
      </w:r>
      <w:r>
        <w:rPr>
          <w:rFonts w:hint="eastAsia" w:eastAsia="仿宋_GB2312"/>
          <w:sz w:val="32"/>
          <w:szCs w:val="32"/>
          <w:lang w:eastAsia="zh-CN"/>
        </w:rPr>
        <w:t>。</w:t>
      </w:r>
      <w:r>
        <w:rPr>
          <w:rFonts w:hint="eastAsia" w:ascii="Times New Roman" w:hAnsi="Times New Roman" w:eastAsia="仿宋_GB2312" w:cs="Times New Roman"/>
          <w:color w:val="070707"/>
          <w:sz w:val="32"/>
          <w:szCs w:val="32"/>
        </w:rPr>
        <w:t>鼓励有条件的地方在示范工厂培育基础上创建</w:t>
      </w:r>
      <w:r>
        <w:rPr>
          <w:rFonts w:hint="eastAsia" w:eastAsia="仿宋_GB2312" w:cs="Times New Roman"/>
          <w:color w:val="070707"/>
          <w:sz w:val="32"/>
          <w:szCs w:val="32"/>
          <w:lang w:eastAsia="zh-CN"/>
        </w:rPr>
        <w:t>智能制造</w:t>
      </w:r>
      <w:r>
        <w:rPr>
          <w:rFonts w:hint="eastAsia" w:ascii="Times New Roman" w:hAnsi="Times New Roman" w:eastAsia="仿宋_GB2312" w:cs="Times New Roman"/>
          <w:color w:val="070707"/>
          <w:sz w:val="32"/>
          <w:szCs w:val="32"/>
        </w:rPr>
        <w:t>先行区</w:t>
      </w:r>
      <w:r>
        <w:rPr>
          <w:rFonts w:eastAsia="仿宋_GB2312"/>
          <w:sz w:val="32"/>
          <w:szCs w:val="32"/>
        </w:rPr>
        <w:t>。</w:t>
      </w:r>
    </w:p>
    <w:p>
      <w:pPr>
        <w:spacing w:line="600" w:lineRule="exact"/>
        <w:ind w:firstLine="643" w:firstLineChars="200"/>
        <w:rPr>
          <w:rFonts w:eastAsia="仿宋_GB2312"/>
          <w:color w:val="000000"/>
          <w:sz w:val="32"/>
          <w:szCs w:val="32"/>
          <w:highlight w:val="none"/>
        </w:rPr>
      </w:pPr>
      <w:r>
        <w:rPr>
          <w:rFonts w:eastAsia="楷体_GB2312"/>
          <w:b/>
          <w:bCs/>
          <w:color w:val="000000"/>
          <w:sz w:val="32"/>
          <w:szCs w:val="32"/>
          <w:highlight w:val="none"/>
        </w:rPr>
        <w:t>（</w:t>
      </w:r>
      <w:r>
        <w:rPr>
          <w:rFonts w:hint="eastAsia" w:eastAsia="楷体_GB2312"/>
          <w:b/>
          <w:bCs/>
          <w:color w:val="000000"/>
          <w:sz w:val="32"/>
          <w:szCs w:val="32"/>
          <w:highlight w:val="none"/>
          <w:lang w:val="en-US" w:eastAsia="zh-CN"/>
        </w:rPr>
        <w:t>五</w:t>
      </w:r>
      <w:r>
        <w:rPr>
          <w:rFonts w:eastAsia="楷体_GB2312"/>
          <w:b/>
          <w:bCs/>
          <w:color w:val="000000"/>
          <w:sz w:val="32"/>
          <w:szCs w:val="32"/>
          <w:highlight w:val="none"/>
        </w:rPr>
        <w:t>）实施动态管理</w:t>
      </w:r>
      <w:r>
        <w:rPr>
          <w:rFonts w:hint="eastAsia" w:eastAsia="楷体_GB2312"/>
          <w:b/>
          <w:bCs/>
          <w:color w:val="000000"/>
          <w:sz w:val="32"/>
          <w:szCs w:val="32"/>
          <w:highlight w:val="none"/>
        </w:rPr>
        <w:t>。</w:t>
      </w:r>
      <w:r>
        <w:rPr>
          <w:rFonts w:eastAsia="仿宋_GB2312"/>
          <w:color w:val="auto"/>
          <w:sz w:val="32"/>
          <w:szCs w:val="32"/>
          <w:highlight w:val="none"/>
          <w:lang w:bidi="ar"/>
        </w:rPr>
        <w:t>智能制造示范工厂</w:t>
      </w:r>
      <w:r>
        <w:rPr>
          <w:rFonts w:eastAsia="仿宋_GB2312"/>
          <w:color w:val="000000"/>
          <w:sz w:val="32"/>
          <w:szCs w:val="32"/>
          <w:highlight w:val="none"/>
        </w:rPr>
        <w:t>有效期为3年</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自示范工厂名单发布起</w:t>
      </w:r>
      <w:r>
        <w:rPr>
          <w:rFonts w:hint="eastAsia" w:eastAsia="仿宋_GB2312"/>
          <w:color w:val="000000"/>
          <w:sz w:val="32"/>
          <w:szCs w:val="32"/>
          <w:highlight w:val="none"/>
          <w:lang w:eastAsia="zh-CN"/>
        </w:rPr>
        <w:t>）</w:t>
      </w:r>
      <w:r>
        <w:rPr>
          <w:rFonts w:eastAsia="仿宋_GB2312"/>
          <w:color w:val="000000"/>
          <w:sz w:val="32"/>
          <w:szCs w:val="32"/>
          <w:highlight w:val="none"/>
        </w:rPr>
        <w:t>，按照</w:t>
      </w:r>
      <w:r>
        <w:rPr>
          <w:rFonts w:hint="eastAsia" w:ascii="仿宋_GB2312" w:hAnsi="仿宋_GB2312" w:eastAsia="仿宋_GB2312" w:cs="仿宋_GB2312"/>
          <w:color w:val="000000"/>
          <w:sz w:val="32"/>
          <w:szCs w:val="32"/>
          <w:highlight w:val="none"/>
        </w:rPr>
        <w:t>“动态调整”</w:t>
      </w:r>
      <w:r>
        <w:rPr>
          <w:rFonts w:eastAsia="仿宋_GB2312"/>
          <w:color w:val="000000"/>
          <w:sz w:val="32"/>
          <w:szCs w:val="32"/>
          <w:highlight w:val="none"/>
        </w:rPr>
        <w:t>原则，</w:t>
      </w:r>
      <w:r>
        <w:rPr>
          <w:rFonts w:hint="eastAsia" w:eastAsia="仿宋_GB2312"/>
          <w:color w:val="000000"/>
          <w:sz w:val="32"/>
          <w:szCs w:val="32"/>
          <w:highlight w:val="none"/>
        </w:rPr>
        <w:t>定期</w:t>
      </w:r>
      <w:r>
        <w:rPr>
          <w:rFonts w:eastAsia="仿宋_GB2312"/>
          <w:color w:val="000000"/>
          <w:sz w:val="32"/>
          <w:szCs w:val="32"/>
          <w:highlight w:val="none"/>
        </w:rPr>
        <w:t>开展</w:t>
      </w:r>
      <w:r>
        <w:rPr>
          <w:rFonts w:hint="eastAsia" w:eastAsia="仿宋_GB2312"/>
          <w:color w:val="000000"/>
          <w:sz w:val="32"/>
          <w:szCs w:val="32"/>
          <w:highlight w:val="none"/>
        </w:rPr>
        <w:t>复评。</w:t>
      </w:r>
      <w:r>
        <w:rPr>
          <w:rFonts w:eastAsia="仿宋_GB2312"/>
          <w:color w:val="auto"/>
          <w:sz w:val="32"/>
          <w:szCs w:val="32"/>
          <w:highlight w:val="none"/>
        </w:rPr>
        <w:t>复评不通过的取消示范</w:t>
      </w:r>
      <w:r>
        <w:rPr>
          <w:rFonts w:hint="eastAsia" w:eastAsia="仿宋_GB2312"/>
          <w:color w:val="auto"/>
          <w:sz w:val="32"/>
          <w:szCs w:val="32"/>
          <w:highlight w:val="none"/>
          <w:lang w:val="en-US" w:eastAsia="zh-CN"/>
        </w:rPr>
        <w:t>工厂</w:t>
      </w:r>
      <w:r>
        <w:rPr>
          <w:rFonts w:eastAsia="仿宋_GB2312"/>
          <w:color w:val="auto"/>
          <w:sz w:val="32"/>
          <w:szCs w:val="32"/>
          <w:highlight w:val="none"/>
        </w:rPr>
        <w:t>称号</w:t>
      </w:r>
      <w:r>
        <w:rPr>
          <w:rFonts w:eastAsia="仿宋_GB2312"/>
          <w:color w:val="000000"/>
          <w:sz w:val="32"/>
          <w:szCs w:val="32"/>
          <w:highlight w:val="none"/>
        </w:rPr>
        <w:t>。</w:t>
      </w:r>
      <w:r>
        <w:rPr>
          <w:rFonts w:hint="eastAsia" w:eastAsia="仿宋_GB2312"/>
          <w:color w:val="000000"/>
          <w:sz w:val="32"/>
          <w:szCs w:val="32"/>
          <w:highlight w:val="none"/>
        </w:rPr>
        <w:t>相关单位应定期提交项目实施进展情况。</w:t>
      </w:r>
    </w:p>
    <w:p>
      <w:pPr>
        <w:spacing w:line="600" w:lineRule="exact"/>
        <w:ind w:firstLine="640" w:firstLineChars="200"/>
        <w:rPr>
          <w:rFonts w:eastAsia="黑体"/>
          <w:color w:val="000000"/>
          <w:sz w:val="32"/>
          <w:szCs w:val="32"/>
        </w:rPr>
      </w:pPr>
      <w:r>
        <w:rPr>
          <w:rFonts w:eastAsia="黑体"/>
          <w:color w:val="000000"/>
          <w:sz w:val="32"/>
          <w:szCs w:val="32"/>
        </w:rPr>
        <w:t>五、保障措施</w:t>
      </w:r>
    </w:p>
    <w:p>
      <w:pPr>
        <w:spacing w:line="600" w:lineRule="exact"/>
        <w:ind w:firstLine="643" w:firstLineChars="200"/>
        <w:rPr>
          <w:rFonts w:eastAsia="仿宋_GB2312"/>
          <w:color w:val="000000"/>
          <w:sz w:val="32"/>
          <w:szCs w:val="32"/>
        </w:rPr>
      </w:pPr>
      <w:r>
        <w:rPr>
          <w:rFonts w:eastAsia="楷体_GB2312"/>
          <w:b/>
          <w:bCs/>
          <w:color w:val="000000"/>
          <w:sz w:val="32"/>
          <w:szCs w:val="32"/>
        </w:rPr>
        <w:t>（一）加强组织领导</w:t>
      </w:r>
      <w:r>
        <w:rPr>
          <w:rFonts w:hint="eastAsia" w:eastAsia="楷体_GB2312"/>
          <w:b/>
          <w:bCs/>
          <w:color w:val="000000"/>
          <w:sz w:val="32"/>
          <w:szCs w:val="32"/>
        </w:rPr>
        <w:t>。</w:t>
      </w:r>
      <w:r>
        <w:rPr>
          <w:rFonts w:hint="eastAsia" w:eastAsia="仿宋_GB2312"/>
          <w:sz w:val="32"/>
          <w:szCs w:val="32"/>
        </w:rPr>
        <w:t>工业和信息化部、国家发展改革委会</w:t>
      </w:r>
      <w:r>
        <w:rPr>
          <w:rFonts w:eastAsia="仿宋_GB2312"/>
          <w:sz w:val="32"/>
          <w:szCs w:val="32"/>
        </w:rPr>
        <w:t>同</w:t>
      </w:r>
      <w:r>
        <w:rPr>
          <w:rFonts w:hint="eastAsia" w:eastAsia="仿宋_GB2312"/>
          <w:sz w:val="32"/>
          <w:szCs w:val="32"/>
        </w:rPr>
        <w:t>财政部、市场监管总局</w:t>
      </w:r>
      <w:r>
        <w:rPr>
          <w:rFonts w:eastAsia="仿宋_GB2312"/>
          <w:sz w:val="32"/>
          <w:szCs w:val="32"/>
        </w:rPr>
        <w:t>做好</w:t>
      </w:r>
      <w:r>
        <w:rPr>
          <w:rFonts w:hint="eastAsia" w:eastAsia="仿宋_GB2312"/>
          <w:sz w:val="32"/>
          <w:szCs w:val="32"/>
        </w:rPr>
        <w:t>试点示范</w:t>
      </w:r>
      <w:r>
        <w:rPr>
          <w:rFonts w:hint="eastAsia" w:eastAsia="仿宋_GB2312"/>
          <w:sz w:val="32"/>
          <w:szCs w:val="32"/>
          <w:lang w:val="en-US" w:eastAsia="zh-CN"/>
        </w:rPr>
        <w:t>项目</w:t>
      </w:r>
      <w:r>
        <w:rPr>
          <w:rFonts w:eastAsia="仿宋_GB2312"/>
          <w:sz w:val="32"/>
          <w:szCs w:val="32"/>
        </w:rPr>
        <w:t>的统筹协调、组织实施和评估</w:t>
      </w:r>
      <w:r>
        <w:rPr>
          <w:rFonts w:hint="eastAsia" w:eastAsia="仿宋_GB2312"/>
          <w:sz w:val="32"/>
          <w:szCs w:val="32"/>
        </w:rPr>
        <w:t>管理</w:t>
      </w:r>
      <w:r>
        <w:rPr>
          <w:rFonts w:eastAsia="仿宋_GB2312"/>
          <w:sz w:val="32"/>
          <w:szCs w:val="32"/>
        </w:rPr>
        <w:t>等工作</w:t>
      </w:r>
      <w:r>
        <w:rPr>
          <w:rFonts w:hint="eastAsia" w:eastAsia="仿宋_GB2312"/>
          <w:sz w:val="32"/>
          <w:szCs w:val="32"/>
        </w:rPr>
        <w:t>。</w:t>
      </w:r>
      <w:r>
        <w:rPr>
          <w:rFonts w:eastAsia="仿宋_GB2312"/>
          <w:sz w:val="32"/>
          <w:szCs w:val="32"/>
        </w:rPr>
        <w:t>充分发挥国家制造强国建设战略咨询委员会智能制造专家委员会作用，加强</w:t>
      </w:r>
      <w:r>
        <w:rPr>
          <w:rFonts w:eastAsia="仿宋_GB2312"/>
          <w:sz w:val="32"/>
          <w:szCs w:val="40"/>
        </w:rPr>
        <w:t>智能制造前瞻性、战略性问题研究。</w:t>
      </w:r>
      <w:r>
        <w:rPr>
          <w:rFonts w:eastAsia="仿宋_GB2312"/>
          <w:color w:val="000000"/>
          <w:sz w:val="32"/>
          <w:szCs w:val="32"/>
          <w:lang w:bidi="ar"/>
        </w:rPr>
        <w:t>省级工业和信息化</w:t>
      </w:r>
      <w:r>
        <w:rPr>
          <w:rFonts w:hint="eastAsia" w:eastAsia="仿宋_GB2312"/>
          <w:color w:val="000000"/>
          <w:sz w:val="32"/>
          <w:szCs w:val="32"/>
          <w:lang w:bidi="ar"/>
        </w:rPr>
        <w:t>、</w:t>
      </w:r>
      <w:r>
        <w:rPr>
          <w:rFonts w:hint="eastAsia" w:eastAsia="仿宋_GB2312"/>
          <w:sz w:val="32"/>
          <w:szCs w:val="32"/>
        </w:rPr>
        <w:t>发展改革</w:t>
      </w:r>
      <w:r>
        <w:rPr>
          <w:rFonts w:hint="eastAsia" w:eastAsia="仿宋_GB2312"/>
          <w:sz w:val="32"/>
          <w:szCs w:val="32"/>
          <w:lang w:eastAsia="zh-CN"/>
        </w:rPr>
        <w:t>、</w:t>
      </w:r>
      <w:r>
        <w:rPr>
          <w:rFonts w:hint="eastAsia" w:eastAsia="仿宋_GB2312"/>
          <w:sz w:val="32"/>
          <w:szCs w:val="32"/>
        </w:rPr>
        <w:t>财政</w:t>
      </w:r>
      <w:r>
        <w:rPr>
          <w:rFonts w:hint="eastAsia" w:eastAsia="仿宋_GB2312"/>
          <w:sz w:val="32"/>
          <w:szCs w:val="32"/>
          <w:lang w:eastAsia="zh-CN"/>
        </w:rPr>
        <w:t>、</w:t>
      </w:r>
      <w:r>
        <w:rPr>
          <w:rFonts w:hint="eastAsia" w:eastAsia="仿宋_GB2312"/>
          <w:sz w:val="32"/>
          <w:szCs w:val="32"/>
        </w:rPr>
        <w:t>市场监管</w:t>
      </w:r>
      <w:r>
        <w:rPr>
          <w:rFonts w:eastAsia="仿宋_GB2312"/>
          <w:color w:val="000000"/>
          <w:sz w:val="32"/>
          <w:szCs w:val="32"/>
          <w:lang w:bidi="ar"/>
        </w:rPr>
        <w:t>主管部门</w:t>
      </w:r>
      <w:r>
        <w:rPr>
          <w:rFonts w:eastAsia="仿宋_GB2312"/>
          <w:sz w:val="32"/>
          <w:szCs w:val="32"/>
          <w:lang w:bidi="ar"/>
        </w:rPr>
        <w:t>做好试点示范</w:t>
      </w:r>
      <w:r>
        <w:rPr>
          <w:rFonts w:hint="eastAsia" w:eastAsia="仿宋_GB2312"/>
          <w:sz w:val="32"/>
          <w:szCs w:val="32"/>
          <w:lang w:val="en-US" w:eastAsia="zh-CN" w:bidi="ar"/>
        </w:rPr>
        <w:t>项目</w:t>
      </w:r>
      <w:r>
        <w:rPr>
          <w:rFonts w:eastAsia="仿宋_GB2312"/>
          <w:sz w:val="32"/>
          <w:szCs w:val="32"/>
          <w:lang w:bidi="ar"/>
        </w:rPr>
        <w:t>的落地实施</w:t>
      </w:r>
      <w:r>
        <w:rPr>
          <w:rFonts w:hint="eastAsia" w:eastAsia="仿宋_GB2312"/>
          <w:sz w:val="32"/>
          <w:szCs w:val="32"/>
          <w:lang w:eastAsia="zh-CN" w:bidi="ar"/>
        </w:rPr>
        <w:t>管理</w:t>
      </w:r>
      <w:r>
        <w:rPr>
          <w:rFonts w:eastAsia="仿宋_GB2312"/>
          <w:sz w:val="32"/>
          <w:szCs w:val="32"/>
          <w:lang w:bidi="ar"/>
        </w:rPr>
        <w:t>，加强对</w:t>
      </w:r>
      <w:r>
        <w:rPr>
          <w:rFonts w:eastAsia="仿宋_GB2312"/>
          <w:sz w:val="32"/>
          <w:szCs w:val="32"/>
        </w:rPr>
        <w:t>智能制造示范工厂</w:t>
      </w:r>
      <w:r>
        <w:rPr>
          <w:rFonts w:eastAsia="仿宋_GB2312"/>
          <w:color w:val="000000"/>
          <w:sz w:val="32"/>
          <w:szCs w:val="32"/>
          <w:lang w:bidi="ar"/>
        </w:rPr>
        <w:t>的指导、支持和服务。</w:t>
      </w:r>
    </w:p>
    <w:p>
      <w:pPr>
        <w:spacing w:line="600" w:lineRule="exact"/>
        <w:ind w:firstLine="643" w:firstLineChars="200"/>
        <w:rPr>
          <w:rFonts w:eastAsia="仿宋_GB2312"/>
          <w:color w:val="000000"/>
          <w:sz w:val="32"/>
          <w:szCs w:val="32"/>
          <w:lang w:bidi="ar"/>
        </w:rPr>
      </w:pPr>
      <w:r>
        <w:rPr>
          <w:rFonts w:eastAsia="楷体_GB2312"/>
          <w:b/>
          <w:bCs/>
          <w:color w:val="000000"/>
          <w:sz w:val="32"/>
          <w:szCs w:val="32"/>
        </w:rPr>
        <w:t>（二）强化政策协同</w:t>
      </w:r>
      <w:r>
        <w:rPr>
          <w:rFonts w:hint="eastAsia" w:eastAsia="楷体_GB2312"/>
          <w:b/>
          <w:bCs/>
          <w:color w:val="000000"/>
          <w:sz w:val="32"/>
          <w:szCs w:val="32"/>
        </w:rPr>
        <w:t>。</w:t>
      </w:r>
      <w:r>
        <w:rPr>
          <w:rFonts w:eastAsia="仿宋_GB2312"/>
          <w:color w:val="000000"/>
          <w:sz w:val="32"/>
          <w:szCs w:val="32"/>
        </w:rPr>
        <w:t>推动将符合条件的</w:t>
      </w:r>
      <w:r>
        <w:rPr>
          <w:rFonts w:eastAsia="仿宋_GB2312"/>
          <w:sz w:val="32"/>
          <w:szCs w:val="32"/>
          <w:lang w:bidi="ar"/>
        </w:rPr>
        <w:t>智能制造</w:t>
      </w:r>
      <w:r>
        <w:rPr>
          <w:rFonts w:hint="eastAsia" w:eastAsia="仿宋_GB2312"/>
          <w:sz w:val="32"/>
          <w:szCs w:val="32"/>
          <w:lang w:bidi="ar"/>
        </w:rPr>
        <w:t>试点</w:t>
      </w:r>
      <w:r>
        <w:rPr>
          <w:rFonts w:eastAsia="仿宋_GB2312"/>
          <w:sz w:val="32"/>
          <w:szCs w:val="32"/>
          <w:lang w:bidi="ar"/>
        </w:rPr>
        <w:t>示范</w:t>
      </w:r>
      <w:r>
        <w:rPr>
          <w:rFonts w:hint="eastAsia" w:eastAsia="仿宋_GB2312"/>
          <w:sz w:val="32"/>
          <w:szCs w:val="32"/>
          <w:lang w:bidi="ar"/>
        </w:rPr>
        <w:t>项目</w:t>
      </w:r>
      <w:r>
        <w:rPr>
          <w:rFonts w:eastAsia="仿宋_GB2312"/>
          <w:color w:val="000000"/>
          <w:sz w:val="32"/>
          <w:szCs w:val="32"/>
        </w:rPr>
        <w:t>纳入重点研发计划、相关产业发展专项支持范围。推动</w:t>
      </w:r>
      <w:r>
        <w:rPr>
          <w:rFonts w:eastAsia="仿宋_GB2312"/>
          <w:sz w:val="32"/>
          <w:szCs w:val="40"/>
        </w:rPr>
        <w:t>国家相关产业基金、金融机构、社会资本</w:t>
      </w:r>
      <w:r>
        <w:rPr>
          <w:rFonts w:eastAsia="仿宋_GB2312"/>
          <w:color w:val="000000"/>
          <w:sz w:val="32"/>
          <w:szCs w:val="32"/>
        </w:rPr>
        <w:t>和智能制造试点示范</w:t>
      </w:r>
      <w:r>
        <w:rPr>
          <w:rFonts w:hint="eastAsia" w:eastAsia="仿宋_GB2312"/>
          <w:color w:val="000000"/>
          <w:sz w:val="32"/>
          <w:szCs w:val="32"/>
          <w:lang w:val="en-US" w:eastAsia="zh-CN"/>
        </w:rPr>
        <w:t>项目</w:t>
      </w:r>
      <w:r>
        <w:rPr>
          <w:rFonts w:eastAsia="仿宋_GB2312"/>
          <w:color w:val="000000"/>
          <w:sz w:val="32"/>
          <w:szCs w:val="32"/>
        </w:rPr>
        <w:t>有效衔接。</w:t>
      </w:r>
      <w:r>
        <w:rPr>
          <w:rFonts w:eastAsia="仿宋_GB2312"/>
          <w:sz w:val="32"/>
          <w:szCs w:val="40"/>
        </w:rPr>
        <w:t>加强央地政策协同，鼓励地方出台配套政策，</w:t>
      </w:r>
      <w:r>
        <w:rPr>
          <w:rFonts w:hint="eastAsia" w:eastAsia="仿宋_GB2312"/>
          <w:sz w:val="32"/>
          <w:szCs w:val="40"/>
        </w:rPr>
        <w:t>加大支持力度，</w:t>
      </w:r>
      <w:r>
        <w:rPr>
          <w:rFonts w:eastAsia="仿宋_GB2312"/>
          <w:sz w:val="32"/>
          <w:szCs w:val="40"/>
        </w:rPr>
        <w:t>引导各类社会资源聚集，形成系统推进工作格局。</w:t>
      </w:r>
    </w:p>
    <w:p>
      <w:pPr>
        <w:spacing w:line="600" w:lineRule="exact"/>
        <w:ind w:firstLine="643" w:firstLineChars="200"/>
        <w:rPr>
          <w:rFonts w:eastAsia="仿宋_GB2312"/>
          <w:sz w:val="32"/>
          <w:szCs w:val="40"/>
        </w:rPr>
      </w:pPr>
      <w:r>
        <w:rPr>
          <w:rFonts w:eastAsia="楷体_GB2312"/>
          <w:b/>
          <w:bCs/>
          <w:color w:val="000000"/>
          <w:sz w:val="32"/>
          <w:szCs w:val="32"/>
        </w:rPr>
        <w:t>（三）提升服务能力</w:t>
      </w:r>
      <w:r>
        <w:rPr>
          <w:rFonts w:hint="eastAsia" w:eastAsia="楷体_GB2312"/>
          <w:b/>
          <w:bCs/>
          <w:color w:val="000000"/>
          <w:sz w:val="32"/>
          <w:szCs w:val="32"/>
        </w:rPr>
        <w:t>。</w:t>
      </w:r>
      <w:r>
        <w:rPr>
          <w:rFonts w:hint="eastAsia" w:eastAsia="仿宋_GB2312"/>
          <w:color w:val="000000"/>
          <w:sz w:val="32"/>
          <w:szCs w:val="32"/>
          <w:lang w:eastAsia="zh-CN"/>
        </w:rPr>
        <w:t>发挥好</w:t>
      </w:r>
      <w:r>
        <w:rPr>
          <w:rFonts w:eastAsia="仿宋_GB2312"/>
          <w:color w:val="000000"/>
          <w:sz w:val="32"/>
          <w:szCs w:val="32"/>
        </w:rPr>
        <w:t>智能制造数据资源公共服务平台</w:t>
      </w:r>
      <w:r>
        <w:rPr>
          <w:rFonts w:hint="eastAsia" w:eastAsia="仿宋_GB2312"/>
          <w:color w:val="000000"/>
          <w:sz w:val="32"/>
          <w:szCs w:val="32"/>
          <w:lang w:eastAsia="zh-CN"/>
        </w:rPr>
        <w:t>作用</w:t>
      </w:r>
      <w:r>
        <w:rPr>
          <w:rFonts w:eastAsia="仿宋_GB2312"/>
          <w:sz w:val="32"/>
          <w:szCs w:val="40"/>
        </w:rPr>
        <w:t>，</w:t>
      </w:r>
      <w:r>
        <w:rPr>
          <w:rFonts w:hint="eastAsia" w:eastAsia="仿宋_GB2312"/>
          <w:sz w:val="32"/>
          <w:szCs w:val="40"/>
        </w:rPr>
        <w:t>鼓励地方和行业积极接入公共服务平台，共同</w:t>
      </w:r>
      <w:r>
        <w:rPr>
          <w:rFonts w:eastAsia="仿宋_GB2312"/>
          <w:sz w:val="32"/>
          <w:szCs w:val="40"/>
        </w:rPr>
        <w:t>构建优势互补、协同发展的服务网络。加快重点标准的制修订</w:t>
      </w:r>
      <w:r>
        <w:rPr>
          <w:rFonts w:hint="eastAsia" w:eastAsia="仿宋_GB2312"/>
          <w:sz w:val="32"/>
          <w:szCs w:val="40"/>
        </w:rPr>
        <w:t>与宣贯</w:t>
      </w:r>
      <w:r>
        <w:rPr>
          <w:rFonts w:eastAsia="仿宋_GB2312"/>
          <w:sz w:val="32"/>
          <w:szCs w:val="40"/>
        </w:rPr>
        <w:t>推广，</w:t>
      </w:r>
      <w:r>
        <w:rPr>
          <w:rFonts w:hint="eastAsia" w:eastAsia="仿宋_GB2312"/>
          <w:sz w:val="32"/>
          <w:szCs w:val="40"/>
        </w:rPr>
        <w:t>加快构建一批以国家标准为核心的“标准群”，</w:t>
      </w:r>
      <w:r>
        <w:rPr>
          <w:rFonts w:eastAsia="仿宋_GB2312"/>
          <w:sz w:val="32"/>
          <w:szCs w:val="40"/>
        </w:rPr>
        <w:t>推动形成试点示范</w:t>
      </w:r>
      <w:r>
        <w:rPr>
          <w:rFonts w:hint="eastAsia" w:eastAsia="仿宋_GB2312"/>
          <w:sz w:val="32"/>
          <w:szCs w:val="40"/>
        </w:rPr>
        <w:t>与标准应用试点</w:t>
      </w:r>
      <w:r>
        <w:rPr>
          <w:rFonts w:eastAsia="仿宋_GB2312"/>
          <w:sz w:val="32"/>
          <w:szCs w:val="40"/>
        </w:rPr>
        <w:t>互促共进的工作格局。</w:t>
      </w:r>
      <w:r>
        <w:rPr>
          <w:rFonts w:eastAsia="仿宋_GB2312"/>
          <w:sz w:val="32"/>
          <w:szCs w:val="32"/>
        </w:rPr>
        <w:t>加快系统解决方案供应商培育，推动规范发展，引导提供专业化、高水平、一站式的集成服务</w:t>
      </w:r>
      <w:r>
        <w:rPr>
          <w:rFonts w:eastAsia="仿宋_GB2312"/>
          <w:sz w:val="32"/>
          <w:szCs w:val="40"/>
        </w:rPr>
        <w:t>。</w:t>
      </w:r>
    </w:p>
    <w:p>
      <w:pPr>
        <w:spacing w:line="600" w:lineRule="exact"/>
        <w:ind w:firstLine="643" w:firstLineChars="200"/>
      </w:pPr>
      <w:r>
        <w:rPr>
          <w:rFonts w:eastAsia="楷体_GB2312"/>
          <w:b/>
          <w:bCs/>
          <w:color w:val="000000"/>
          <w:sz w:val="32"/>
          <w:szCs w:val="32"/>
        </w:rPr>
        <w:t>（四）加强总结宣传</w:t>
      </w:r>
      <w:r>
        <w:rPr>
          <w:rFonts w:hint="eastAsia" w:eastAsia="楷体_GB2312"/>
          <w:b/>
          <w:bCs/>
          <w:color w:val="000000"/>
          <w:sz w:val="32"/>
          <w:szCs w:val="32"/>
        </w:rPr>
        <w:t>。</w:t>
      </w:r>
      <w:r>
        <w:rPr>
          <w:rFonts w:eastAsia="仿宋_GB2312"/>
          <w:color w:val="000000"/>
          <w:sz w:val="32"/>
          <w:szCs w:val="32"/>
        </w:rPr>
        <w:t>各地方、相关行业组织、有关企业要强化试点示范</w:t>
      </w:r>
      <w:r>
        <w:rPr>
          <w:rFonts w:hint="eastAsia" w:eastAsia="仿宋_GB2312"/>
          <w:color w:val="000000"/>
          <w:sz w:val="32"/>
          <w:szCs w:val="32"/>
          <w:lang w:val="en-US" w:eastAsia="zh-CN"/>
        </w:rPr>
        <w:t>项目</w:t>
      </w:r>
      <w:r>
        <w:rPr>
          <w:rFonts w:eastAsia="仿宋_GB2312"/>
          <w:color w:val="000000"/>
          <w:sz w:val="32"/>
          <w:szCs w:val="32"/>
        </w:rPr>
        <w:t>经验总结，分行业、分区域开展系列宣传活动，构建多维度立体式宣传体系。利用世界智能制造大会、世界智能大会等平台，及时宣传智能制造</w:t>
      </w:r>
      <w:r>
        <w:rPr>
          <w:rFonts w:hint="eastAsia" w:eastAsia="仿宋_GB2312"/>
          <w:color w:val="000000"/>
          <w:sz w:val="32"/>
          <w:szCs w:val="32"/>
        </w:rPr>
        <w:t>优秀</w:t>
      </w:r>
      <w:r>
        <w:rPr>
          <w:rFonts w:eastAsia="仿宋_GB2312"/>
          <w:color w:val="000000"/>
          <w:sz w:val="32"/>
          <w:szCs w:val="32"/>
        </w:rPr>
        <w:t>场景、新技术、新装备和新成效，树立行业、区域转型升级标杆</w:t>
      </w:r>
      <w:r>
        <w:rPr>
          <w:rFonts w:hint="eastAsia" w:eastAsia="仿宋_GB2312"/>
          <w:color w:val="000000"/>
          <w:sz w:val="32"/>
          <w:szCs w:val="32"/>
        </w:rPr>
        <w:t>。</w:t>
      </w:r>
    </w:p>
    <w:p>
      <w:pPr>
        <w:rPr>
          <w:rFonts w:hint="default" w:ascii="Times New Roman" w:hAnsi="Times New Roman" w:cs="Times New Roman"/>
        </w:rPr>
      </w:pPr>
    </w:p>
    <w:p>
      <w:pPr>
        <w:pStyle w:val="2"/>
        <w:rPr>
          <w:rFonts w:hint="default" w:ascii="Times New Roman" w:hAnsi="Times New Roman" w:cs="Times New Roman"/>
        </w:rPr>
      </w:pPr>
    </w:p>
    <w:p>
      <w:r>
        <w:rPr>
          <w:rFonts w:hint="default"/>
        </w:rPr>
        <w:br w:type="page"/>
      </w:r>
    </w:p>
    <w:sectPr>
      <w:pgSz w:w="11906" w:h="16838"/>
      <w:pgMar w:top="2098" w:right="1474" w:bottom="181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563D2"/>
    <w:rsid w:val="0E3563D2"/>
    <w:rsid w:val="4DC85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2084</Words>
  <Characters>2086</Characters>
  <Lines>0</Lines>
  <Paragraphs>0</Paragraphs>
  <TotalTime>0</TotalTime>
  <ScaleCrop>false</ScaleCrop>
  <LinksUpToDate>false</LinksUpToDate>
  <CharactersWithSpaces>2086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2022-10-25T00:25:00Z</dcterms:created>
  <dc:creator>未知</dc:creator>
  <cp:lastModifiedBy>没有人了</cp:lastModifiedBy>
  <dcterms:modified xsi:type="dcterms:W3CDTF">2022-12-09T03:51:18Z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462B7C92779541BC937BF69BAA484668</vt:lpwstr>
  </property>
</Properties>
</file>