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</w:p>
    <w:p>
      <w:pPr>
        <w:spacing w:line="360" w:lineRule="auto"/>
        <w:jc w:val="center"/>
        <w:rPr>
          <w:rFonts w:ascii="黑体" w:hAnsi="仿宋_GB2312" w:eastAsia="黑体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仿宋_GB2312" w:eastAsia="黑体" w:cs="仿宋_GB2312"/>
          <w:color w:val="333333"/>
          <w:sz w:val="32"/>
          <w:szCs w:val="32"/>
          <w:shd w:val="clear" w:color="auto" w:fill="FFFFFF"/>
        </w:rPr>
        <w:t>附件1：新增效益工资的计算公式</w:t>
      </w:r>
    </w:p>
    <w:p>
      <w:pPr>
        <w:spacing w:line="360" w:lineRule="auto"/>
        <w:jc w:val="center"/>
        <w:rPr>
          <w:rFonts w:ascii="黑体" w:hAnsi="仿宋_GB2312" w:eastAsia="黑体" w:cs="仿宋_GB2312"/>
          <w:color w:val="333333"/>
          <w:sz w:val="32"/>
          <w:szCs w:val="32"/>
          <w:shd w:val="clear" w:color="auto" w:fill="FFFFFF"/>
        </w:rPr>
      </w:pP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（一）工资同上缴税金挂钩的计算公式</w:t>
      </w: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1.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上缴税金净增加额＝上缴税金基数×</w:t>
      </w: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2.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上缴税金净增长率＝×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100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％</w:t>
      </w: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3.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新增效益工资＝工资基数×工资浮动系数×上缴税金净增长率</w:t>
      </w: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式中，“适用所得税率”先按毛应纳税所得额的纳税级数确定，经试算后得出试算新增效益工资。如果毛应纳税所得额减去试算新增效益工资之后级数不变，则试算结果即为最终结果；如果级数变化，则“适用所得税率”降低一个级数确定，按此税率重新计算的新增效益工资为最终结果（下同）。</w:t>
      </w: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（二）复合指标挂钩的计算公式</w:t>
      </w: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（一）工资同上缴税金挂钩的计算公式</w:t>
      </w: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1.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上缴税金净增加额＝上缴税金基数×</w:t>
      </w: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2.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上缴税金净增长率＝×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100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％ </w:t>
      </w: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3.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新增效益工资＝工资基数×工资浮动系数×上缴税金净增长率</w:t>
      </w: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式中，“适用所得税率”先按毛应纳税所得额的纳税级数确定，经试算后得出试算新增效益工资。如果毛应纳税所得额减去试算新增效益工资之后级数不变，则试算结果即为最终结果；如果级数变化，则“适用所得税率”降低一个级数确定，按此税率重新计算的新增效益工资为最终结果（下同）。</w:t>
      </w: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（二）复合指标挂钩的计算公式</w:t>
      </w: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1.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与销售（工作）量挂钩的部分</w:t>
      </w: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新增效益工资（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A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）＝工资基数×与销售（工作）量挂钩的工资基数比重×工资浮动系数×</w:t>
      </w: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2.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与上缴税金挂钩的部分</w:t>
      </w: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上缴税金净增加额＝上缴税金基数×</w:t>
      </w:r>
    </w:p>
    <w:p>
      <w:pPr>
        <w:spacing w:line="360" w:lineRule="auto"/>
        <w:ind w:firstLine="640" w:firstLineChars="200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新增效益工资（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B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）＝工资基数×与上缴税金挂钩的工资基数比重×工资浮动系数×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3.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全部新增效益工资＝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A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＋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B</w:t>
      </w:r>
    </w:p>
    <w:p>
      <w:pPr>
        <w:widowControl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br w:type="page"/>
      </w:r>
    </w:p>
    <w:p>
      <w:pPr>
        <w:spacing w:line="360" w:lineRule="auto"/>
        <w:jc w:val="center"/>
        <w:rPr>
          <w:rFonts w:ascii="黑体" w:hAnsi="仿宋_GB2312" w:eastAsia="黑体" w:cs="仿宋_GB2312"/>
          <w:color w:val="333333"/>
          <w:sz w:val="32"/>
          <w:szCs w:val="32"/>
          <w:shd w:val="clear" w:color="auto" w:fill="FFFFFF"/>
        </w:rPr>
      </w:pPr>
    </w:p>
    <w:p>
      <w:pPr>
        <w:spacing w:line="360" w:lineRule="auto"/>
        <w:jc w:val="center"/>
        <w:rPr>
          <w:rFonts w:ascii="黑体" w:hAnsi="仿宋_GB2312" w:eastAsia="黑体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仿宋_GB2312" w:eastAsia="黑体" w:cs="仿宋_GB2312"/>
          <w:color w:val="333333"/>
          <w:sz w:val="32"/>
          <w:szCs w:val="32"/>
          <w:shd w:val="clear" w:color="auto" w:fill="FFFFFF"/>
        </w:rPr>
        <w:t>附件二：城镇集体企业工资同经济效益挂钩报审表</w:t>
      </w:r>
    </w:p>
    <w:p>
      <w:pPr>
        <w:spacing w:line="360" w:lineRule="auto"/>
        <w:jc w:val="center"/>
        <w:rPr>
          <w:rFonts w:ascii="黑体" w:hAnsi="仿宋_GB2312" w:eastAsia="黑体" w:cs="仿宋_GB2312"/>
          <w:color w:val="333333"/>
          <w:sz w:val="32"/>
          <w:szCs w:val="32"/>
          <w:shd w:val="clear" w:color="auto" w:fill="FFFFFF"/>
        </w:rPr>
      </w:pPr>
    </w:p>
    <w:p>
      <w:pPr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企业名称（盖章）---------------主管部门（盖章）-----------</w:t>
      </w:r>
    </w:p>
    <w:tbl>
      <w:tblPr>
        <w:tblStyle w:val="7"/>
        <w:tblW w:w="906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4226"/>
        <w:gridCol w:w="791"/>
        <w:gridCol w:w="1347"/>
        <w:gridCol w:w="142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549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188" w:lineRule="atLeast"/>
              <w:jc w:val="center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项目</w:t>
            </w:r>
          </w:p>
        </w:tc>
        <w:tc>
          <w:tcPr>
            <w:tcW w:w="7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188" w:lineRule="atLeast"/>
              <w:jc w:val="center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项次</w:t>
            </w: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188" w:lineRule="atLeast"/>
              <w:jc w:val="center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申报数</w:t>
            </w:r>
          </w:p>
        </w:tc>
        <w:tc>
          <w:tcPr>
            <w:tcW w:w="14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line="188" w:lineRule="atLeast"/>
              <w:jc w:val="center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审核数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上年末职工人数</w:t>
            </w:r>
          </w:p>
        </w:tc>
        <w:tc>
          <w:tcPr>
            <w:tcW w:w="7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14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工效挂钩核定职工人数</w:t>
            </w:r>
          </w:p>
        </w:tc>
        <w:tc>
          <w:tcPr>
            <w:tcW w:w="7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14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挂钩的工资基数（元）</w:t>
            </w:r>
          </w:p>
        </w:tc>
        <w:tc>
          <w:tcPr>
            <w:tcW w:w="7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14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 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其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32"/>
                <w:szCs w:val="32"/>
                <w:shd w:val="clear" w:color="auto" w:fill="FFFFFF"/>
              </w:rPr>
              <w:t> 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中</w:t>
            </w:r>
          </w:p>
        </w:tc>
        <w:tc>
          <w:tcPr>
            <w:tcW w:w="42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标准工资</w:t>
            </w:r>
          </w:p>
        </w:tc>
        <w:tc>
          <w:tcPr>
            <w:tcW w:w="7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14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2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加班工资、岗位津贴</w:t>
            </w:r>
          </w:p>
        </w:tc>
        <w:tc>
          <w:tcPr>
            <w:tcW w:w="7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14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2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奖金</w:t>
            </w:r>
          </w:p>
        </w:tc>
        <w:tc>
          <w:tcPr>
            <w:tcW w:w="7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14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2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增人翘尾工资</w:t>
            </w:r>
          </w:p>
        </w:tc>
        <w:tc>
          <w:tcPr>
            <w:tcW w:w="7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14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2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转正、定级翘尾工资</w:t>
            </w:r>
          </w:p>
        </w:tc>
        <w:tc>
          <w:tcPr>
            <w:tcW w:w="7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8</w:t>
            </w: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14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2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新建扩建项目及成建制划入增人增资</w:t>
            </w:r>
          </w:p>
        </w:tc>
        <w:tc>
          <w:tcPr>
            <w:tcW w:w="7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9</w:t>
            </w: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14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挂钩的上缴税金基数（元）</w:t>
            </w:r>
          </w:p>
        </w:tc>
        <w:tc>
          <w:tcPr>
            <w:tcW w:w="7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10</w:t>
            </w: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14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挂钩的销售（工作）量基数</w:t>
            </w:r>
          </w:p>
        </w:tc>
        <w:tc>
          <w:tcPr>
            <w:tcW w:w="7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11</w:t>
            </w: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14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挂钩浮动系数</w:t>
            </w:r>
          </w:p>
        </w:tc>
        <w:tc>
          <w:tcPr>
            <w:tcW w:w="7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12</w:t>
            </w: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14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复合挂钩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浮动系数</w:t>
            </w:r>
          </w:p>
        </w:tc>
        <w:tc>
          <w:tcPr>
            <w:tcW w:w="42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ind w:left="160"/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与销售（工作）量挂钩的工资基数比重</w:t>
            </w:r>
          </w:p>
        </w:tc>
        <w:tc>
          <w:tcPr>
            <w:tcW w:w="7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13</w:t>
            </w: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14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2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与上缴税金挂钩的工资 基数比重</w:t>
            </w:r>
          </w:p>
        </w:tc>
        <w:tc>
          <w:tcPr>
            <w:tcW w:w="7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14</w:t>
            </w: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14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挂     钩     年    限</w:t>
            </w:r>
          </w:p>
        </w:tc>
        <w:tc>
          <w:tcPr>
            <w:tcW w:w="79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15</w:t>
            </w: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14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考核指标</w:t>
            </w:r>
          </w:p>
        </w:tc>
        <w:tc>
          <w:tcPr>
            <w:tcW w:w="7790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790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790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790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790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5</w:t>
            </w:r>
          </w:p>
        </w:tc>
      </w:tr>
    </w:tbl>
    <w:p>
      <w:pPr>
        <w:jc w:val="center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jc w:val="center"/>
        <w:rPr>
          <w:rFonts w:ascii="黑体" w:hAnsi="仿宋_GB2312" w:eastAsia="黑体" w:cs="仿宋_GB2312"/>
          <w:color w:val="333333"/>
          <w:sz w:val="32"/>
          <w:szCs w:val="32"/>
          <w:shd w:val="clear" w:color="auto" w:fill="FFFFFF"/>
        </w:rPr>
      </w:pPr>
    </w:p>
    <w:p>
      <w:pPr>
        <w:jc w:val="center"/>
        <w:rPr>
          <w:rFonts w:ascii="黑体" w:hAnsi="仿宋_GB2312" w:eastAsia="黑体" w:cs="仿宋_GB2312"/>
          <w:color w:val="333333"/>
          <w:sz w:val="32"/>
          <w:szCs w:val="32"/>
          <w:shd w:val="clear" w:color="auto" w:fill="FFFFFF"/>
        </w:rPr>
      </w:pPr>
    </w:p>
    <w:p>
      <w:pPr>
        <w:jc w:val="center"/>
        <w:rPr>
          <w:rFonts w:ascii="黑体" w:hAnsi="仿宋_GB2312" w:eastAsia="黑体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仿宋_GB2312" w:eastAsia="黑体" w:cs="仿宋_GB2312"/>
          <w:color w:val="333333"/>
          <w:sz w:val="32"/>
          <w:szCs w:val="32"/>
          <w:shd w:val="clear" w:color="auto" w:fill="FFFFFF"/>
        </w:rPr>
        <w:br w:type="page"/>
      </w:r>
    </w:p>
    <w:p>
      <w:pPr>
        <w:jc w:val="center"/>
        <w:rPr>
          <w:rFonts w:ascii="黑体" w:hAnsi="仿宋_GB2312" w:eastAsia="黑体" w:cs="仿宋_GB2312"/>
          <w:color w:val="333333"/>
          <w:sz w:val="32"/>
          <w:szCs w:val="32"/>
          <w:shd w:val="clear" w:color="auto" w:fill="FFFFFF"/>
        </w:rPr>
      </w:pPr>
    </w:p>
    <w:p>
      <w:pPr>
        <w:jc w:val="center"/>
        <w:rPr>
          <w:rFonts w:ascii="黑体" w:hAnsi="仿宋_GB2312" w:eastAsia="黑体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仿宋_GB2312" w:eastAsia="黑体" w:cs="仿宋_GB2312"/>
          <w:color w:val="333333"/>
          <w:sz w:val="32"/>
          <w:szCs w:val="32"/>
          <w:shd w:val="clear" w:color="auto" w:fill="FFFFFF"/>
        </w:rPr>
        <w:t xml:space="preserve">附件三：城镇集体企业工资同经济效益挂钩上缴税金测算表 </w:t>
      </w:r>
    </w:p>
    <w:p>
      <w:pPr>
        <w:jc w:val="center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                     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</w:t>
      </w:r>
    </w:p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金额单位： 元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                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企业名称（盖章）</w:t>
      </w:r>
    </w:p>
    <w:tbl>
      <w:tblPr>
        <w:tblStyle w:val="7"/>
        <w:tblW w:w="7253" w:type="dxa"/>
        <w:tblInd w:w="53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347"/>
        <w:gridCol w:w="896"/>
        <w:gridCol w:w="1378"/>
        <w:gridCol w:w="1626"/>
        <w:gridCol w:w="12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项次</w:t>
            </w: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项目</w:t>
            </w:r>
          </w:p>
        </w:tc>
        <w:tc>
          <w:tcPr>
            <w:tcW w:w="8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上年度入库数</w:t>
            </w:r>
          </w:p>
        </w:tc>
        <w:tc>
          <w:tcPr>
            <w:tcW w:w="13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上年度欠交数</w:t>
            </w:r>
          </w:p>
        </w:tc>
        <w:tc>
          <w:tcPr>
            <w:tcW w:w="16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上年度减税，免税以及以税还贷，税前还贷减少数</w:t>
            </w:r>
          </w:p>
        </w:tc>
        <w:tc>
          <w:tcPr>
            <w:tcW w:w="12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本年预计数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产品税</w:t>
            </w:r>
          </w:p>
        </w:tc>
        <w:tc>
          <w:tcPr>
            <w:tcW w:w="8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contextualSpacing/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13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contextualSpacing/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16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contextualSpacing/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12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contextualSpacing/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增值税</w:t>
            </w:r>
          </w:p>
        </w:tc>
        <w:tc>
          <w:tcPr>
            <w:tcW w:w="8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contextualSpacing/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13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contextualSpacing/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16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contextualSpacing/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12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contextualSpacing/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营业税</w:t>
            </w:r>
          </w:p>
        </w:tc>
        <w:tc>
          <w:tcPr>
            <w:tcW w:w="8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contextualSpacing/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13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contextualSpacing/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16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contextualSpacing/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12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contextualSpacing/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城建税</w:t>
            </w:r>
          </w:p>
        </w:tc>
        <w:tc>
          <w:tcPr>
            <w:tcW w:w="8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contextualSpacing/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13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contextualSpacing/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16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contextualSpacing/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12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contextualSpacing/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车船使用税</w:t>
            </w:r>
          </w:p>
        </w:tc>
        <w:tc>
          <w:tcPr>
            <w:tcW w:w="8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contextualSpacing/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13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contextualSpacing/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16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contextualSpacing/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12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contextualSpacing/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土地使用税</w:t>
            </w:r>
          </w:p>
        </w:tc>
        <w:tc>
          <w:tcPr>
            <w:tcW w:w="8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contextualSpacing/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13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contextualSpacing/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16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contextualSpacing/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12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contextualSpacing/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房产税</w:t>
            </w:r>
          </w:p>
        </w:tc>
        <w:tc>
          <w:tcPr>
            <w:tcW w:w="8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contextualSpacing/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13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contextualSpacing/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16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contextualSpacing/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12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contextualSpacing/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8</w:t>
            </w: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印花税</w:t>
            </w:r>
          </w:p>
        </w:tc>
        <w:tc>
          <w:tcPr>
            <w:tcW w:w="8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contextualSpacing/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13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contextualSpacing/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16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contextualSpacing/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12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contextualSpacing/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9</w:t>
            </w: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资源税</w:t>
            </w:r>
          </w:p>
        </w:tc>
        <w:tc>
          <w:tcPr>
            <w:tcW w:w="8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contextualSpacing/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13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contextualSpacing/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16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contextualSpacing/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12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contextualSpacing/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10</w:t>
            </w: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所得税</w:t>
            </w:r>
          </w:p>
        </w:tc>
        <w:tc>
          <w:tcPr>
            <w:tcW w:w="8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contextualSpacing/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13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contextualSpacing/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16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contextualSpacing/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12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contextualSpacing/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11</w:t>
            </w:r>
          </w:p>
        </w:tc>
        <w:tc>
          <w:tcPr>
            <w:tcW w:w="134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contextualSpacing/>
              <w:jc w:val="center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合计</w:t>
            </w:r>
          </w:p>
        </w:tc>
        <w:tc>
          <w:tcPr>
            <w:tcW w:w="8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contextualSpacing/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13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contextualSpacing/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16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contextualSpacing/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 </w:t>
            </w:r>
          </w:p>
        </w:tc>
        <w:tc>
          <w:tcPr>
            <w:tcW w:w="12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contextualSpacing/>
              <w:jc w:val="left"/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color w:val="333333"/>
                <w:sz w:val="32"/>
                <w:szCs w:val="32"/>
                <w:shd w:val="clear" w:color="auto" w:fill="FFFFFF"/>
              </w:rPr>
              <w:t> </w:t>
            </w:r>
          </w:p>
        </w:tc>
      </w:tr>
    </w:tbl>
    <w:p>
      <w:pP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5"/>
      <w:wordWrap w:val="0"/>
      <w:ind w:left="4788" w:leftChars="2280" w:firstLine="6400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6985" b="1778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z&#10;p6XR1AAAAAYBAAAPAAAAAAAAAAEAIAAAACIAAABkcnMvZG93bnJldi54bWxQSwECFAAUAAAACACH&#10;TuJAB6gkL+8BAADDAwAADgAAAAAAAAABACAAAAAjAQAAZHJzL2Uyb0RvYy54bWxQSwUGAAAAAAYA&#10;BgBZAQAAhA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人力资源社会保障部发布     </w:t>
    </w:r>
  </w:p>
  <w:p>
    <w:pPr>
      <w:pStyle w:val="5"/>
      <w:wordWrap w:val="0"/>
      <w:ind w:left="4788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extAlignment w:val="center"/>
      <w:rPr>
        <w:rFonts w:ascii="宋体" w:hAnsi="宋体" w:eastAsia="宋体" w:cs="宋体"/>
        <w:b/>
        <w:bCs/>
        <w:color w:val="005192"/>
        <w:sz w:val="32"/>
      </w:rPr>
    </w:pPr>
    <w:r>
      <w:rPr>
        <w:rFonts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pSLLs/cBAADLAwAADgAAAGRycy9lMm9Eb2MueG1srVNNjtMw&#10;FN4jcQfLe5o005YSNZ3FVMMGQSXgAK5jJ5b8Jz9P016CCyCxgxVL9tyG4Rg8O2EY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74g+EDxJfCGZKChmplE31Ws+MriNgXS3+XpGXrrpXW+Qq1JUNDK/wSNENfSvQD&#10;hsYjN7AdJUx3aHgeQ4YEp1WbticgCN3hSgdyZMkm5XL+okqksd1fZan3jkE/1uXUaCCjIr4JrQxy&#10;LtM37dY2oYvsw4lBEnKULkUH156zokWa4R3nppMfk4nuzzG+/wa3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UR0DW1QAAAAkBAAAPAAAAAAAAAAEAIAAAACIAAABkcnMvZG93bnJldi54bWxQSwEC&#10;FAAUAAAACACHTuJApSLLs/cBAADLAwAADgAAAAAAAAABACAAAAAkAQAAZHJzL2Uyb0RvYy54bWxQ&#10;SwUGAAAAAAYABgBZAQAAjQ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人力资源社会保障部规章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7B34"/>
    <w:rsid w:val="000E2F24"/>
    <w:rsid w:val="00172A27"/>
    <w:rsid w:val="0019044F"/>
    <w:rsid w:val="001C6397"/>
    <w:rsid w:val="00306145"/>
    <w:rsid w:val="003F388D"/>
    <w:rsid w:val="004A0177"/>
    <w:rsid w:val="004E173C"/>
    <w:rsid w:val="00600868"/>
    <w:rsid w:val="006169BD"/>
    <w:rsid w:val="00620F74"/>
    <w:rsid w:val="00634F68"/>
    <w:rsid w:val="0066391D"/>
    <w:rsid w:val="00677F21"/>
    <w:rsid w:val="007E0D67"/>
    <w:rsid w:val="007F1A75"/>
    <w:rsid w:val="00924D89"/>
    <w:rsid w:val="00993B92"/>
    <w:rsid w:val="00A744D7"/>
    <w:rsid w:val="00B85DAC"/>
    <w:rsid w:val="00BF6534"/>
    <w:rsid w:val="00C627EB"/>
    <w:rsid w:val="00C853D2"/>
    <w:rsid w:val="00D4465B"/>
    <w:rsid w:val="00DB3642"/>
    <w:rsid w:val="019E71BD"/>
    <w:rsid w:val="03CD281D"/>
    <w:rsid w:val="04B679C3"/>
    <w:rsid w:val="080F63D8"/>
    <w:rsid w:val="09341458"/>
    <w:rsid w:val="0B0912D7"/>
    <w:rsid w:val="152D2DCA"/>
    <w:rsid w:val="195816F5"/>
    <w:rsid w:val="1DEC284C"/>
    <w:rsid w:val="1E6523AC"/>
    <w:rsid w:val="22440422"/>
    <w:rsid w:val="2BF17A9F"/>
    <w:rsid w:val="31A15F24"/>
    <w:rsid w:val="395347B5"/>
    <w:rsid w:val="39A232A0"/>
    <w:rsid w:val="39E745AA"/>
    <w:rsid w:val="3B5A6BBB"/>
    <w:rsid w:val="3EDA13A6"/>
    <w:rsid w:val="42F058B7"/>
    <w:rsid w:val="436109F6"/>
    <w:rsid w:val="441A38D4"/>
    <w:rsid w:val="47AC7172"/>
    <w:rsid w:val="4BC77339"/>
    <w:rsid w:val="4C9236C5"/>
    <w:rsid w:val="505C172E"/>
    <w:rsid w:val="52F46F0B"/>
    <w:rsid w:val="53D8014D"/>
    <w:rsid w:val="55E064E0"/>
    <w:rsid w:val="572C6D10"/>
    <w:rsid w:val="5A7376CC"/>
    <w:rsid w:val="5DC34279"/>
    <w:rsid w:val="608816D1"/>
    <w:rsid w:val="60EF4E7F"/>
    <w:rsid w:val="665233C1"/>
    <w:rsid w:val="6AD9688B"/>
    <w:rsid w:val="6D0E3F22"/>
    <w:rsid w:val="7C9011D9"/>
    <w:rsid w:val="7DC651C5"/>
    <w:rsid w:val="7FCC28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占位符文本1"/>
    <w:basedOn w:val="8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E52DF6-68FB-4661-A5F9-4E591C3F24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6</Pages>
  <Words>938</Words>
  <Characters>983</Characters>
  <Lines>36</Lines>
  <Paragraphs>10</Paragraphs>
  <TotalTime>0</TotalTime>
  <ScaleCrop>false</ScaleCrop>
  <LinksUpToDate>false</LinksUpToDate>
  <CharactersWithSpaces>1118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2021-12-21T00:36:00Z</dcterms:created>
  <dc:creator>t</dc:creator>
  <cp:lastModifiedBy>没有人了</cp:lastModifiedBy>
  <cp:lastPrinted>2021-12-24T06:01:00Z</cp:lastPrinted>
  <dcterms:modified xsi:type="dcterms:W3CDTF">2022-12-01T08:41:09Z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5DE6937396384C2D8EDE79DEE407A2A5</vt:lpwstr>
  </property>
</Properties>
</file>