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eastAsia="zh-CN"/>
        </w:rPr>
        <w:t>人力资源社会保障部办公厅 国家发展改革委办公厅 财政部办公厅 国家税务总局办公厅 关于进一步做好阶段性缓缴社会保险费政策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eastAsia="zh-CN"/>
        </w:rPr>
        <w:t>实施工作有关问题的通知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center"/>
        <w:textAlignment w:val="baseline"/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人社厅发〔2022〕50号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各省、自治区、直辖市及新疆生产建设兵团人力资源社会保障厅（局）、发展改革委、财政厅（局），国家税务总局各省、自治区、直辖市和计划单列市税务局：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为进一步落实好《关于扩大阶段性缓缴社会保险费政策实施范围等问题的通知》（人社部发〔2022〕31号）要求，切实发挥阶段性缓缴社会保险费政策效果，促进保市场主体保就业保民生，现就有关问题通知如下：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一、自2022年9月起，各省、自治区、直辖市及新疆生产建设兵团（以下统称地区）可根据本地区受疫情影响情况和社会保险基金状况，进一步扩大缓缴政策实施范围，覆盖本地区所有受疫情影响较大、生产经营困难的中小微企业、以单位方式参保的个体工商户、参加企业职工基本养老保险的事业单位及各类社会组织，使阶段性缓缴社会保险费政策惠及更多市场主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二、阶段性缓缴社会保险费政策到期后，可允许企业在2023年底前采取分期或逐月等方式补缴缓缴的社会保险费。补缴期间免收滞纳金。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三、各地社会保险经办机构在提供社保缴费查询、出具缴费证明时，对企业按照政策规定缓缴、补缴期间认定为正常缴费状态，不得作欠费处理。企业缓缴期间，要依法履行代扣代缴职工个人缴费义务。已依法代扣代缴的，职工个人缴费状态认定为正常缴费。同时，要主动配合当地相关部门，妥善处理与职工落户、购房、购车以及子女入学资格等政策的衔接问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四、要结合本地实际，进一步加大政策宣传解读力度，针对不同行业、不同企业以及灵活就业人员特点，提高宣传的针对性和精准度，确保政策“应知尽知”。通过适时发布缓缴数据信息、采访报道企业典型案例等方式，加强政策实施效果宣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五、要进一步优化经办服务，对符合缓缴政策要求的市场主体，积极主动对接，分类做好服务保障。要健全部门协作机制，加强数据共享，简化办事流程，实现企业“即申即享”，减轻企业事务性负担。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各级人力资源社会保障、发展改革、财政、税务等部门要进一步加强配合，更好发挥工作合力，促进阶段性缓缴社会保险费政策取得实效。政策实施过程中遇到的新情况和新问题，要及时报告。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baseline"/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人力资源社会保障部办公厅  国家发展改革委办公厅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baseline"/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财政部办公厅     国家税务总局办公厅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baseline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2022年9月19日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                     </w:t>
      </w: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MGQ5OTJhMjg0MDExY2M3MTQ4YjRhMmY0NmNlNmQifQ=="/>
  </w:docVars>
  <w:rsids>
    <w:rsidRoot w:val="5F9D7BE0"/>
    <w:rsid w:val="00A93EC7"/>
    <w:rsid w:val="010F4AB6"/>
    <w:rsid w:val="014A02CF"/>
    <w:rsid w:val="02564F59"/>
    <w:rsid w:val="03122548"/>
    <w:rsid w:val="032B4268"/>
    <w:rsid w:val="04E1339B"/>
    <w:rsid w:val="06B019B6"/>
    <w:rsid w:val="07890F4B"/>
    <w:rsid w:val="081952B3"/>
    <w:rsid w:val="09497E1A"/>
    <w:rsid w:val="097F35A8"/>
    <w:rsid w:val="09E55D95"/>
    <w:rsid w:val="0A39573E"/>
    <w:rsid w:val="0AB031E5"/>
    <w:rsid w:val="0AC30AF5"/>
    <w:rsid w:val="0B2D684E"/>
    <w:rsid w:val="0BA15CEB"/>
    <w:rsid w:val="0D2B7F62"/>
    <w:rsid w:val="0D4069AD"/>
    <w:rsid w:val="0D89268F"/>
    <w:rsid w:val="0E000083"/>
    <w:rsid w:val="0E192878"/>
    <w:rsid w:val="0E687E0F"/>
    <w:rsid w:val="0F152C78"/>
    <w:rsid w:val="10C764F5"/>
    <w:rsid w:val="11324747"/>
    <w:rsid w:val="117D2D56"/>
    <w:rsid w:val="11D54941"/>
    <w:rsid w:val="124B4F83"/>
    <w:rsid w:val="12553C11"/>
    <w:rsid w:val="12C80001"/>
    <w:rsid w:val="12D06EB6"/>
    <w:rsid w:val="1362070B"/>
    <w:rsid w:val="150A2B53"/>
    <w:rsid w:val="176F246E"/>
    <w:rsid w:val="18107743"/>
    <w:rsid w:val="18CD6371"/>
    <w:rsid w:val="19676E15"/>
    <w:rsid w:val="1A082618"/>
    <w:rsid w:val="1A561D32"/>
    <w:rsid w:val="1D8B1ECB"/>
    <w:rsid w:val="1DD10AA9"/>
    <w:rsid w:val="20AC7CD9"/>
    <w:rsid w:val="2238726D"/>
    <w:rsid w:val="224A72D1"/>
    <w:rsid w:val="22EB6639"/>
    <w:rsid w:val="24043CC5"/>
    <w:rsid w:val="252C02E0"/>
    <w:rsid w:val="2595416E"/>
    <w:rsid w:val="25EF0D3F"/>
    <w:rsid w:val="278A5CEA"/>
    <w:rsid w:val="27CA67A9"/>
    <w:rsid w:val="2BD12464"/>
    <w:rsid w:val="2C0F614D"/>
    <w:rsid w:val="2D09627B"/>
    <w:rsid w:val="2D162629"/>
    <w:rsid w:val="2E566DDC"/>
    <w:rsid w:val="2F0C0F70"/>
    <w:rsid w:val="30E3064B"/>
    <w:rsid w:val="3227599F"/>
    <w:rsid w:val="32D53395"/>
    <w:rsid w:val="33824A4F"/>
    <w:rsid w:val="340508C8"/>
    <w:rsid w:val="346A0AC1"/>
    <w:rsid w:val="34C5230D"/>
    <w:rsid w:val="35517563"/>
    <w:rsid w:val="36207517"/>
    <w:rsid w:val="36507F70"/>
    <w:rsid w:val="36F7183E"/>
    <w:rsid w:val="37335AE2"/>
    <w:rsid w:val="37353608"/>
    <w:rsid w:val="373E9CDC"/>
    <w:rsid w:val="376D0FF4"/>
    <w:rsid w:val="37950069"/>
    <w:rsid w:val="37BE1676"/>
    <w:rsid w:val="37CD6A42"/>
    <w:rsid w:val="39F7244C"/>
    <w:rsid w:val="3A0F0C38"/>
    <w:rsid w:val="3A456EFA"/>
    <w:rsid w:val="3A606BEE"/>
    <w:rsid w:val="3B483778"/>
    <w:rsid w:val="3D572FE6"/>
    <w:rsid w:val="3D5B01B7"/>
    <w:rsid w:val="3E795988"/>
    <w:rsid w:val="3FDA11F0"/>
    <w:rsid w:val="41AC17C0"/>
    <w:rsid w:val="426C4554"/>
    <w:rsid w:val="42EE0B0F"/>
    <w:rsid w:val="456357E4"/>
    <w:rsid w:val="47FB6FC9"/>
    <w:rsid w:val="484D62D8"/>
    <w:rsid w:val="48B85731"/>
    <w:rsid w:val="495EB952"/>
    <w:rsid w:val="49946CB7"/>
    <w:rsid w:val="4A9B198A"/>
    <w:rsid w:val="4AF33CC3"/>
    <w:rsid w:val="4BA44460"/>
    <w:rsid w:val="4C335278"/>
    <w:rsid w:val="4C485DD5"/>
    <w:rsid w:val="4DA16F11"/>
    <w:rsid w:val="4DED1DA8"/>
    <w:rsid w:val="4E291594"/>
    <w:rsid w:val="4EAC692F"/>
    <w:rsid w:val="4F157083"/>
    <w:rsid w:val="4FE56E0D"/>
    <w:rsid w:val="506E0DE4"/>
    <w:rsid w:val="52052EAA"/>
    <w:rsid w:val="579E78EF"/>
    <w:rsid w:val="58A90836"/>
    <w:rsid w:val="58E336DC"/>
    <w:rsid w:val="59372DB8"/>
    <w:rsid w:val="59585DC4"/>
    <w:rsid w:val="59BD6053"/>
    <w:rsid w:val="5B4D1F43"/>
    <w:rsid w:val="5BA954D8"/>
    <w:rsid w:val="5D4E4C6A"/>
    <w:rsid w:val="5DDD79E4"/>
    <w:rsid w:val="5DFF3D0C"/>
    <w:rsid w:val="5EA91699"/>
    <w:rsid w:val="5F1A5115"/>
    <w:rsid w:val="5F9D7BE0"/>
    <w:rsid w:val="5FAE8276"/>
    <w:rsid w:val="61246D1B"/>
    <w:rsid w:val="62746D80"/>
    <w:rsid w:val="62C00BC0"/>
    <w:rsid w:val="6410310E"/>
    <w:rsid w:val="64380576"/>
    <w:rsid w:val="64422D83"/>
    <w:rsid w:val="661164D1"/>
    <w:rsid w:val="673D6B88"/>
    <w:rsid w:val="677C276D"/>
    <w:rsid w:val="67E07F88"/>
    <w:rsid w:val="692B2FB6"/>
    <w:rsid w:val="695A2407"/>
    <w:rsid w:val="6B732333"/>
    <w:rsid w:val="6BF573C4"/>
    <w:rsid w:val="6C88775B"/>
    <w:rsid w:val="6DB94F67"/>
    <w:rsid w:val="6E7A0FDF"/>
    <w:rsid w:val="6E8C763E"/>
    <w:rsid w:val="717A1239"/>
    <w:rsid w:val="71E655D4"/>
    <w:rsid w:val="71F05B3E"/>
    <w:rsid w:val="72733C89"/>
    <w:rsid w:val="72A9770F"/>
    <w:rsid w:val="73F00319"/>
    <w:rsid w:val="746D5926"/>
    <w:rsid w:val="74EC126E"/>
    <w:rsid w:val="75873AFE"/>
    <w:rsid w:val="75EF6486"/>
    <w:rsid w:val="768C0D6B"/>
    <w:rsid w:val="76B92CC5"/>
    <w:rsid w:val="76E90085"/>
    <w:rsid w:val="77B6FDC0"/>
    <w:rsid w:val="784608B4"/>
    <w:rsid w:val="78840638"/>
    <w:rsid w:val="79F250A1"/>
    <w:rsid w:val="7A72548E"/>
    <w:rsid w:val="7B3B77E5"/>
    <w:rsid w:val="7B4D5502"/>
    <w:rsid w:val="7BFF416F"/>
    <w:rsid w:val="7C13379B"/>
    <w:rsid w:val="7DC035AB"/>
    <w:rsid w:val="7DE1C82D"/>
    <w:rsid w:val="7ECF5037"/>
    <w:rsid w:val="7EFFBB26"/>
    <w:rsid w:val="7F3BB9D6"/>
    <w:rsid w:val="7F657F27"/>
    <w:rsid w:val="7F77FB7E"/>
    <w:rsid w:val="7FFD7B8F"/>
    <w:rsid w:val="8FBB4039"/>
    <w:rsid w:val="9B79F1CB"/>
    <w:rsid w:val="9EDF95A5"/>
    <w:rsid w:val="A73F35B2"/>
    <w:rsid w:val="A9FFCCD8"/>
    <w:rsid w:val="AFF786EC"/>
    <w:rsid w:val="E1EF9294"/>
    <w:rsid w:val="E6DEB352"/>
    <w:rsid w:val="EFFB4A8F"/>
    <w:rsid w:val="F5FBCE4E"/>
    <w:rsid w:val="F5FBF377"/>
    <w:rsid w:val="F9FF966E"/>
    <w:rsid w:val="FBFD6F93"/>
    <w:rsid w:val="FE7D4162"/>
    <w:rsid w:val="FED78B06"/>
    <w:rsid w:val="FF366D2D"/>
    <w:rsid w:val="FF7FE3F7"/>
    <w:rsid w:val="FFDB162F"/>
    <w:rsid w:val="FF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/>
    </w:pPr>
    <w:rPr>
      <w:rFonts w:ascii="Calibri" w:hAnsi="Calibri" w:eastAsia="宋体" w:cs="Times New Roman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0"/>
    <w:pPr>
      <w:ind w:left="1" w:firstLine="717" w:firstLineChars="224"/>
    </w:pPr>
    <w:rPr>
      <w:rFonts w:ascii="仿宋_GB231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947</Words>
  <Characters>965</Characters>
  <Lines>0</Lines>
  <Paragraphs>0</Paragraphs>
  <TotalTime>12</TotalTime>
  <ScaleCrop>false</ScaleCrop>
  <LinksUpToDate>false</LinksUpToDate>
  <CharactersWithSpaces>1005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2022-09-16T22:30:00Z</dcterms:created>
  <dc:creator>Administrator</dc:creator>
  <cp:lastModifiedBy>没有人了</cp:lastModifiedBy>
  <cp:lastPrinted>2022-09-29T14:20:00Z</cp:lastPrinted>
  <dcterms:modified xsi:type="dcterms:W3CDTF">2022-10-14T05:55:50Z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DAD37F6E04D64A10958FBA4F816ECE85</vt:lpwstr>
  </property>
</Properties>
</file>