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3</w:t>
      </w: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黑体"/>
          <w:bCs/>
          <w:sz w:val="44"/>
          <w:szCs w:val="44"/>
        </w:rPr>
      </w:pPr>
      <w:r>
        <w:rPr>
          <w:rFonts w:ascii="方正小标宋简体" w:hAnsi="方正小标宋简体" w:eastAsia="方正小标宋简体" w:cs="黑体"/>
          <w:bCs/>
          <w:sz w:val="44"/>
          <w:szCs w:val="44"/>
        </w:rPr>
        <w:t>申报意向书</w:t>
      </w: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深圳市商务局：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我</w:t>
      </w:r>
      <w:r>
        <w:rPr>
          <w:rFonts w:ascii="仿宋_GB2312" w:hAnsi="黑体" w:eastAsia="仿宋_GB2312" w:cs="黑体"/>
          <w:bCs/>
          <w:sz w:val="32"/>
          <w:szCs w:val="32"/>
        </w:rPr>
        <w:t>园区</w:t>
      </w:r>
      <w:r>
        <w:rPr>
          <w:rFonts w:hint="eastAsia" w:ascii="仿宋_GB2312" w:hAnsi="黑体" w:eastAsia="仿宋_GB2312" w:cs="黑体"/>
          <w:bCs/>
          <w:sz w:val="32"/>
          <w:szCs w:val="32"/>
        </w:rPr>
        <w:t>有意向申报认定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广东省跨境电商产业园区，并承诺严格按照《深圳市商务局关于开展广东省跨境电商产业园区认定工作的通知》的要求，认真做好申报工作。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园区名称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（加盖公章）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日</w:t>
      </w:r>
    </w:p>
    <w:p/>
    <w:sectPr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12"/>
    <w:rsid w:val="005C2012"/>
    <w:rsid w:val="758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0</TotalTime>
  <ScaleCrop>false</ScaleCrop>
  <LinksUpToDate>false</LinksUpToDate>
  <CharactersWithSpaces>119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2022-08-24T06:20:00Z</dcterms:created>
  <dc:creator>陈 梓标</dc:creator>
  <cp:lastModifiedBy>没有人了</cp:lastModifiedBy>
  <dcterms:modified xsi:type="dcterms:W3CDTF">2022-09-15T01:10:18Z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2AC5CB20DD1144AEB1EC2AAFA377B019</vt:lpwstr>
  </property>
</Properties>
</file>