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附件1</w:t>
      </w:r>
    </w:p>
    <w:p>
      <w:pPr>
        <w:widowControl/>
        <w:snapToGrid w:val="0"/>
        <w:jc w:val="center"/>
        <w:rPr>
          <w:rFonts w:ascii="方正小标宋_GBK" w:hAnsi="仿宋" w:eastAsia="方正小标宋_GBK" w:cs="仿宋_GB2312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color w:val="000000" w:themeColor="text1"/>
          <w:kern w:val="0"/>
          <w:sz w:val="44"/>
          <w:szCs w:val="44"/>
        </w:rPr>
        <w:t>2020年度降低企业引进高科技人才成本</w:t>
      </w:r>
    </w:p>
    <w:p>
      <w:pPr>
        <w:widowControl/>
        <w:snapToGrid w:val="0"/>
        <w:jc w:val="center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方正小标宋_GBK" w:hAnsi="仿宋" w:eastAsia="方正小标宋_GBK" w:cs="仿宋_GB2312"/>
          <w:color w:val="000000" w:themeColor="text1"/>
          <w:kern w:val="0"/>
          <w:sz w:val="44"/>
          <w:szCs w:val="44"/>
        </w:rPr>
        <w:t>奖励资金申请表</w:t>
      </w:r>
    </w:p>
    <w:p>
      <w:pPr>
        <w:snapToGrid w:val="0"/>
        <w:spacing w:line="240" w:lineRule="exact"/>
        <w:jc w:val="left"/>
        <w:rPr>
          <w:rFonts w:ascii="方正小标宋_GBK" w:hAnsi="仿宋" w:eastAsia="方正小标宋_GBK" w:cs="仿宋_GB2312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color w:val="000000" w:themeColor="text1"/>
          <w:kern w:val="0"/>
          <w:sz w:val="44"/>
          <w:szCs w:val="44"/>
        </w:rPr>
        <w:t xml:space="preserve"> </w:t>
      </w:r>
    </w:p>
    <w:p>
      <w:pPr>
        <w:snapToGrid w:val="0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 xml:space="preserve">填报日期：      年    月    日                               </w:t>
      </w:r>
      <w:r>
        <w:rPr>
          <w:rFonts w:hint="eastAsia" w:ascii="黑体" w:hAnsi="黑体" w:eastAsia="黑体"/>
          <w:color w:val="000000" w:themeColor="text1"/>
          <w:sz w:val="24"/>
          <w:szCs w:val="24"/>
        </w:rPr>
        <w:t xml:space="preserve"> 单位：万元</w:t>
      </w:r>
    </w:p>
    <w:tbl>
      <w:tblPr>
        <w:tblStyle w:val="4"/>
        <w:tblW w:w="1010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97"/>
        <w:gridCol w:w="825"/>
        <w:gridCol w:w="1281"/>
        <w:gridCol w:w="8"/>
        <w:gridCol w:w="1438"/>
        <w:gridCol w:w="1978"/>
        <w:gridCol w:w="719"/>
        <w:gridCol w:w="923"/>
        <w:gridCol w:w="1247"/>
        <w:gridCol w:w="1173"/>
        <w:gridCol w:w="1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企业名称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（全称）</w:t>
            </w:r>
            <w:r>
              <w:rPr>
                <w:rFonts w:hint="eastAsia" w:ascii="宋体" w:hAnsi="宋体"/>
                <w:color w:val="000000" w:themeColor="text1"/>
                <w:kern w:val="0"/>
              </w:rPr>
              <w:t>　</w:t>
            </w:r>
          </w:p>
        </w:tc>
        <w:tc>
          <w:tcPr>
            <w:tcW w:w="8767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企业所处行政区域</w:t>
            </w:r>
          </w:p>
        </w:tc>
        <w:tc>
          <w:tcPr>
            <w:tcW w:w="47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市</w:t>
            </w:r>
          </w:p>
        </w:tc>
        <w:tc>
          <w:tcPr>
            <w:tcW w:w="40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县（区）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统一社会信用代码</w:t>
            </w:r>
          </w:p>
        </w:tc>
        <w:tc>
          <w:tcPr>
            <w:tcW w:w="27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9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法定代表人</w:t>
            </w: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手机号</w:t>
            </w: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经办人姓名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手机号</w:t>
            </w:r>
          </w:p>
        </w:tc>
        <w:tc>
          <w:tcPr>
            <w:tcW w:w="19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省奖励资金拨付所属财政局</w:t>
            </w:r>
          </w:p>
        </w:tc>
        <w:tc>
          <w:tcPr>
            <w:tcW w:w="24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right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 xml:space="preserve">    市   县（区）财政局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序号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科技人才姓名</w:t>
            </w: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学历学位/职称</w:t>
            </w: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劳动合同起止时间</w:t>
            </w:r>
          </w:p>
        </w:tc>
        <w:tc>
          <w:tcPr>
            <w:tcW w:w="19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原工作单位及职务</w:t>
            </w: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总薪酬</w:t>
            </w: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实际已发放薪酬</w:t>
            </w:r>
          </w:p>
        </w:tc>
        <w:tc>
          <w:tcPr>
            <w:tcW w:w="12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申请奖励期限（月）</w:t>
            </w: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申请省级奖励金额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2" w:type="dxa"/>
          <w:trHeight w:val="1127" w:hRule="atLeast"/>
          <w:jc w:val="center"/>
        </w:trPr>
        <w:tc>
          <w:tcPr>
            <w:tcW w:w="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1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9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2" w:type="dxa"/>
          <w:trHeight w:val="916" w:hRule="atLeast"/>
          <w:jc w:val="center"/>
        </w:trPr>
        <w:tc>
          <w:tcPr>
            <w:tcW w:w="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2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9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76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申请奖励金额合计</w:t>
            </w:r>
          </w:p>
        </w:tc>
        <w:tc>
          <w:tcPr>
            <w:tcW w:w="2432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26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申请市、县（市、区）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奖励金额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  </w:t>
            </w:r>
          </w:p>
        </w:tc>
        <w:tc>
          <w:tcPr>
            <w:tcW w:w="36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420" w:firstLineChars="200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申请省奖励金额</w:t>
            </w:r>
          </w:p>
        </w:tc>
        <w:tc>
          <w:tcPr>
            <w:tcW w:w="2432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26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奖励资金拟投入项目名称</w:t>
            </w:r>
          </w:p>
        </w:tc>
        <w:tc>
          <w:tcPr>
            <w:tcW w:w="74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8" w:hRule="atLeast"/>
          <w:jc w:val="center"/>
        </w:trPr>
        <w:tc>
          <w:tcPr>
            <w:tcW w:w="26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所在企业意见</w:t>
            </w:r>
          </w:p>
        </w:tc>
        <w:tc>
          <w:tcPr>
            <w:tcW w:w="74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240" w:lineRule="exact"/>
              <w:ind w:firstLine="420" w:firstLineChars="2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本公司承诺申请材料中所有信息真实可靠中，如有失实和造假行为，本公司愿承担一切责任。</w:t>
            </w:r>
          </w:p>
          <w:p>
            <w:pPr>
              <w:wordWrap w:val="0"/>
              <w:snapToGrid w:val="0"/>
              <w:spacing w:line="240" w:lineRule="exact"/>
              <w:ind w:firstLine="420" w:firstLineChars="200"/>
              <w:rPr>
                <w:rFonts w:ascii="宋体" w:hAnsi="宋体"/>
                <w:color w:val="000000" w:themeColor="text1"/>
              </w:rPr>
            </w:pPr>
          </w:p>
          <w:p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企业法定代表人签章：                              （公章）      </w:t>
            </w:r>
          </w:p>
          <w:p>
            <w:pPr>
              <w:wordWrap w:val="0"/>
              <w:snapToGrid w:val="0"/>
              <w:spacing w:line="240" w:lineRule="exact"/>
              <w:ind w:firstLine="5355" w:firstLineChars="255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8" w:hRule="atLeast"/>
          <w:jc w:val="center"/>
        </w:trPr>
        <w:tc>
          <w:tcPr>
            <w:tcW w:w="26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市科技局审查意见</w:t>
            </w:r>
          </w:p>
        </w:tc>
        <w:tc>
          <w:tcPr>
            <w:tcW w:w="749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ordWrap w:val="0"/>
              <w:snapToGrid w:val="0"/>
              <w:spacing w:line="240" w:lineRule="exact"/>
              <w:ind w:firstLine="420" w:firstLineChars="200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 </w:t>
            </w:r>
          </w:p>
          <w:p>
            <w:pPr>
              <w:snapToGrid w:val="0"/>
              <w:spacing w:line="240" w:lineRule="exact"/>
              <w:ind w:right="420" w:firstLine="420" w:firstLineChars="200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                                                  （公章）      </w:t>
            </w:r>
          </w:p>
          <w:p>
            <w:pPr>
              <w:wordWrap w:val="0"/>
              <w:snapToGrid w:val="0"/>
              <w:spacing w:line="240" w:lineRule="exact"/>
              <w:ind w:firstLine="420" w:firstLineChars="200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 年    月    日   </w:t>
            </w:r>
          </w:p>
        </w:tc>
      </w:tr>
    </w:tbl>
    <w:p>
      <w:pPr>
        <w:widowControl/>
        <w:jc w:val="left"/>
        <w:rPr>
          <w:color w:val="000000" w:themeColor="text1"/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</w:rPr>
        <w:t xml:space="preserve"> </w:t>
      </w:r>
    </w:p>
    <w:sectPr>
      <w:pgSz w:w="11906" w:h="16838"/>
      <w:pgMar w:top="2098" w:right="1531" w:bottom="1985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48"/>
    <w:rsid w:val="00001D48"/>
    <w:rsid w:val="002C2E61"/>
    <w:rsid w:val="00352BB3"/>
    <w:rsid w:val="00794168"/>
    <w:rsid w:val="0080191F"/>
    <w:rsid w:val="00A24D81"/>
    <w:rsid w:val="00E747E8"/>
    <w:rsid w:val="00FA22E8"/>
    <w:rsid w:val="00FD3E63"/>
    <w:rsid w:val="1D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283</Words>
  <Characters>286</Characters>
  <Lines>3</Lines>
  <Paragraphs>1</Paragraphs>
  <TotalTime>2</TotalTime>
  <ScaleCrop>false</ScaleCrop>
  <LinksUpToDate>false</LinksUpToDate>
  <CharactersWithSpaces>459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2021-04-16T09:27:00Z</dcterms:created>
  <dc:creator>卞晓庆</dc:creator>
  <cp:lastModifiedBy>没有人了</cp:lastModifiedBy>
  <dcterms:modified xsi:type="dcterms:W3CDTF">2022-09-03T07:38:08Z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AF82E5F0CAFA46D38F9716921329C41B</vt:lpwstr>
  </property>
</Properties>
</file>