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ascii="黑体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kern w:val="0"/>
          <w:sz w:val="32"/>
          <w:szCs w:val="32"/>
        </w:rPr>
        <w:t>附件3</w:t>
      </w:r>
    </w:p>
    <w:p>
      <w:pPr>
        <w:widowControl/>
        <w:spacing w:before="100" w:beforeAutospacing="1" w:after="100" w:afterAutospacing="1"/>
        <w:jc w:val="center"/>
        <w:rPr>
          <w:rFonts w:cs="Times New Roman" w:asciiTheme="minorEastAsia" w:hAnsiTheme="minorEastAsia"/>
          <w:kern w:val="0"/>
          <w:sz w:val="36"/>
          <w:szCs w:val="36"/>
        </w:rPr>
      </w:pPr>
      <w:r>
        <w:rPr>
          <w:rFonts w:cs="Times New Roman" w:asciiTheme="minorEastAsia" w:hAnsiTheme="minorEastAsia"/>
          <w:bCs/>
          <w:kern w:val="0"/>
          <w:sz w:val="36"/>
          <w:szCs w:val="36"/>
        </w:rPr>
        <w:t>2018年羊毛、毛条进口税目表</w:t>
      </w:r>
    </w:p>
    <w:tbl>
      <w:tblPr>
        <w:tblStyle w:val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861"/>
        <w:gridCol w:w="162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商品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类别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税则号列</w:t>
            </w:r>
          </w:p>
        </w:tc>
        <w:tc>
          <w:tcPr>
            <w:tcW w:w="5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货  品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羊毛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51011100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未梳的含脂剪羊毛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51011900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未梳的其他含脂羊毛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51012100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未梳的脱脂剪羊毛（未碳化）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51012900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未梳的其他脱脂羊毛（未碳化）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51013000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未梳碳化羊毛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51031010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羊毛落毛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毛条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51051000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粗梳羊毛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51052100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精梳羊毛片毛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51052900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羊毛条及其他精梳羊毛</w:t>
            </w:r>
          </w:p>
        </w:tc>
      </w:tr>
    </w:tbl>
    <w:p/>
    <w:sectPr>
      <w:pgSz w:w="11906" w:h="16838"/>
      <w:pgMar w:top="1077" w:right="1531" w:bottom="1077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E3"/>
    <w:rsid w:val="002061E3"/>
    <w:rsid w:val="005E063F"/>
    <w:rsid w:val="007B04CC"/>
    <w:rsid w:val="187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184</Characters>
  <Lines>1</Lines>
  <Paragraphs>1</Paragraphs>
  <TotalTime>0</TotalTime>
  <ScaleCrop>false</ScaleCrop>
  <LinksUpToDate>false</LinksUpToDate>
  <CharactersWithSpaces>196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2018-01-12T03:20:00Z</dcterms:created>
  <dc:creator>陈佳</dc:creator>
  <cp:lastModifiedBy>没有人了</cp:lastModifiedBy>
  <dcterms:modified xsi:type="dcterms:W3CDTF">2022-08-15T07:18:26Z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E541EB35D30247D5BF03773936BE5547</vt:lpwstr>
  </property>
</Properties>
</file>