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73" w:type="pct"/>
        <w:tblLayout w:type="fixed"/>
        <w:tblLook w:val="04A0" w:firstRow="1" w:lastRow="0" w:firstColumn="1" w:lastColumn="0" w:noHBand="0" w:noVBand="1"/>
      </w:tblPr>
      <w:tblGrid>
        <w:gridCol w:w="2402"/>
        <w:gridCol w:w="844"/>
        <w:gridCol w:w="298"/>
        <w:gridCol w:w="993"/>
        <w:gridCol w:w="236"/>
        <w:gridCol w:w="621"/>
        <w:gridCol w:w="651"/>
        <w:gridCol w:w="208"/>
        <w:gridCol w:w="640"/>
        <w:gridCol w:w="194"/>
        <w:gridCol w:w="364"/>
        <w:gridCol w:w="142"/>
        <w:gridCol w:w="487"/>
        <w:gridCol w:w="661"/>
        <w:gridCol w:w="189"/>
        <w:gridCol w:w="804"/>
        <w:gridCol w:w="47"/>
        <w:gridCol w:w="804"/>
        <w:gridCol w:w="47"/>
      </w:tblGrid>
      <w:tr w:rsidR="00DC197A" w:rsidRPr="007C01A3" w:rsidTr="00FA137B">
        <w:trPr>
          <w:gridAfter w:val="1"/>
          <w:wAfter w:w="22" w:type="pct"/>
          <w:trHeight w:val="28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97A" w:rsidRPr="007C01A3" w:rsidTr="00FA137B">
        <w:trPr>
          <w:gridAfter w:val="1"/>
          <w:wAfter w:w="22" w:type="pct"/>
          <w:trHeight w:val="28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97A" w:rsidRPr="007C01A3" w:rsidTr="00FA137B">
        <w:trPr>
          <w:trHeight w:val="45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C197A" w:rsidRPr="007C01A3" w:rsidRDefault="00DC197A" w:rsidP="007C01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7C01A3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中国外汇交易中心主经纪业务参数配置申请表</w:t>
            </w:r>
          </w:p>
        </w:tc>
      </w:tr>
      <w:tr w:rsidR="00DC197A" w:rsidRPr="007C01A3" w:rsidTr="00FA137B">
        <w:trPr>
          <w:gridAfter w:val="1"/>
          <w:wAfter w:w="22" w:type="pct"/>
          <w:trHeight w:val="285"/>
        </w:trPr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7C01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820" w:rsidRPr="007C01A3" w:rsidRDefault="00181820" w:rsidP="007C01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820" w:rsidRPr="007C01A3" w:rsidRDefault="00181820" w:rsidP="007C01A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197A" w:rsidRPr="007C01A3" w:rsidTr="00FA137B">
        <w:trPr>
          <w:trHeight w:val="375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20" w:rsidRPr="007C01A3" w:rsidRDefault="00181820" w:rsidP="00727756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01A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主经纪商机构全称</w:t>
            </w:r>
          </w:p>
        </w:tc>
        <w:tc>
          <w:tcPr>
            <w:tcW w:w="3870" w:type="pct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20" w:rsidRPr="007C01A3" w:rsidRDefault="00181820" w:rsidP="007C01A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C01A3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     </w:t>
            </w:r>
          </w:p>
        </w:tc>
      </w:tr>
      <w:tr w:rsidR="003D021E" w:rsidRPr="007C01A3" w:rsidTr="00FA137B">
        <w:trPr>
          <w:trHeight w:val="555"/>
        </w:trPr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7C01A3" w:rsidRDefault="00BA19B0" w:rsidP="00BA19B0">
            <w:pPr>
              <w:widowControl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D021E" w:rsidRPr="007C01A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业务联系人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7C01A3" w:rsidRDefault="003D021E" w:rsidP="0018182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01A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4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21E" w:rsidRPr="007C01A3" w:rsidRDefault="003D021E" w:rsidP="00181820">
            <w:pPr>
              <w:widowControl/>
              <w:jc w:val="center"/>
              <w:rPr>
                <w:rFonts w:ascii="Verdana" w:eastAsia="等线" w:hAnsi="Verdan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D021E" w:rsidRPr="007C01A3" w:rsidRDefault="003D021E" w:rsidP="00181820">
            <w:pPr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021E" w:rsidRPr="007C01A3" w:rsidRDefault="003D021E" w:rsidP="0018182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01A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021E" w:rsidRPr="007C01A3" w:rsidRDefault="003D021E" w:rsidP="0018182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D021E" w:rsidRPr="007C01A3" w:rsidTr="00FA137B">
        <w:trPr>
          <w:trHeight w:val="585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81820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7C01A3" w:rsidRDefault="003D021E" w:rsidP="0018182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01A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74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021E" w:rsidRPr="007C01A3" w:rsidRDefault="003D021E" w:rsidP="0018182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914764" w:rsidRDefault="003D021E" w:rsidP="0018182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14764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49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021E" w:rsidRPr="007C01A3" w:rsidRDefault="003D021E" w:rsidP="0018182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C197A" w:rsidRPr="007C01A3" w:rsidTr="00FA137B">
        <w:trPr>
          <w:trHeight w:val="510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18182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655F54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主经纪客户机构全称</w:t>
            </w:r>
          </w:p>
        </w:tc>
        <w:tc>
          <w:tcPr>
            <w:tcW w:w="387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820" w:rsidRPr="007C01A3" w:rsidRDefault="00181820" w:rsidP="001818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C01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1820" w:rsidRPr="007C01A3" w:rsidTr="00FA137B">
        <w:trPr>
          <w:trHeight w:val="37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20" w:rsidRPr="007C01A3" w:rsidRDefault="00181820" w:rsidP="0018182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7C01A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主经纪客户业务范围</w:t>
            </w:r>
          </w:p>
        </w:tc>
      </w:tr>
      <w:tr w:rsidR="00DC197A" w:rsidRPr="007C01A3" w:rsidTr="00FA137B">
        <w:trPr>
          <w:trHeight w:val="555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820" w:rsidRPr="00DC197A" w:rsidRDefault="00181820" w:rsidP="0018182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DC197A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主经纪客户交易身份</w:t>
            </w:r>
          </w:p>
        </w:tc>
        <w:tc>
          <w:tcPr>
            <w:tcW w:w="387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20" w:rsidRPr="00DC197A" w:rsidRDefault="009370C6" w:rsidP="00181820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2"/>
              </w:rPr>
            </w:pPr>
            <w:r w:rsidRPr="00DC197A">
              <w:rPr>
                <w:rFonts w:ascii="仿宋_GB2312" w:eastAsia="仿宋_GB2312" w:hAnsi="Microsoft YaHei Light" w:cs="宋体" w:hint="eastAsia"/>
                <w:color w:val="000000"/>
                <w:kern w:val="0"/>
                <w:sz w:val="22"/>
              </w:rPr>
              <w:t>□</w:t>
            </w:r>
            <w:r w:rsidR="00181820" w:rsidRPr="00914764">
              <w:rPr>
                <w:rFonts w:ascii="Times New Roman" w:eastAsia="Microsoft YaHei Light" w:hAnsi="Times New Roman" w:cs="Times New Roman"/>
                <w:color w:val="000000"/>
                <w:kern w:val="0"/>
                <w:sz w:val="22"/>
              </w:rPr>
              <w:t xml:space="preserve"> Maker                 </w:t>
            </w:r>
            <w:r w:rsidRPr="00914764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655F54" w:rsidRPr="00655F54">
              <w:rPr>
                <w:rFonts w:ascii="仿宋_GB2312" w:eastAsia="仿宋_GB2312" w:hAnsi="Microsoft YaHei Light" w:cs="宋体" w:hint="eastAsia"/>
                <w:color w:val="000000"/>
                <w:kern w:val="0"/>
                <w:sz w:val="22"/>
              </w:rPr>
              <w:t>□</w:t>
            </w:r>
            <w:r w:rsidR="00181820" w:rsidRPr="00914764">
              <w:rPr>
                <w:rFonts w:ascii="Times New Roman" w:eastAsia="Microsoft YaHei Light" w:hAnsi="Times New Roman" w:cs="Times New Roman"/>
                <w:color w:val="000000"/>
                <w:kern w:val="0"/>
                <w:sz w:val="22"/>
              </w:rPr>
              <w:t xml:space="preserve"> Taker</w:t>
            </w:r>
          </w:p>
        </w:tc>
      </w:tr>
      <w:tr w:rsidR="00DC197A" w:rsidRPr="007C01A3" w:rsidTr="00FA137B">
        <w:trPr>
          <w:trHeight w:val="555"/>
        </w:trPr>
        <w:tc>
          <w:tcPr>
            <w:tcW w:w="11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20" w:rsidRPr="00DC197A" w:rsidRDefault="00181820" w:rsidP="0018182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  <w:r w:rsidRPr="00DC197A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主经纪客户交易方式</w:t>
            </w:r>
          </w:p>
        </w:tc>
        <w:tc>
          <w:tcPr>
            <w:tcW w:w="387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20" w:rsidRPr="00DC197A" w:rsidRDefault="009370C6" w:rsidP="00181820">
            <w:pPr>
              <w:widowControl/>
              <w:jc w:val="center"/>
              <w:rPr>
                <w:rFonts w:ascii="Microsoft YaHei Light" w:eastAsia="Microsoft YaHei Light" w:hAnsi="Microsoft YaHei Light" w:cs="宋体"/>
                <w:color w:val="000000"/>
                <w:kern w:val="0"/>
                <w:sz w:val="22"/>
              </w:rPr>
            </w:pPr>
            <w:r w:rsidRPr="00DC197A">
              <w:rPr>
                <w:rFonts w:ascii="仿宋_GB2312" w:eastAsia="仿宋_GB2312" w:hAnsi="Microsoft YaHei Light" w:cs="宋体" w:hint="eastAsia"/>
                <w:color w:val="000000"/>
                <w:kern w:val="0"/>
                <w:sz w:val="22"/>
              </w:rPr>
              <w:t>□</w:t>
            </w:r>
            <w:r w:rsidR="00181820" w:rsidRPr="00DC197A">
              <w:rPr>
                <w:rFonts w:ascii="Microsoft YaHei Light" w:eastAsia="Microsoft YaHei Light" w:hAnsi="Microsoft YaHei Light" w:cs="宋体" w:hint="eastAsia"/>
                <w:color w:val="000000"/>
                <w:kern w:val="0"/>
                <w:sz w:val="22"/>
              </w:rPr>
              <w:t xml:space="preserve"> </w:t>
            </w:r>
            <w:r w:rsidR="00181820" w:rsidRPr="00655F54">
              <w:rPr>
                <w:rFonts w:ascii="仿宋_GB2312" w:eastAsia="仿宋_GB2312" w:hAnsi="Microsoft YaHei Light" w:cs="宋体" w:hint="eastAsia"/>
                <w:color w:val="000000"/>
                <w:kern w:val="0"/>
                <w:sz w:val="22"/>
              </w:rPr>
              <w:t>匿名                  □具名</w:t>
            </w:r>
          </w:p>
        </w:tc>
      </w:tr>
      <w:tr w:rsidR="003D021E" w:rsidRPr="007C01A3" w:rsidTr="00FA137B">
        <w:trPr>
          <w:trHeight w:val="300"/>
        </w:trPr>
        <w:tc>
          <w:tcPr>
            <w:tcW w:w="21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81820" w:rsidRPr="00FA137B" w:rsidRDefault="00181820" w:rsidP="00181820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727756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0"/>
              </w:rPr>
              <w:t xml:space="preserve">产品类型 </w:t>
            </w: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</w:rPr>
              <w:t>Product Type</w:t>
            </w:r>
          </w:p>
        </w:tc>
        <w:tc>
          <w:tcPr>
            <w:tcW w:w="11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81820" w:rsidRPr="00FA137B" w:rsidRDefault="00181820" w:rsidP="00FA137B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</w:rPr>
              <w:t>S</w:t>
            </w:r>
            <w:r w:rsidR="00FA137B"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</w:rPr>
              <w:t>pot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1820" w:rsidRPr="00FA137B" w:rsidRDefault="00181820" w:rsidP="00FA137B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</w:rPr>
              <w:t>F</w:t>
            </w:r>
            <w:r w:rsidR="00FA137B">
              <w:rPr>
                <w:rFonts w:ascii="Times New Roman" w:eastAsia="微软雅黑" w:hAnsi="Times New Roman" w:cs="Times New Roman"/>
                <w:b/>
                <w:bCs/>
                <w:kern w:val="0"/>
                <w:sz w:val="18"/>
              </w:rPr>
              <w:t>orward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1820" w:rsidRPr="00FA137B" w:rsidRDefault="00181820" w:rsidP="00181820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</w:rPr>
              <w:t>S</w:t>
            </w:r>
            <w:r w:rsidR="00FA137B"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</w:rPr>
              <w:t>wap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181820" w:rsidRPr="00FA137B" w:rsidRDefault="00181820" w:rsidP="00DC197A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</w:rPr>
              <w:t>Option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181820" w:rsidRPr="00FA137B" w:rsidRDefault="00181820" w:rsidP="00DC197A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</w:rPr>
              <w:t>CCS</w:t>
            </w:r>
          </w:p>
        </w:tc>
      </w:tr>
      <w:tr w:rsidR="003D021E" w:rsidRPr="007C01A3" w:rsidTr="00FA137B">
        <w:trPr>
          <w:trHeight w:val="285"/>
        </w:trPr>
        <w:tc>
          <w:tcPr>
            <w:tcW w:w="21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820" w:rsidRPr="00FA137B" w:rsidRDefault="00181820" w:rsidP="00181820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1820" w:rsidRPr="00FA137B" w:rsidRDefault="00181820" w:rsidP="00181820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5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5"/>
                <w:szCs w:val="18"/>
              </w:rPr>
              <w:t xml:space="preserve">ODM 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1820" w:rsidRPr="00FA137B" w:rsidRDefault="00181820" w:rsidP="00181820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5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5"/>
                <w:szCs w:val="18"/>
              </w:rPr>
              <w:t xml:space="preserve">BIL RFQ 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1820" w:rsidRPr="00FA137B" w:rsidRDefault="00181820" w:rsidP="00181820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5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5"/>
                <w:szCs w:val="18"/>
              </w:rPr>
              <w:t xml:space="preserve">BIL ESP </w:t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1820" w:rsidRPr="00FA137B" w:rsidRDefault="00181820" w:rsidP="00181820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5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kern w:val="0"/>
                <w:sz w:val="15"/>
                <w:szCs w:val="18"/>
              </w:rPr>
              <w:t xml:space="preserve">BIL RFQ 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1820" w:rsidRPr="00FA137B" w:rsidRDefault="00181820" w:rsidP="00181820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kern w:val="0"/>
                <w:sz w:val="15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kern w:val="0"/>
                <w:sz w:val="15"/>
                <w:szCs w:val="18"/>
              </w:rPr>
              <w:t xml:space="preserve">BIL RFQ </w:t>
            </w:r>
          </w:p>
        </w:tc>
        <w:tc>
          <w:tcPr>
            <w:tcW w:w="40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81820" w:rsidRPr="00181820" w:rsidRDefault="00181820" w:rsidP="0018182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81820" w:rsidRPr="00181820" w:rsidRDefault="00181820" w:rsidP="0018182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21E" w:rsidRPr="007C01A3" w:rsidRDefault="003D021E" w:rsidP="0018182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C01A3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21E" w:rsidRPr="00FA137B" w:rsidRDefault="003D021E" w:rsidP="003D021E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18"/>
              </w:rPr>
              <w:t>G7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FA137B" w:rsidRDefault="003D021E" w:rsidP="00181820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USD/SGD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137B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1E" w:rsidRPr="00FA137B" w:rsidRDefault="003D021E" w:rsidP="00181820">
            <w:pPr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D021E" w:rsidRPr="00FA137B" w:rsidRDefault="003D021E" w:rsidP="00181820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USD/HKD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1E" w:rsidRPr="00FA137B" w:rsidRDefault="003D021E" w:rsidP="00181820">
            <w:pPr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FA137B" w:rsidRDefault="003D021E" w:rsidP="00181820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USD/CAD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137B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1E" w:rsidRPr="00FA137B" w:rsidRDefault="003D021E" w:rsidP="00181820">
            <w:pPr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D021E" w:rsidRPr="00FA137B" w:rsidRDefault="003D021E" w:rsidP="00181820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EUR/USD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3D021E" w:rsidRPr="003D021E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021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3D021E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021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3D021E" w:rsidRPr="003D021E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021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3D021E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021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3D021E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021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D021E" w:rsidRPr="003D021E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D021E" w:rsidRPr="003D021E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1E" w:rsidRPr="00FA137B" w:rsidRDefault="003D021E" w:rsidP="00181820">
            <w:pPr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FA137B" w:rsidRDefault="003D021E" w:rsidP="00181820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AUD/USD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137B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1E" w:rsidRPr="00FA137B" w:rsidRDefault="003D021E" w:rsidP="00181820">
            <w:pPr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D021E" w:rsidRPr="00FA137B" w:rsidRDefault="003D021E" w:rsidP="00181820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USD/JPY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1E" w:rsidRPr="00FA137B" w:rsidRDefault="003D021E" w:rsidP="00181820">
            <w:pPr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FA137B" w:rsidRDefault="003D021E" w:rsidP="00181820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USD/CHF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137B" w:rsidRPr="00DC197A" w:rsidTr="00FA137B">
        <w:trPr>
          <w:trHeight w:val="389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1E" w:rsidRPr="00FA137B" w:rsidRDefault="003D021E" w:rsidP="00181820">
            <w:pPr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D021E" w:rsidRPr="00FA137B" w:rsidRDefault="003D021E" w:rsidP="00181820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GBP/USD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1E" w:rsidRPr="00FA137B" w:rsidRDefault="003D021E" w:rsidP="00181820">
            <w:pPr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FA137B" w:rsidRDefault="003D021E" w:rsidP="00181820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EUR/JPY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A137B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21E" w:rsidRPr="00FA137B" w:rsidRDefault="003D021E" w:rsidP="00181820">
            <w:pPr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D021E" w:rsidRPr="00FA137B" w:rsidRDefault="003D021E" w:rsidP="00181820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NZD/USD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D021E" w:rsidRPr="00FA137B" w:rsidRDefault="003D021E" w:rsidP="00181820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FA137B" w:rsidRDefault="003D021E" w:rsidP="00181820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EUR/GBP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32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FA137B" w:rsidRDefault="003D021E" w:rsidP="00DC197A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0"/>
                <w:szCs w:val="18"/>
              </w:rPr>
              <w:t>CNY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3D021E" w:rsidRPr="00FA137B" w:rsidRDefault="003D021E" w:rsidP="00181820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USD/CNY</w:t>
            </w:r>
          </w:p>
        </w:tc>
        <w:tc>
          <w:tcPr>
            <w:tcW w:w="1199" w:type="pct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Default="003D021E" w:rsidP="003D02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18"/>
              </w:rPr>
            </w:pPr>
          </w:p>
          <w:p w:rsidR="003D021E" w:rsidRDefault="003D021E" w:rsidP="003D02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18"/>
              </w:rPr>
            </w:pPr>
          </w:p>
          <w:p w:rsidR="003D021E" w:rsidRDefault="003D021E" w:rsidP="003D02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18"/>
              </w:rPr>
            </w:pPr>
          </w:p>
          <w:p w:rsidR="003D021E" w:rsidRPr="00DC197A" w:rsidRDefault="003D021E" w:rsidP="003D021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3D021E">
              <w:rPr>
                <w:rFonts w:ascii="等线" w:eastAsia="等线" w:hAnsi="等线" w:cs="宋体" w:hint="eastAsia"/>
                <w:color w:val="000000"/>
                <w:kern w:val="0"/>
                <w:sz w:val="40"/>
                <w:szCs w:val="18"/>
              </w:rPr>
              <w:t>/</w:t>
            </w: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FA137B" w:rsidRDefault="003D021E" w:rsidP="00181820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EUR/CNY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8182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JPY/CNY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HKD/CNY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GBP/CNY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AUD/CNY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655F54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NZD/CNY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SGD/CNY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655F54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CHF/CNY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CAD/CNY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655F54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CNY/MYR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CNY/RUB</w:t>
            </w:r>
          </w:p>
        </w:tc>
        <w:tc>
          <w:tcPr>
            <w:tcW w:w="1199" w:type="pct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655F54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CNY/ZAR</w:t>
            </w:r>
          </w:p>
        </w:tc>
        <w:tc>
          <w:tcPr>
            <w:tcW w:w="1199" w:type="pct"/>
            <w:gridSpan w:val="6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CNY/KRW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655F54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CNY/AED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CNY/SAR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655F54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CNY/HUF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CNY/PLN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655F54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CNY/DKK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CNY/SEK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655F54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CNY/NOK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CNY/MXN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655F54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CNY/TRY</w:t>
            </w:r>
          </w:p>
        </w:tc>
        <w:tc>
          <w:tcPr>
            <w:tcW w:w="1199" w:type="pct"/>
            <w:gridSpan w:val="6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D021E" w:rsidRPr="00DC197A" w:rsidTr="00FA137B">
        <w:trPr>
          <w:trHeight w:val="28"/>
        </w:trPr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21E" w:rsidRPr="007C01A3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1E" w:rsidRPr="00FA137B" w:rsidRDefault="003D021E" w:rsidP="001760E8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A137B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CNY/THB</w:t>
            </w:r>
          </w:p>
        </w:tc>
        <w:tc>
          <w:tcPr>
            <w:tcW w:w="1199" w:type="pct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DC197A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21E" w:rsidRPr="00DC197A" w:rsidRDefault="003D021E" w:rsidP="001760E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760E8" w:rsidRPr="00DC197A" w:rsidTr="00FA137B">
        <w:trPr>
          <w:trHeight w:val="3534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60E8" w:rsidRPr="00DC197A" w:rsidRDefault="001760E8" w:rsidP="001760E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C197A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主经纪客户交易</w:t>
            </w:r>
          </w:p>
          <w:p w:rsidR="001760E8" w:rsidRPr="00DC197A" w:rsidRDefault="001760E8" w:rsidP="001760E8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C197A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2"/>
              </w:rPr>
              <w:t>对手方范围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0E8" w:rsidRPr="00DC197A" w:rsidRDefault="00655F54" w:rsidP="001760E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655F54">
              <w:rPr>
                <w:rFonts w:ascii="仿宋_GB2312" w:eastAsia="仿宋_GB2312" w:hAnsi="Microsoft YaHei Light" w:cs="宋体" w:hint="eastAsia"/>
                <w:color w:val="000000"/>
                <w:kern w:val="0"/>
                <w:sz w:val="22"/>
              </w:rPr>
              <w:t>□</w:t>
            </w:r>
            <w:r w:rsidR="001760E8" w:rsidRPr="00DC197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 xml:space="preserve"> 与主经纪商具有授信</w:t>
            </w:r>
          </w:p>
          <w:p w:rsidR="001760E8" w:rsidRPr="00DC197A" w:rsidRDefault="001760E8" w:rsidP="001760E8">
            <w:pPr>
              <w:widowControl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2"/>
              </w:rPr>
            </w:pPr>
            <w:r w:rsidRPr="00DC197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关系的所有对手方机构</w:t>
            </w:r>
          </w:p>
        </w:tc>
        <w:tc>
          <w:tcPr>
            <w:tcW w:w="24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0E8" w:rsidRPr="00DC197A" w:rsidRDefault="00FA137B" w:rsidP="001760E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备注：</w:t>
            </w:r>
            <w:r w:rsidR="001760E8" w:rsidRPr="00DC197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除下列机构（请列明四位代码）外，与主经纪商具有授信关系的所有对手方机构</w:t>
            </w:r>
            <w:r w:rsidR="001760E8" w:rsidRPr="00DC197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br/>
            </w:r>
            <w:r w:rsidR="001760E8" w:rsidRPr="00DC197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br/>
              <w:t xml:space="preserve"> ————     </w:t>
            </w:r>
            <w:r w:rsidRPr="00DC197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————</w:t>
            </w:r>
            <w:r w:rsidR="001760E8" w:rsidRPr="00DC197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br/>
            </w:r>
            <w:r w:rsidR="001760E8" w:rsidRPr="00DC197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br/>
              <w:t xml:space="preserve"> ————     </w:t>
            </w:r>
            <w:r w:rsidRPr="00DC197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t>————</w:t>
            </w:r>
            <w:r w:rsidR="001760E8" w:rsidRPr="00DC197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br/>
            </w:r>
            <w:r w:rsidR="001760E8" w:rsidRPr="00DC197A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</w:rPr>
              <w:br/>
              <w:t xml:space="preserve"> ————    ————</w:t>
            </w:r>
          </w:p>
        </w:tc>
      </w:tr>
      <w:tr w:rsidR="001760E8" w:rsidRPr="007C01A3" w:rsidTr="00FA137B">
        <w:trPr>
          <w:trHeight w:val="307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C7" w:rsidRDefault="007A3AC7" w:rsidP="00D62F31">
            <w:pPr>
              <w:widowControl/>
              <w:ind w:firstLineChars="200" w:firstLine="482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7A3AC7"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机构声明：</w:t>
            </w:r>
          </w:p>
          <w:p w:rsidR="007A3AC7" w:rsidRPr="007A3AC7" w:rsidRDefault="007A3AC7" w:rsidP="00D62F31">
            <w:pPr>
              <w:widowControl/>
              <w:ind w:firstLineChars="200" w:firstLine="482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  <w:p w:rsidR="001760E8" w:rsidRPr="007C01A3" w:rsidRDefault="00D62F31" w:rsidP="00D62F31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700EC2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本机构</w:t>
            </w:r>
            <w:r>
              <w:rPr>
                <w:rFonts w:ascii="仿宋_GB2312" w:eastAsia="仿宋_GB2312" w:hint="eastAsia"/>
                <w:sz w:val="24"/>
                <w:szCs w:val="32"/>
              </w:rPr>
              <w:t>在此承诺</w:t>
            </w:r>
            <w:r w:rsidR="001760E8" w:rsidRPr="00DC197A">
              <w:rPr>
                <w:rFonts w:ascii="仿宋_GB2312" w:eastAsia="仿宋_GB2312" w:hint="eastAsia"/>
                <w:sz w:val="24"/>
                <w:szCs w:val="32"/>
              </w:rPr>
              <w:t>表单</w:t>
            </w:r>
            <w:r>
              <w:rPr>
                <w:rFonts w:ascii="仿宋_GB2312" w:eastAsia="仿宋_GB2312" w:hint="eastAsia"/>
                <w:sz w:val="24"/>
                <w:szCs w:val="32"/>
              </w:rPr>
              <w:t>上述</w:t>
            </w:r>
            <w:r w:rsidR="001760E8" w:rsidRPr="00DC197A">
              <w:rPr>
                <w:rFonts w:ascii="仿宋_GB2312" w:eastAsia="仿宋_GB2312" w:hint="eastAsia"/>
                <w:sz w:val="24"/>
                <w:szCs w:val="32"/>
              </w:rPr>
              <w:t>内容</w:t>
            </w:r>
            <w:r>
              <w:rPr>
                <w:rFonts w:ascii="仿宋_GB2312" w:eastAsia="仿宋_GB2312" w:hint="eastAsia"/>
                <w:sz w:val="24"/>
                <w:szCs w:val="32"/>
              </w:rPr>
              <w:t>均</w:t>
            </w:r>
            <w:r w:rsidR="001760E8" w:rsidRPr="00DC197A">
              <w:rPr>
                <w:rFonts w:ascii="仿宋_GB2312" w:eastAsia="仿宋_GB2312" w:hint="eastAsia"/>
                <w:sz w:val="24"/>
                <w:szCs w:val="32"/>
              </w:rPr>
              <w:t>由</w:t>
            </w:r>
            <w:r>
              <w:rPr>
                <w:rFonts w:ascii="仿宋_GB2312" w:eastAsia="仿宋_GB2312" w:hint="eastAsia"/>
                <w:sz w:val="24"/>
                <w:szCs w:val="32"/>
              </w:rPr>
              <w:t>本机构</w:t>
            </w:r>
            <w:r w:rsidR="001760E8" w:rsidRPr="00DC197A">
              <w:rPr>
                <w:rFonts w:ascii="仿宋_GB2312" w:eastAsia="仿宋_GB2312" w:hint="eastAsia"/>
                <w:sz w:val="24"/>
                <w:szCs w:val="32"/>
              </w:rPr>
              <w:t>经授权人员填写，内容真实、准确、完整。</w:t>
            </w:r>
            <w:r w:rsidR="001760E8" w:rsidRPr="00DC197A">
              <w:rPr>
                <w:rFonts w:ascii="等线" w:eastAsia="等线" w:hAnsi="等线" w:cs="宋体" w:hint="eastAsia"/>
                <w:color w:val="000000"/>
                <w:kern w:val="0"/>
              </w:rPr>
              <w:br/>
              <w:t xml:space="preserve"> </w:t>
            </w:r>
            <w:r w:rsidR="001760E8" w:rsidRPr="00DC197A">
              <w:rPr>
                <w:rFonts w:ascii="仿宋_GB2312" w:eastAsia="仿宋_GB2312" w:hint="eastAsia"/>
                <w:sz w:val="24"/>
                <w:szCs w:val="32"/>
              </w:rPr>
              <w:br/>
              <w:t xml:space="preserve">   </w:t>
            </w:r>
            <w:r w:rsidR="001760E8">
              <w:rPr>
                <w:rFonts w:ascii="仿宋_GB2312" w:eastAsia="仿宋_GB2312" w:hint="eastAsia"/>
                <w:sz w:val="24"/>
                <w:szCs w:val="32"/>
              </w:rPr>
              <w:t xml:space="preserve">  </w:t>
            </w:r>
            <w:r w:rsidR="001760E8" w:rsidRPr="00DC197A">
              <w:rPr>
                <w:rFonts w:ascii="仿宋_GB2312" w:eastAsia="仿宋_GB2312" w:hint="eastAsia"/>
                <w:sz w:val="24"/>
                <w:szCs w:val="32"/>
              </w:rPr>
              <w:t xml:space="preserve"> 机</w:t>
            </w:r>
            <w:r w:rsidR="007A3AC7">
              <w:rPr>
                <w:rFonts w:ascii="仿宋_GB2312" w:eastAsia="仿宋_GB2312" w:hint="eastAsia"/>
                <w:sz w:val="24"/>
                <w:szCs w:val="32"/>
              </w:rPr>
              <w:t xml:space="preserve"> </w:t>
            </w:r>
            <w:r w:rsidR="001760E8" w:rsidRPr="00DC197A">
              <w:rPr>
                <w:rFonts w:ascii="仿宋_GB2312" w:eastAsia="仿宋_GB2312" w:hint="eastAsia"/>
                <w:sz w:val="24"/>
                <w:szCs w:val="32"/>
              </w:rPr>
              <w:t>构</w:t>
            </w:r>
            <w:r w:rsidR="007A3AC7">
              <w:rPr>
                <w:rFonts w:ascii="仿宋_GB2312" w:eastAsia="仿宋_GB2312" w:hint="eastAsia"/>
                <w:sz w:val="24"/>
                <w:szCs w:val="32"/>
              </w:rPr>
              <w:t xml:space="preserve"> 公 </w:t>
            </w:r>
            <w:r w:rsidR="001760E8" w:rsidRPr="00DC197A">
              <w:rPr>
                <w:rFonts w:ascii="仿宋_GB2312" w:eastAsia="仿宋_GB2312" w:hint="eastAsia"/>
                <w:sz w:val="24"/>
                <w:szCs w:val="32"/>
              </w:rPr>
              <w:t>章                                  申请日期：</w:t>
            </w:r>
            <w:r w:rsidR="001760E8" w:rsidRPr="00DC197A">
              <w:rPr>
                <w:rFonts w:ascii="仿宋_GB2312" w:eastAsia="仿宋_GB2312" w:hint="eastAsia"/>
                <w:sz w:val="24"/>
                <w:szCs w:val="32"/>
              </w:rPr>
              <w:br/>
              <w:t xml:space="preserve">  </w:t>
            </w:r>
            <w:r w:rsidR="001760E8">
              <w:rPr>
                <w:rFonts w:ascii="仿宋_GB2312" w:eastAsia="仿宋_GB2312" w:hint="eastAsia"/>
                <w:sz w:val="24"/>
                <w:szCs w:val="32"/>
              </w:rPr>
              <w:t xml:space="preserve">   </w:t>
            </w:r>
            <w:r w:rsidR="001760E8" w:rsidRPr="00DC197A">
              <w:rPr>
                <w:rFonts w:ascii="仿宋_GB2312" w:eastAsia="仿宋_GB2312" w:hint="eastAsia"/>
                <w:sz w:val="24"/>
                <w:szCs w:val="32"/>
              </w:rPr>
              <w:t xml:space="preserve">（有效授权印鉴）    _____________        </w:t>
            </w:r>
          </w:p>
        </w:tc>
      </w:tr>
    </w:tbl>
    <w:p w:rsidR="000A50DA" w:rsidRDefault="000A50DA" w:rsidP="007C01A3">
      <w:pPr>
        <w:ind w:leftChars="-270" w:hangingChars="270" w:hanging="567"/>
      </w:pPr>
    </w:p>
    <w:sectPr w:rsidR="000A50DA" w:rsidSect="00984F9A">
      <w:pgSz w:w="11906" w:h="16838"/>
      <w:pgMar w:top="993" w:right="1800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1A" w:rsidRDefault="00BE3F1A" w:rsidP="00181820">
      <w:r>
        <w:separator/>
      </w:r>
    </w:p>
  </w:endnote>
  <w:endnote w:type="continuationSeparator" w:id="0">
    <w:p w:rsidR="00BE3F1A" w:rsidRDefault="00BE3F1A" w:rsidP="0018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 Light">
    <w:altName w:val="Arial Unicode MS"/>
    <w:charset w:val="86"/>
    <w:family w:val="swiss"/>
    <w:pitch w:val="variable"/>
    <w:sig w:usb0="00000000" w:usb1="28CF001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1A" w:rsidRDefault="00BE3F1A" w:rsidP="00181820">
      <w:r>
        <w:separator/>
      </w:r>
    </w:p>
  </w:footnote>
  <w:footnote w:type="continuationSeparator" w:id="0">
    <w:p w:rsidR="00BE3F1A" w:rsidRDefault="00BE3F1A" w:rsidP="00181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A3"/>
    <w:rsid w:val="000A50DA"/>
    <w:rsid w:val="000A5C2A"/>
    <w:rsid w:val="000D2882"/>
    <w:rsid w:val="000F5F36"/>
    <w:rsid w:val="00100F59"/>
    <w:rsid w:val="00133205"/>
    <w:rsid w:val="001708F8"/>
    <w:rsid w:val="00170F98"/>
    <w:rsid w:val="001760E8"/>
    <w:rsid w:val="00181820"/>
    <w:rsid w:val="00185583"/>
    <w:rsid w:val="00230901"/>
    <w:rsid w:val="002B7BCE"/>
    <w:rsid w:val="003D021E"/>
    <w:rsid w:val="00440E18"/>
    <w:rsid w:val="004E3DC8"/>
    <w:rsid w:val="005C4A30"/>
    <w:rsid w:val="005C4F12"/>
    <w:rsid w:val="005C71C2"/>
    <w:rsid w:val="005D5B7F"/>
    <w:rsid w:val="006233C3"/>
    <w:rsid w:val="00655F54"/>
    <w:rsid w:val="00690A1A"/>
    <w:rsid w:val="00694925"/>
    <w:rsid w:val="006A50DA"/>
    <w:rsid w:val="006B1B49"/>
    <w:rsid w:val="00727756"/>
    <w:rsid w:val="007A3AC7"/>
    <w:rsid w:val="007B736A"/>
    <w:rsid w:val="007C01A3"/>
    <w:rsid w:val="007F1533"/>
    <w:rsid w:val="008157CB"/>
    <w:rsid w:val="00831C1F"/>
    <w:rsid w:val="008630B3"/>
    <w:rsid w:val="00863A35"/>
    <w:rsid w:val="008654A4"/>
    <w:rsid w:val="008A2DC1"/>
    <w:rsid w:val="008C3F67"/>
    <w:rsid w:val="00914764"/>
    <w:rsid w:val="009370C6"/>
    <w:rsid w:val="00941851"/>
    <w:rsid w:val="00984F9A"/>
    <w:rsid w:val="009C4F54"/>
    <w:rsid w:val="009D7400"/>
    <w:rsid w:val="00A46C00"/>
    <w:rsid w:val="00AD6D89"/>
    <w:rsid w:val="00B03060"/>
    <w:rsid w:val="00BA19B0"/>
    <w:rsid w:val="00BA62CC"/>
    <w:rsid w:val="00BC1D1D"/>
    <w:rsid w:val="00BD5C2A"/>
    <w:rsid w:val="00BE3F1A"/>
    <w:rsid w:val="00CC5F2D"/>
    <w:rsid w:val="00D62F31"/>
    <w:rsid w:val="00D667A8"/>
    <w:rsid w:val="00D878AA"/>
    <w:rsid w:val="00DC05CC"/>
    <w:rsid w:val="00DC197A"/>
    <w:rsid w:val="00DF2F68"/>
    <w:rsid w:val="00E83521"/>
    <w:rsid w:val="00E91289"/>
    <w:rsid w:val="00E926D0"/>
    <w:rsid w:val="00EC3466"/>
    <w:rsid w:val="00EE28EB"/>
    <w:rsid w:val="00FA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ABF13-FC14-46FC-9A94-67E3CAF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8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13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1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萧滢滢</dc:creator>
  <cp:keywords/>
  <dc:description/>
  <cp:lastModifiedBy>潘雨菲</cp:lastModifiedBy>
  <cp:revision>17</cp:revision>
  <cp:lastPrinted>2020-05-25T06:04:00Z</cp:lastPrinted>
  <dcterms:created xsi:type="dcterms:W3CDTF">2020-05-25T03:20:00Z</dcterms:created>
  <dcterms:modified xsi:type="dcterms:W3CDTF">2020-05-25T07:28:00Z</dcterms:modified>
</cp:coreProperties>
</file>